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45AC" w14:textId="77777777" w:rsidR="00F320A6" w:rsidRDefault="00F320A6" w:rsidP="00F470DA"/>
    <w:p w14:paraId="4318630F" w14:textId="5D8F74C4" w:rsidR="00F470DA" w:rsidRDefault="00F470DA" w:rsidP="00F470DA"/>
    <w:p w14:paraId="199D1A1C" w14:textId="77777777" w:rsidR="00F470DA" w:rsidRPr="00F470DA" w:rsidRDefault="00F470DA" w:rsidP="00F470DA">
      <w:pPr>
        <w:jc w:val="center"/>
        <w:rPr>
          <w:rFonts w:asciiTheme="majorHAnsi" w:hAnsiTheme="majorHAnsi"/>
          <w:b/>
          <w:sz w:val="32"/>
          <w:szCs w:val="32"/>
        </w:rPr>
      </w:pPr>
      <w:r w:rsidRPr="00F470DA">
        <w:rPr>
          <w:rFonts w:asciiTheme="majorHAnsi" w:hAnsiTheme="majorHAnsi"/>
          <w:b/>
          <w:sz w:val="32"/>
          <w:szCs w:val="32"/>
        </w:rPr>
        <w:t>Practical assignment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5A8369D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Module topic:</w:t>
      </w:r>
      <w:r w:rsidR="005A0E57">
        <w:rPr>
          <w:rFonts w:asciiTheme="majorHAnsi" w:hAnsiTheme="majorHAnsi"/>
          <w:b/>
        </w:rPr>
        <w:t xml:space="preserve"> </w:t>
      </w:r>
      <w:r w:rsidR="005A0E57" w:rsidRPr="005A0E57">
        <w:rPr>
          <w:rFonts w:asciiTheme="majorHAnsi" w:hAnsiTheme="majorHAnsi"/>
          <w:b/>
        </w:rPr>
        <w:t>Introduction to the microbiome – why 16S?</w:t>
      </w:r>
    </w:p>
    <w:p w14:paraId="5E74640A" w14:textId="2C73AA7E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Contact session title:</w:t>
      </w:r>
      <w:r w:rsidR="005A0E57">
        <w:rPr>
          <w:rFonts w:asciiTheme="majorHAnsi" w:hAnsiTheme="majorHAnsi"/>
          <w:b/>
        </w:rPr>
        <w:t xml:space="preserve"> Module 2 (Parts 1-3)</w:t>
      </w:r>
    </w:p>
    <w:p w14:paraId="322EC4DA" w14:textId="397C5CDD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5A0E57">
        <w:rPr>
          <w:rFonts w:asciiTheme="majorHAnsi" w:hAnsiTheme="majorHAnsi"/>
          <w:b/>
        </w:rPr>
        <w:t xml:space="preserve"> Shantelle Claassen-Weitz</w:t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49E8777A" w14:textId="77777777" w:rsidR="00CF7693" w:rsidRDefault="005A0E57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Literature search and presentation: </w:t>
      </w:r>
    </w:p>
    <w:p w14:paraId="37E2189C" w14:textId="0C3DACE5" w:rsidR="00F470DA" w:rsidRPr="00F320A6" w:rsidRDefault="005A0E57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An interesting</w:t>
      </w:r>
      <w:r w:rsidR="00CF7693">
        <w:rPr>
          <w:rFonts w:asciiTheme="majorHAnsi" w:hAnsiTheme="majorHAnsi"/>
          <w:b/>
          <w:sz w:val="32"/>
          <w:szCs w:val="32"/>
          <w:u w:val="single"/>
        </w:rPr>
        <w:t xml:space="preserve"> microbiome study using 16S rRNA gene sequencing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0A5F1664" w14:textId="05B135D4" w:rsidR="00F470DA" w:rsidRPr="00F470DA" w:rsidRDefault="00CF7693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Conduct a literature search of recent peer-reviewed publications (2018 -2019) using 16S rRNA gene sequencing to conduct a microbiome study.</w:t>
      </w:r>
    </w:p>
    <w:p w14:paraId="7CEAC03C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2AAA281" w14:textId="6568A3BE" w:rsidR="00F470DA" w:rsidRDefault="00CF7693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Databases such as </w:t>
      </w:r>
      <w:proofErr w:type="spellStart"/>
      <w:r>
        <w:rPr>
          <w:rFonts w:asciiTheme="majorHAnsi" w:hAnsiTheme="majorHAnsi"/>
          <w:i/>
          <w:sz w:val="22"/>
          <w:szCs w:val="22"/>
        </w:rPr>
        <w:t>Pubmed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, Google Scholar, </w:t>
      </w:r>
      <w:proofErr w:type="spellStart"/>
      <w:r>
        <w:rPr>
          <w:rFonts w:asciiTheme="majorHAnsi" w:hAnsiTheme="majorHAnsi"/>
          <w:i/>
          <w:sz w:val="22"/>
          <w:szCs w:val="22"/>
        </w:rPr>
        <w:t>Ebsco</w:t>
      </w:r>
      <w:proofErr w:type="spellEnd"/>
      <w:r>
        <w:rPr>
          <w:rFonts w:asciiTheme="majorHAnsi" w:hAnsiTheme="majorHAnsi"/>
          <w:i/>
          <w:sz w:val="22"/>
          <w:szCs w:val="22"/>
        </w:rPr>
        <w:t>, Scopus, etc.</w:t>
      </w:r>
    </w:p>
    <w:p w14:paraId="7A5E9180" w14:textId="111BC267" w:rsidR="00CF7693" w:rsidRPr="00CF7693" w:rsidRDefault="00CF7693" w:rsidP="00594874">
      <w:pPr>
        <w:spacing w:line="276" w:lineRule="auto"/>
        <w:rPr>
          <w:i/>
          <w:sz w:val="22"/>
          <w:szCs w:val="22"/>
        </w:rPr>
      </w:pPr>
      <w:hyperlink r:id="rId7" w:history="1">
        <w:r w:rsidRPr="00CF7693">
          <w:rPr>
            <w:rStyle w:val="Hyperlink"/>
            <w:i/>
            <w:sz w:val="22"/>
            <w:szCs w:val="22"/>
          </w:rPr>
          <w:t>https://www.ncbi.nlm.nih.gov/pubmed/</w:t>
        </w:r>
      </w:hyperlink>
    </w:p>
    <w:p w14:paraId="3EF4141C" w14:textId="52A99CCB" w:rsidR="00CF7693" w:rsidRPr="00CF7693" w:rsidRDefault="00CF7693" w:rsidP="00594874">
      <w:pPr>
        <w:spacing w:line="276" w:lineRule="auto"/>
        <w:rPr>
          <w:i/>
        </w:rPr>
      </w:pPr>
      <w:hyperlink r:id="rId8" w:history="1">
        <w:r w:rsidRPr="00CF7693">
          <w:rPr>
            <w:rStyle w:val="Hyperlink"/>
            <w:i/>
          </w:rPr>
          <w:t>https://scholar.google.com/</w:t>
        </w:r>
      </w:hyperlink>
    </w:p>
    <w:p w14:paraId="5BB94AC8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3F1B2D6" w14:textId="1AD33A55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0A668A4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5CD74836" w14:textId="329547D6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Pr="00A96FF4">
        <w:rPr>
          <w:rFonts w:asciiTheme="majorHAnsi" w:hAnsiTheme="majorHAnsi"/>
          <w:sz w:val="22"/>
          <w:szCs w:val="22"/>
        </w:rPr>
        <w:t xml:space="preserve">please upload your completed assignment to the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 xml:space="preserve"> ‘Assignments’ tab. Take note of the final hand-in date for each assignment, which will be indicated on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>.</w:t>
      </w:r>
    </w:p>
    <w:p w14:paraId="6E76C101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5A10D930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368EB4A" w14:textId="7B176273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B28DD8C" w14:textId="79C822CA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DEBA4E9" w14:textId="24222622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D1DB5A0" w14:textId="07CD9BB6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5DB4DC3" w14:textId="794317F7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DFB4EC0" w14:textId="4D08E481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9331103" w14:textId="67208C5C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6B59151" w14:textId="5E94BFD8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B909F22" w14:textId="463590C6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FFFE954" w14:textId="67A6F67B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B4ACB04" w14:textId="4F5B155F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44FAAD6" w14:textId="77777777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346D2428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>Task</w:t>
      </w:r>
      <w:r w:rsidR="0015155F">
        <w:rPr>
          <w:rFonts w:asciiTheme="majorHAnsi" w:hAnsiTheme="majorHAnsi"/>
          <w:b/>
          <w:sz w:val="22"/>
          <w:szCs w:val="22"/>
        </w:rPr>
        <w:t>: Literature search and presentation</w:t>
      </w:r>
    </w:p>
    <w:p w14:paraId="45EC075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AE32C64" w14:textId="3B14AE36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3FEDA344" w14:textId="46600DDE" w:rsidR="0015155F" w:rsidRPr="00F86FB9" w:rsidRDefault="0015155F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 w:rsidRPr="00F86FB9">
        <w:rPr>
          <w:rFonts w:asciiTheme="majorHAnsi" w:hAnsiTheme="majorHAnsi"/>
          <w:i/>
          <w:color w:val="0070C0"/>
          <w:sz w:val="22"/>
          <w:szCs w:val="22"/>
        </w:rPr>
        <w:t xml:space="preserve">Search the literature for a recent peer-reviewed publication (published in 2018 or 2019) </w:t>
      </w:r>
      <w:r w:rsidRPr="00F86FB9">
        <w:rPr>
          <w:rFonts w:asciiTheme="majorHAnsi" w:hAnsiTheme="majorHAnsi"/>
          <w:i/>
          <w:color w:val="0070C0"/>
          <w:sz w:val="22"/>
          <w:szCs w:val="22"/>
        </w:rPr>
        <w:t>using</w:t>
      </w:r>
      <w:r w:rsidRPr="00F86FB9">
        <w:rPr>
          <w:rFonts w:asciiTheme="majorHAnsi" w:hAnsiTheme="majorHAnsi"/>
          <w:i/>
          <w:color w:val="0070C0"/>
          <w:sz w:val="22"/>
          <w:szCs w:val="22"/>
        </w:rPr>
        <w:t xml:space="preserve"> 16S </w:t>
      </w:r>
      <w:r w:rsidRPr="00F86FB9">
        <w:rPr>
          <w:rFonts w:asciiTheme="majorHAnsi" w:hAnsiTheme="majorHAnsi"/>
          <w:i/>
          <w:color w:val="0070C0"/>
          <w:sz w:val="22"/>
          <w:szCs w:val="22"/>
        </w:rPr>
        <w:t xml:space="preserve">rRNA gene sequencing to study the </w:t>
      </w:r>
      <w:r w:rsidRPr="00F86FB9">
        <w:rPr>
          <w:rFonts w:asciiTheme="majorHAnsi" w:hAnsiTheme="majorHAnsi"/>
          <w:i/>
          <w:color w:val="0070C0"/>
          <w:sz w:val="22"/>
          <w:szCs w:val="22"/>
        </w:rPr>
        <w:t>microbiome.</w:t>
      </w:r>
    </w:p>
    <w:p w14:paraId="1A9D3DF3" w14:textId="6144041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>This could be a paper which relates to your field of study or which is completely outside your "comfort zone" - the latter is never a bad idea</w:t>
      </w:r>
      <w:r>
        <w:rPr>
          <w:rFonts w:asciiTheme="majorHAnsi" w:hAnsiTheme="majorHAnsi"/>
          <w:i/>
          <w:sz w:val="22"/>
          <w:szCs w:val="22"/>
        </w:rPr>
        <w:t>!</w:t>
      </w:r>
    </w:p>
    <w:p w14:paraId="1D5E4961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>Pair up with someone and casually present the article you selected, by highlighting:</w:t>
      </w:r>
    </w:p>
    <w:p w14:paraId="4531C742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the aims of the study</w:t>
      </w:r>
    </w:p>
    <w:p w14:paraId="21B61196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the importance of the study (gaps in the literature that the paper is addressing)</w:t>
      </w:r>
    </w:p>
    <w:p w14:paraId="60CD5C77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the methodology used</w:t>
      </w:r>
    </w:p>
    <w:p w14:paraId="41612B2E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participant characteristics (for example, disease states or interventions tested, etc)</w:t>
      </w:r>
    </w:p>
    <w:p w14:paraId="47C25768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primary findings</w:t>
      </w:r>
    </w:p>
    <w:p w14:paraId="05A00681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limitations </w:t>
      </w:r>
    </w:p>
    <w:p w14:paraId="67262E8B" w14:textId="61DF688F" w:rsid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conclusions</w:t>
      </w:r>
    </w:p>
    <w:p w14:paraId="77B95FBF" w14:textId="77777777" w:rsidR="0015155F" w:rsidRDefault="0015155F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Task: participant’s answer</w:t>
      </w:r>
    </w:p>
    <w:p w14:paraId="1D9B169A" w14:textId="77777777" w:rsidR="0015155F" w:rsidRPr="007A7ECA" w:rsidRDefault="0015155F" w:rsidP="0015155F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61BEE14B" w14:textId="77777777" w:rsidR="0015155F" w:rsidRDefault="0015155F" w:rsidP="0015155F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</w:t>
      </w:r>
    </w:p>
    <w:p w14:paraId="52BB20DF" w14:textId="0D7109F5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EA598AF" w14:textId="77777777" w:rsid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977FF37" w14:textId="095DCD9C" w:rsidR="00F470DA" w:rsidRPr="00F86FB9" w:rsidRDefault="0015155F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 w:rsidRPr="00F86FB9">
        <w:rPr>
          <w:rFonts w:asciiTheme="majorHAnsi" w:hAnsiTheme="majorHAnsi"/>
          <w:i/>
          <w:color w:val="0070C0"/>
          <w:sz w:val="22"/>
          <w:szCs w:val="22"/>
        </w:rPr>
        <w:t>Evaluate your partner's presentation by scoring him/her a mark out of 10.</w:t>
      </w:r>
    </w:p>
    <w:p w14:paraId="78B000E1" w14:textId="193F03EB" w:rsidR="0015155F" w:rsidRDefault="0015155F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Task: Score from partner:</w:t>
      </w:r>
    </w:p>
    <w:p w14:paraId="7B43C769" w14:textId="4BA5CC2A" w:rsidR="0015155F" w:rsidRDefault="0015155F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Partner name and surname: _______________</w:t>
      </w:r>
    </w:p>
    <w:p w14:paraId="329649A4" w14:textId="1107E843" w:rsidR="0015155F" w:rsidRDefault="0015155F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Score out of 10: ___________</w:t>
      </w:r>
    </w:p>
    <w:p w14:paraId="1556CA70" w14:textId="0A318FCF" w:rsidR="00F470DA" w:rsidRPr="00BF2C78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F470DA" w:rsidRPr="00BF2C78" w:rsidSect="001E1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FCA7C" w14:textId="77777777" w:rsidR="00BA4400" w:rsidRDefault="00BA4400" w:rsidP="00C57674">
      <w:r>
        <w:separator/>
      </w:r>
    </w:p>
  </w:endnote>
  <w:endnote w:type="continuationSeparator" w:id="0">
    <w:p w14:paraId="4A0E0BE6" w14:textId="77777777" w:rsidR="00BA4400" w:rsidRDefault="00BA4400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5C57" w14:textId="77777777" w:rsidR="007220F4" w:rsidRDefault="00722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BEAF" w14:textId="6C295F15" w:rsidR="00C57674" w:rsidRDefault="00C57674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218F5" w14:textId="77777777" w:rsidR="007220F4" w:rsidRDefault="0072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C0721" w14:textId="77777777" w:rsidR="00BA4400" w:rsidRDefault="00BA4400" w:rsidP="00C57674">
      <w:r>
        <w:separator/>
      </w:r>
    </w:p>
  </w:footnote>
  <w:footnote w:type="continuationSeparator" w:id="0">
    <w:p w14:paraId="7CAFBC0F" w14:textId="77777777" w:rsidR="00BA4400" w:rsidRDefault="00BA4400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3FE3E" w14:textId="77777777" w:rsidR="007220F4" w:rsidRDefault="00722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D2A8" w14:textId="6187B3C8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555E0A" w:rsidRDefault="00555E0A" w:rsidP="00555E0A">
    <w:pPr>
      <w:pStyle w:val="Header"/>
      <w:rPr>
        <w:rFonts w:asciiTheme="majorHAnsi" w:hAnsiTheme="majorHAnsi"/>
      </w:rPr>
    </w:pPr>
  </w:p>
  <w:p w14:paraId="7811F6BC" w14:textId="6E8AC0CE" w:rsidR="00555E0A" w:rsidRPr="00555E0A" w:rsidRDefault="007220F4" w:rsidP="00555E0A">
    <w:pPr>
      <w:pStyle w:val="Header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16S rRNA Intermediate</w:t>
    </w:r>
    <w:r w:rsidR="00555E0A" w:rsidRPr="00555E0A">
      <w:rPr>
        <w:rFonts w:asciiTheme="majorHAnsi" w:hAnsiTheme="majorHAnsi"/>
        <w:sz w:val="28"/>
        <w:szCs w:val="28"/>
      </w:rPr>
      <w:t xml:space="preserve"> Bioinformatics </w:t>
    </w:r>
    <w:r w:rsidR="00555E0A">
      <w:rPr>
        <w:rFonts w:asciiTheme="majorHAnsi" w:hAnsiTheme="majorHAnsi"/>
        <w:sz w:val="28"/>
        <w:szCs w:val="28"/>
      </w:rPr>
      <w:t xml:space="preserve">online </w:t>
    </w:r>
    <w:r w:rsidR="00555E0A" w:rsidRPr="00555E0A">
      <w:rPr>
        <w:rFonts w:asciiTheme="majorHAnsi" w:hAnsiTheme="majorHAnsi"/>
        <w:sz w:val="28"/>
        <w:szCs w:val="28"/>
      </w:rPr>
      <w:t>course</w:t>
    </w:r>
    <w:r w:rsidR="00555E0A">
      <w:rPr>
        <w:rFonts w:asciiTheme="majorHAnsi" w:hAnsiTheme="majorHAnsi"/>
        <w:sz w:val="28"/>
        <w:szCs w:val="28"/>
      </w:rPr>
      <w:t>:</w:t>
    </w:r>
    <w:r w:rsidR="00555E0A" w:rsidRPr="00555E0A">
      <w:rPr>
        <w:rFonts w:asciiTheme="majorHAnsi" w:hAnsiTheme="majorHAnsi"/>
        <w:sz w:val="28"/>
        <w:szCs w:val="28"/>
      </w:rPr>
      <w:t xml:space="preserve"> I</w:t>
    </w:r>
    <w:r>
      <w:rPr>
        <w:rFonts w:asciiTheme="majorHAnsi" w:hAnsiTheme="majorHAnsi"/>
        <w:sz w:val="28"/>
        <w:szCs w:val="28"/>
      </w:rPr>
      <w:t>nt_</w:t>
    </w:r>
    <w:r w:rsidR="00555E0A" w:rsidRPr="00555E0A">
      <w:rPr>
        <w:rFonts w:asciiTheme="majorHAnsi" w:hAnsiTheme="majorHAnsi"/>
        <w:sz w:val="28"/>
        <w:szCs w:val="28"/>
      </w:rPr>
      <w:t>BT_201</w:t>
    </w:r>
    <w:r>
      <w:rPr>
        <w:rFonts w:asciiTheme="majorHAnsi" w:hAnsiTheme="majorHAnsi"/>
        <w:sz w:val="28"/>
        <w:szCs w:val="28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3291" w14:textId="77777777" w:rsidR="007220F4" w:rsidRDefault="0072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0DA"/>
    <w:rsid w:val="0015155F"/>
    <w:rsid w:val="001E1BBA"/>
    <w:rsid w:val="00222524"/>
    <w:rsid w:val="002C0BC5"/>
    <w:rsid w:val="00352258"/>
    <w:rsid w:val="004A2095"/>
    <w:rsid w:val="00555E0A"/>
    <w:rsid w:val="00594874"/>
    <w:rsid w:val="005A0E57"/>
    <w:rsid w:val="007220F4"/>
    <w:rsid w:val="007A7ECA"/>
    <w:rsid w:val="00A96FF4"/>
    <w:rsid w:val="00BA4400"/>
    <w:rsid w:val="00BF2C78"/>
    <w:rsid w:val="00C57674"/>
    <w:rsid w:val="00CF7693"/>
    <w:rsid w:val="00F320A6"/>
    <w:rsid w:val="00F470DA"/>
    <w:rsid w:val="00F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89302"/>
  <w14:defaultImageDpi w14:val="300"/>
  <w15:docId w15:val="{551F588D-9FD0-4CB2-8AE7-C4DBA3F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Shantelle Claassen-Weitz</cp:lastModifiedBy>
  <cp:revision>12</cp:revision>
  <dcterms:created xsi:type="dcterms:W3CDTF">2016-06-07T14:27:00Z</dcterms:created>
  <dcterms:modified xsi:type="dcterms:W3CDTF">2019-09-05T19:09:00Z</dcterms:modified>
</cp:coreProperties>
</file>