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AC36" w14:textId="03CC6212" w:rsidR="0054080C" w:rsidRDefault="0054080C" w:rsidP="0054080C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50A33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Visualization and Intelligence Delivery Capability</w:t>
        </w:r>
      </w:hyperlink>
    </w:p>
    <w:p w14:paraId="69164B36" w14:textId="5432B3F9" w:rsidR="0054080C" w:rsidRDefault="0054080C" w:rsidP="00A26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80C">
        <w:rPr>
          <w:rFonts w:ascii="Times New Roman" w:hAnsi="Times New Roman" w:cs="Times New Roman"/>
          <w:color w:val="000000" w:themeColor="text1"/>
          <w:sz w:val="24"/>
          <w:szCs w:val="24"/>
        </w:rPr>
        <w:t>Read the articles Dashboards and Scorecards and What Gets Watched Gets Done: How Metrics Can Motivate posted under week 5’s readings and respond to the following questions (Max 50 words per question).</w:t>
      </w:r>
    </w:p>
    <w:p w14:paraId="382F3A4A" w14:textId="77777777" w:rsidR="0054080C" w:rsidRDefault="0054080C" w:rsidP="00A2612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C07147" w14:textId="568BC029" w:rsidR="0054080C" w:rsidRPr="00A26120" w:rsidRDefault="0054080C" w:rsidP="00A2612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80C">
        <w:rPr>
          <w:rFonts w:ascii="Times New Roman" w:hAnsi="Times New Roman" w:cs="Times New Roman"/>
          <w:sz w:val="24"/>
          <w:szCs w:val="24"/>
        </w:rPr>
        <w:t>What are the key distinguishing characteristics for dashboards and scorecards?</w:t>
      </w:r>
    </w:p>
    <w:p w14:paraId="4A57D0A4" w14:textId="77777777" w:rsidR="00A26120" w:rsidRPr="0054080C" w:rsidRDefault="00A26120" w:rsidP="00A26120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B0C3D" w14:textId="3BAED301" w:rsidR="00A26120" w:rsidRPr="00A26120" w:rsidRDefault="00B16405" w:rsidP="00A26120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r w:rsidR="00A26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exist at all levels of the organization and contain metrics. They do not require top management sponsorship and can monitor operational systems. </w:t>
      </w:r>
      <w:r w:rsidRPr="00A26120">
        <w:rPr>
          <w:rFonts w:ascii="Times New Roman" w:hAnsi="Times New Roman" w:cs="Times New Roman"/>
          <w:color w:val="000000" w:themeColor="text1"/>
          <w:sz w:val="24"/>
          <w:szCs w:val="24"/>
        </w:rPr>
        <w:t>Scoreboard</w:t>
      </w:r>
      <w:r w:rsidR="00A26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include four different types of metrics (financial, customer, internal, business and innovation and learning). The linkage to one another enhances overall business strategies. </w:t>
      </w:r>
    </w:p>
    <w:p w14:paraId="68B746E9" w14:textId="77777777" w:rsidR="0054080C" w:rsidRPr="0054080C" w:rsidRDefault="0054080C" w:rsidP="00A26120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1615A" w14:textId="24796882" w:rsidR="0054080C" w:rsidRDefault="0054080C" w:rsidP="00A2612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080C">
        <w:rPr>
          <w:rFonts w:ascii="Times New Roman" w:hAnsi="Times New Roman" w:cs="Times New Roman"/>
          <w:sz w:val="24"/>
          <w:szCs w:val="24"/>
        </w:rPr>
        <w:t>What is the impact of real-time dashboards on operators' performance at 1-800-CONTACTS?</w:t>
      </w:r>
    </w:p>
    <w:p w14:paraId="60AAFE6B" w14:textId="77777777" w:rsidR="00B3343F" w:rsidRDefault="00B3343F" w:rsidP="00B3343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B2AB33" w14:textId="5BD58EE6" w:rsidR="0054080C" w:rsidRDefault="00B3343F" w:rsidP="00A2612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real-time dashboards was extremely helpful to the company. ‘</w:t>
      </w:r>
      <w:r w:rsidRPr="00B3343F">
        <w:rPr>
          <w:rFonts w:ascii="Times New Roman" w:hAnsi="Times New Roman" w:cs="Times New Roman"/>
          <w:sz w:val="24"/>
          <w:szCs w:val="24"/>
        </w:rPr>
        <w:t>What gets watched gets done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334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3343F">
        <w:rPr>
          <w:rFonts w:ascii="Times New Roman" w:hAnsi="Times New Roman" w:cs="Times New Roman"/>
          <w:sz w:val="24"/>
          <w:szCs w:val="24"/>
        </w:rPr>
        <w:t xml:space="preserve">evenues increased $50,000 per month and call quality remained high. </w:t>
      </w:r>
      <w:r>
        <w:rPr>
          <w:rFonts w:ascii="Times New Roman" w:hAnsi="Times New Roman" w:cs="Times New Roman"/>
          <w:sz w:val="24"/>
          <w:szCs w:val="24"/>
        </w:rPr>
        <w:t>Also, the c</w:t>
      </w:r>
      <w:r w:rsidRPr="00B3343F">
        <w:rPr>
          <w:rFonts w:ascii="Times New Roman" w:hAnsi="Times New Roman" w:cs="Times New Roman"/>
          <w:sz w:val="24"/>
          <w:szCs w:val="24"/>
        </w:rPr>
        <w:t>all center management attributed the increased sales revenue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B75D1" w14:textId="77777777" w:rsidR="0054080C" w:rsidRPr="0054080C" w:rsidRDefault="0054080C" w:rsidP="00A2612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7808DD7" w14:textId="63312629" w:rsidR="0054080C" w:rsidRDefault="0054080C" w:rsidP="00A2612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080C">
        <w:rPr>
          <w:rFonts w:ascii="Times New Roman" w:hAnsi="Times New Roman" w:cs="Times New Roman"/>
          <w:sz w:val="24"/>
          <w:szCs w:val="24"/>
        </w:rPr>
        <w:t>Do the metrics or KPIs displayed on the 1-800-CONTACTS dashboards provide a balanced view of an operator’s performance? In other words, are the KPIs effective? Are these KPIs driving the right behavior?</w:t>
      </w:r>
    </w:p>
    <w:p w14:paraId="6F91E430" w14:textId="77777777" w:rsidR="00B3343F" w:rsidRDefault="00B3343F" w:rsidP="00B3343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9C4233" w14:textId="0DB9B209" w:rsidR="0054080C" w:rsidRDefault="0054080C" w:rsidP="00A2612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8B1">
        <w:rPr>
          <w:rFonts w:ascii="Times New Roman" w:hAnsi="Times New Roman" w:cs="Times New Roman"/>
          <w:sz w:val="24"/>
          <w:szCs w:val="24"/>
        </w:rPr>
        <w:t xml:space="preserve"> </w:t>
      </w:r>
      <w:r w:rsidR="0083501B" w:rsidRPr="00DF38B1">
        <w:rPr>
          <w:rFonts w:ascii="Times New Roman" w:hAnsi="Times New Roman" w:cs="Times New Roman"/>
          <w:sz w:val="24"/>
          <w:szCs w:val="24"/>
        </w:rPr>
        <w:t xml:space="preserve">KPIs are effective for the company because it </w:t>
      </w:r>
      <w:r w:rsidR="0083501B" w:rsidRPr="00DF38B1">
        <w:rPr>
          <w:rFonts w:ascii="Times New Roman" w:hAnsi="Times New Roman" w:cs="Times New Roman"/>
          <w:sz w:val="24"/>
          <w:szCs w:val="24"/>
        </w:rPr>
        <w:t>create</w:t>
      </w:r>
      <w:r w:rsidR="0083501B" w:rsidRPr="00DF38B1">
        <w:rPr>
          <w:rFonts w:ascii="Times New Roman" w:hAnsi="Times New Roman" w:cs="Times New Roman"/>
          <w:sz w:val="24"/>
          <w:szCs w:val="24"/>
        </w:rPr>
        <w:t>s</w:t>
      </w:r>
      <w:r w:rsidR="0083501B" w:rsidRPr="00DF38B1">
        <w:rPr>
          <w:rFonts w:ascii="Times New Roman" w:hAnsi="Times New Roman" w:cs="Times New Roman"/>
          <w:sz w:val="24"/>
          <w:szCs w:val="24"/>
        </w:rPr>
        <w:t xml:space="preserve"> a competitive environment</w:t>
      </w:r>
      <w:r w:rsidR="0083501B" w:rsidRPr="00DF38B1">
        <w:rPr>
          <w:rFonts w:ascii="Times New Roman" w:hAnsi="Times New Roman" w:cs="Times New Roman"/>
          <w:sz w:val="24"/>
          <w:szCs w:val="24"/>
        </w:rPr>
        <w:t xml:space="preserve">. Looking at this from an outside perspective, I can see how </w:t>
      </w:r>
      <w:r w:rsidR="00A96C90" w:rsidRPr="00DF38B1">
        <w:rPr>
          <w:rFonts w:ascii="Times New Roman" w:hAnsi="Times New Roman" w:cs="Times New Roman"/>
          <w:sz w:val="24"/>
          <w:szCs w:val="24"/>
        </w:rPr>
        <w:t>the company can prosper from this environment. On the other hand, this also could be stressful as an agent always having to work under pressure of comparing themse</w:t>
      </w:r>
      <w:bookmarkStart w:id="0" w:name="_GoBack"/>
      <w:bookmarkEnd w:id="0"/>
      <w:r w:rsidR="00A96C90" w:rsidRPr="00DF38B1">
        <w:rPr>
          <w:rFonts w:ascii="Times New Roman" w:hAnsi="Times New Roman" w:cs="Times New Roman"/>
          <w:sz w:val="24"/>
          <w:szCs w:val="24"/>
        </w:rPr>
        <w:t xml:space="preserve">lves to their fellow employees. </w:t>
      </w:r>
    </w:p>
    <w:p w14:paraId="27EFC2E3" w14:textId="77777777" w:rsidR="00DF38B1" w:rsidRPr="00DF38B1" w:rsidRDefault="00DF38B1" w:rsidP="00DF38B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9CE4A44" w14:textId="4AEBE87E" w:rsidR="0054080C" w:rsidRDefault="0054080C" w:rsidP="00A2612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080C">
        <w:rPr>
          <w:rFonts w:ascii="Times New Roman" w:hAnsi="Times New Roman" w:cs="Times New Roman"/>
          <w:sz w:val="24"/>
          <w:szCs w:val="24"/>
        </w:rPr>
        <w:t>What do you make of the operator response to the 1-800-CONTACTS system? Are there any downsides to these kinds of systems that provide real-time performance information to the employees?</w:t>
      </w:r>
    </w:p>
    <w:p w14:paraId="574308B5" w14:textId="77777777" w:rsidR="00B3343F" w:rsidRDefault="00B3343F" w:rsidP="00B3343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EFA251" w14:textId="6590CD98" w:rsidR="0054080C" w:rsidRPr="0083501B" w:rsidRDefault="0083501B" w:rsidP="008350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measure their performance and compare it to other agents. They also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see their job performance over time. </w:t>
      </w:r>
      <w:r>
        <w:rPr>
          <w:rFonts w:ascii="Times New Roman" w:hAnsi="Times New Roman" w:cs="Times New Roman"/>
          <w:sz w:val="24"/>
          <w:szCs w:val="24"/>
        </w:rPr>
        <w:t xml:space="preserve">I think that monitoring how employees are performing and encouraging competition between agents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entices them to work harder. The employees who do not make the cut off shows who is more qualified for the job title. </w:t>
      </w:r>
    </w:p>
    <w:p w14:paraId="0D6D65F2" w14:textId="77777777" w:rsidR="0054080C" w:rsidRPr="0054080C" w:rsidRDefault="0054080C" w:rsidP="00A26120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B06D5" w14:textId="38583CE7" w:rsidR="0054080C" w:rsidRDefault="0054080C" w:rsidP="00A26120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Advance Charts with Tableau.</w:t>
      </w:r>
    </w:p>
    <w:p w14:paraId="29D6A6F2" w14:textId="45763DB1" w:rsidR="0054080C" w:rsidRDefault="0054080C" w:rsidP="00A2612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080C">
        <w:rPr>
          <w:rFonts w:ascii="Times New Roman" w:hAnsi="Times New Roman" w:cs="Times New Roman"/>
          <w:sz w:val="24"/>
          <w:szCs w:val="24"/>
        </w:rPr>
        <w:t>Using your group’s dataset, create any two tableau charts that you learned in Videos 3-8. Upload the Tableau file with your HW.</w:t>
      </w:r>
    </w:p>
    <w:p w14:paraId="77BC1766" w14:textId="7ED7E16E" w:rsidR="0054080C" w:rsidRPr="0054080C" w:rsidRDefault="0054080C" w:rsidP="00A261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4080C">
        <w:rPr>
          <w:rFonts w:ascii="Times New Roman" w:hAnsi="Times New Roman" w:cs="Times New Roman"/>
          <w:i/>
          <w:iCs/>
          <w:sz w:val="24"/>
          <w:szCs w:val="24"/>
        </w:rPr>
        <w:t>Individual Assignment 5_Tableau.twbx</w:t>
      </w:r>
    </w:p>
    <w:p w14:paraId="64297B20" w14:textId="77777777" w:rsidR="0054080C" w:rsidRPr="0054080C" w:rsidRDefault="0054080C" w:rsidP="0054080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C253107" w14:textId="77777777" w:rsidR="0054080C" w:rsidRPr="0054080C" w:rsidRDefault="0054080C" w:rsidP="0054080C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</w:p>
    <w:p w14:paraId="53D70144" w14:textId="77777777" w:rsidR="0031395B" w:rsidRDefault="0031395B"/>
    <w:sectPr w:rsidR="0031395B" w:rsidSect="0054080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6F5C" w14:textId="77777777" w:rsidR="00035F12" w:rsidRDefault="00035F12" w:rsidP="0054080C">
      <w:pPr>
        <w:spacing w:after="0" w:line="240" w:lineRule="auto"/>
      </w:pPr>
      <w:r>
        <w:separator/>
      </w:r>
    </w:p>
  </w:endnote>
  <w:endnote w:type="continuationSeparator" w:id="0">
    <w:p w14:paraId="3E50DB87" w14:textId="77777777" w:rsidR="00035F12" w:rsidRDefault="00035F12" w:rsidP="0054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A899F" w14:textId="77777777" w:rsidR="00035F12" w:rsidRDefault="00035F12" w:rsidP="0054080C">
      <w:pPr>
        <w:spacing w:after="0" w:line="240" w:lineRule="auto"/>
      </w:pPr>
      <w:r>
        <w:separator/>
      </w:r>
    </w:p>
  </w:footnote>
  <w:footnote w:type="continuationSeparator" w:id="0">
    <w:p w14:paraId="24385CF5" w14:textId="77777777" w:rsidR="00035F12" w:rsidRDefault="00035F12" w:rsidP="0054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8BAF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Samantha Gregoryk</w:t>
    </w:r>
  </w:p>
  <w:p w14:paraId="0914A107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February 1</w:t>
    </w:r>
    <w:r>
      <w:rPr>
        <w:rFonts w:ascii="Times New Roman" w:hAnsi="Times New Roman" w:cs="Times New Roman"/>
        <w:sz w:val="24"/>
        <w:szCs w:val="24"/>
      </w:rPr>
      <w:t>2</w:t>
    </w:r>
    <w:r w:rsidRPr="00250A33">
      <w:rPr>
        <w:rFonts w:ascii="Times New Roman" w:hAnsi="Times New Roman" w:cs="Times New Roman"/>
        <w:sz w:val="24"/>
        <w:szCs w:val="24"/>
        <w:vertAlign w:val="superscript"/>
      </w:rPr>
      <w:t>th</w:t>
    </w:r>
    <w:r w:rsidRPr="00250A33">
      <w:rPr>
        <w:rFonts w:ascii="Times New Roman" w:hAnsi="Times New Roman" w:cs="Times New Roman"/>
        <w:sz w:val="24"/>
        <w:szCs w:val="24"/>
      </w:rPr>
      <w:t>, 2020</w:t>
    </w:r>
  </w:p>
  <w:p w14:paraId="777244F5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MIS 420 S1</w:t>
    </w:r>
  </w:p>
  <w:p w14:paraId="75CC6CC7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Individual Assignment #5</w:t>
    </w:r>
  </w:p>
  <w:p w14:paraId="1CA1E3C4" w14:textId="77777777" w:rsidR="0054080C" w:rsidRDefault="0054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3C9A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Samantha Gregoryk</w:t>
    </w:r>
  </w:p>
  <w:p w14:paraId="510BEE62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February 1</w:t>
    </w:r>
    <w:r>
      <w:rPr>
        <w:rFonts w:ascii="Times New Roman" w:hAnsi="Times New Roman" w:cs="Times New Roman"/>
        <w:sz w:val="24"/>
        <w:szCs w:val="24"/>
      </w:rPr>
      <w:t>2</w:t>
    </w:r>
    <w:r w:rsidRPr="00250A33">
      <w:rPr>
        <w:rFonts w:ascii="Times New Roman" w:hAnsi="Times New Roman" w:cs="Times New Roman"/>
        <w:sz w:val="24"/>
        <w:szCs w:val="24"/>
        <w:vertAlign w:val="superscript"/>
      </w:rPr>
      <w:t>th</w:t>
    </w:r>
    <w:r w:rsidRPr="00250A33">
      <w:rPr>
        <w:rFonts w:ascii="Times New Roman" w:hAnsi="Times New Roman" w:cs="Times New Roman"/>
        <w:sz w:val="24"/>
        <w:szCs w:val="24"/>
      </w:rPr>
      <w:t>, 2020</w:t>
    </w:r>
  </w:p>
  <w:p w14:paraId="51C50AFB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MIS 420 S1</w:t>
    </w:r>
  </w:p>
  <w:p w14:paraId="0F430FCF" w14:textId="77777777" w:rsidR="0054080C" w:rsidRPr="00250A33" w:rsidRDefault="0054080C" w:rsidP="0054080C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250A33">
      <w:rPr>
        <w:rFonts w:ascii="Times New Roman" w:hAnsi="Times New Roman" w:cs="Times New Roman"/>
        <w:sz w:val="24"/>
        <w:szCs w:val="24"/>
      </w:rPr>
      <w:t>Individual Assignment #5</w:t>
    </w:r>
  </w:p>
  <w:p w14:paraId="50040CAA" w14:textId="77777777" w:rsidR="0054080C" w:rsidRDefault="0054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25B3"/>
    <w:multiLevelType w:val="hybridMultilevel"/>
    <w:tmpl w:val="209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0C"/>
    <w:rsid w:val="00035F12"/>
    <w:rsid w:val="0031395B"/>
    <w:rsid w:val="0054080C"/>
    <w:rsid w:val="0083501B"/>
    <w:rsid w:val="00A26120"/>
    <w:rsid w:val="00A96C90"/>
    <w:rsid w:val="00B16405"/>
    <w:rsid w:val="00B3343F"/>
    <w:rsid w:val="00D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CBC"/>
  <w15:chartTrackingRefBased/>
  <w15:docId w15:val="{3D4BC35E-A54A-4418-B54D-64A32A5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0C"/>
  </w:style>
  <w:style w:type="paragraph" w:styleId="Footer">
    <w:name w:val="footer"/>
    <w:basedOn w:val="Normal"/>
    <w:link w:val="FooterChar"/>
    <w:uiPriority w:val="99"/>
    <w:unhideWhenUsed/>
    <w:rsid w:val="0054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0C"/>
  </w:style>
  <w:style w:type="paragraph" w:styleId="ListParagraph">
    <w:name w:val="List Paragraph"/>
    <w:basedOn w:val="Normal"/>
    <w:uiPriority w:val="34"/>
    <w:qFormat/>
    <w:rsid w:val="0054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assignment/uploadAssignment?content_id=_3581613_1&amp;course_id=_240449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Gregoryk</dc:creator>
  <cp:keywords/>
  <dc:description/>
  <cp:lastModifiedBy>Sam Gregoryk</cp:lastModifiedBy>
  <cp:revision>4</cp:revision>
  <dcterms:created xsi:type="dcterms:W3CDTF">2020-02-13T05:22:00Z</dcterms:created>
  <dcterms:modified xsi:type="dcterms:W3CDTF">2020-02-13T23:02:00Z</dcterms:modified>
</cp:coreProperties>
</file>