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1CFC" w14:textId="2FBB8487" w:rsidR="0010445B" w:rsidRDefault="00DD6FB4">
      <w:r>
        <w:t>Data Disk Storage, Backup and Recovery</w:t>
      </w:r>
    </w:p>
    <w:p w14:paraId="47D80150" w14:textId="09D615AA" w:rsidR="00DD6FB4" w:rsidRDefault="00DD6FB4">
      <w:r>
        <w:t>Samantha Krall</w:t>
      </w:r>
    </w:p>
    <w:p w14:paraId="7509CFCE" w14:textId="40C7B211" w:rsidR="00DD6FB4" w:rsidRDefault="00DD6FB4">
      <w:r>
        <w:t>SYM-400</w:t>
      </w:r>
    </w:p>
    <w:p w14:paraId="48071AE1" w14:textId="539F085F" w:rsidR="00DD6FB4" w:rsidRDefault="00DD6FB4"/>
    <w:p w14:paraId="17110E2A" w14:textId="3600B4F6" w:rsidR="00DD6FB4" w:rsidRDefault="00DE1425">
      <w:r>
        <w:tab/>
      </w:r>
      <w:r w:rsidR="00475D3A">
        <w:t xml:space="preserve">Database tables and indexes may be stored on disk in one of </w:t>
      </w:r>
      <w:r w:rsidR="007547EB">
        <w:t>several</w:t>
      </w:r>
      <w:r w:rsidR="00475D3A">
        <w:t xml:space="preserve"> forms, including ordered/ unordered flat files, ISAM, heap files, hash buckets</w:t>
      </w:r>
      <w:r w:rsidR="007547EB">
        <w:t xml:space="preserve"> or B+ trees. Each form has its own advantages and disadvantages. </w:t>
      </w:r>
      <w:r w:rsidR="00EF4789">
        <w:t xml:space="preserve"> </w:t>
      </w:r>
      <w:r w:rsidR="006D401C">
        <w:t xml:space="preserve">The most commonly used forms are B+ trees and ISAM. Such forms or structures are one aspect </w:t>
      </w:r>
      <w:r w:rsidR="000D2B99">
        <w:t>of the overall schema used by a database engine to store information. Unordered storage typically stores records in the order they are inserted</w:t>
      </w:r>
      <w:r w:rsidR="00723FE7">
        <w:t>. Such storage offers good insertion effi</w:t>
      </w:r>
      <w:r w:rsidR="002B3A1A">
        <w:t>ci</w:t>
      </w:r>
      <w:r w:rsidR="00723FE7">
        <w:t xml:space="preserve">ency </w:t>
      </w:r>
      <w:r w:rsidR="008F71FA">
        <w:t xml:space="preserve">O(1) </w:t>
      </w:r>
      <w:r w:rsidR="00723FE7">
        <w:t>but inefficient retrieval times</w:t>
      </w:r>
      <w:r w:rsidR="008F71FA">
        <w:t xml:space="preserve"> O(n)</w:t>
      </w:r>
      <w:r w:rsidR="00723FE7">
        <w:t xml:space="preserve">. </w:t>
      </w:r>
      <w:r w:rsidR="002B3A1A">
        <w:t>Ordered storage typically stores the records in order and may have to rearrange the file size when a new record is inserted, resulting in lower insertion</w:t>
      </w:r>
      <w:r w:rsidR="00F15BC7">
        <w:t xml:space="preserve"> efficiency. However, ordered storage provides more efficient retrieval as the records are pre-sorted</w:t>
      </w:r>
      <w:r w:rsidR="0075369A">
        <w:t xml:space="preserve">, resulting in a complexity of O(log n). </w:t>
      </w:r>
      <w:r w:rsidR="00663E0D">
        <w:t xml:space="preserve">Heap files are lists of unordered records of variable size. </w:t>
      </w:r>
      <w:r w:rsidR="00D4510B">
        <w:t xml:space="preserve">Some of its advantages are efficient for bulk loading data, </w:t>
      </w:r>
      <w:r w:rsidR="006B2191">
        <w:t xml:space="preserve">for relatively small relations as indexing overheads are avoided and when retrievals involve large proportion of stored records. Some disadvantages are </w:t>
      </w:r>
      <w:r w:rsidR="008371AC">
        <w:t xml:space="preserve">that it is not efficient for selective retrieval using key values, sorting may be time consuming and </w:t>
      </w:r>
      <w:r w:rsidR="00582DF5">
        <w:t xml:space="preserve">it is not suitable for volatile tables. </w:t>
      </w:r>
      <w:r w:rsidR="00F37B0C">
        <w:t xml:space="preserve">B+ trees are the most commonly used in practice. Time taken to access any record is the same because the same number of nodes is </w:t>
      </w:r>
      <w:r w:rsidR="00375708">
        <w:t>searched,</w:t>
      </w:r>
      <w:r w:rsidR="00F95E31">
        <w:t xml:space="preserve"> and the</w:t>
      </w:r>
      <w:r w:rsidR="0000270F">
        <w:t xml:space="preserve"> index is a full </w:t>
      </w:r>
      <w:r w:rsidR="00912885">
        <w:t>index,</w:t>
      </w:r>
      <w:r w:rsidR="0000270F">
        <w:t xml:space="preserve"> so the data file does not have to be ordered</w:t>
      </w:r>
      <w:r w:rsidR="00F95E31">
        <w:t xml:space="preserve">. </w:t>
      </w:r>
    </w:p>
    <w:p w14:paraId="4068F69E" w14:textId="77777777" w:rsidR="004B41F1" w:rsidRDefault="00140A15">
      <w:r w:rsidRPr="00140A15">
        <w:drawing>
          <wp:inline distT="0" distB="0" distL="0" distR="0" wp14:anchorId="5F1DDB20" wp14:editId="46C87818">
            <wp:extent cx="2143125" cy="156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105" cy="16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FBE" w:rsidRPr="00E35FBE">
        <w:drawing>
          <wp:inline distT="0" distB="0" distL="0" distR="0" wp14:anchorId="61B277F3" wp14:editId="528EC37A">
            <wp:extent cx="2959100" cy="693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689" cy="7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E178" w14:textId="2679E809" w:rsidR="00E36C47" w:rsidRDefault="00E36C47">
      <w:r w:rsidRPr="00E36C47">
        <w:drawing>
          <wp:inline distT="0" distB="0" distL="0" distR="0" wp14:anchorId="1F177EFE" wp14:editId="61432C3A">
            <wp:extent cx="2457450" cy="2101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438" cy="21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86E" w:rsidRPr="00A8186E">
        <w:drawing>
          <wp:inline distT="0" distB="0" distL="0" distR="0" wp14:anchorId="39F40ADF" wp14:editId="390E66BA">
            <wp:extent cx="3352800" cy="231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537" cy="23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4AEA" w14:textId="454F7ABE" w:rsidR="00D6392F" w:rsidRDefault="00D6392F">
      <w:bookmarkStart w:id="0" w:name="_GoBack"/>
      <w:r w:rsidRPr="00D6392F">
        <w:lastRenderedPageBreak/>
        <w:drawing>
          <wp:inline distT="0" distB="0" distL="0" distR="0" wp14:anchorId="4490FF39" wp14:editId="4E96E856">
            <wp:extent cx="2933700" cy="175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32" cy="17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D234C" w:rsidRPr="00CD234C">
        <w:drawing>
          <wp:inline distT="0" distB="0" distL="0" distR="0" wp14:anchorId="593AA8D5" wp14:editId="6E1BE8EF">
            <wp:extent cx="3000375" cy="26035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259" cy="26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AAF" w14:textId="77777777" w:rsidR="00CD234C" w:rsidRDefault="00CD234C"/>
    <w:p w14:paraId="3723B2F3" w14:textId="6F94F30F" w:rsidR="00702661" w:rsidRDefault="00702661"/>
    <w:p w14:paraId="403D7E09" w14:textId="1218F537" w:rsidR="00702661" w:rsidRDefault="00702661"/>
    <w:p w14:paraId="6283FF91" w14:textId="5E022870" w:rsidR="00702661" w:rsidRDefault="00702661">
      <w:r>
        <w:t>References:</w:t>
      </w:r>
    </w:p>
    <w:p w14:paraId="13D64069" w14:textId="68F7B093" w:rsidR="00702661" w:rsidRDefault="00912885">
      <w:hyperlink r:id="rId12" w:history="1">
        <w:r>
          <w:rPr>
            <w:rStyle w:val="Hyperlink"/>
          </w:rPr>
          <w:t>https://en.wikipedia.org/wiki/Database_storage_structures</w:t>
        </w:r>
      </w:hyperlink>
    </w:p>
    <w:p w14:paraId="013DF5F6" w14:textId="6B9BAA4F" w:rsidR="00912885" w:rsidRDefault="00C5432F">
      <w:hyperlink r:id="rId13" w:history="1">
        <w:r>
          <w:rPr>
            <w:rStyle w:val="Hyperlink"/>
          </w:rPr>
          <w:t>https://docs.microsoft.com/en-us/sql/relational-databases/backup-restore/back-up-and-restore-of-sql-server-databases?view=sql-server-2017</w:t>
        </w:r>
      </w:hyperlink>
    </w:p>
    <w:p w14:paraId="4DE18A84" w14:textId="63CA39F7" w:rsidR="00C5432F" w:rsidRDefault="006E0676">
      <w:hyperlink r:id="rId14" w:history="1">
        <w:r>
          <w:rPr>
            <w:rStyle w:val="Hyperlink"/>
          </w:rPr>
          <w:t>https://docs.microsoft.com/en-us/sql/relational-databases/backup-restore/create-a-full-database-backup-sql-server?view=sql-server-2017</w:t>
        </w:r>
      </w:hyperlink>
    </w:p>
    <w:p w14:paraId="601E9EEE" w14:textId="003D0CDB" w:rsidR="006E0676" w:rsidRDefault="00CA6727">
      <w:hyperlink r:id="rId15" w:history="1">
        <w:r>
          <w:rPr>
            <w:rStyle w:val="Hyperlink"/>
          </w:rPr>
          <w:t>https://docs.microsoft.com/en-us/sql/relational-databases/backup-restore/restore-a-database-backup-using-ssms?view=sql-server-2017</w:t>
        </w:r>
      </w:hyperlink>
    </w:p>
    <w:p w14:paraId="4122DEC9" w14:textId="77777777" w:rsidR="00CA6727" w:rsidRDefault="00CA6727"/>
    <w:sectPr w:rsidR="00CA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61ED2"/>
    <w:multiLevelType w:val="multilevel"/>
    <w:tmpl w:val="4B52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B4"/>
    <w:rsid w:val="0000270F"/>
    <w:rsid w:val="000D2B99"/>
    <w:rsid w:val="00140A15"/>
    <w:rsid w:val="002B3A1A"/>
    <w:rsid w:val="00375708"/>
    <w:rsid w:val="003C5FD7"/>
    <w:rsid w:val="0040256A"/>
    <w:rsid w:val="00475D3A"/>
    <w:rsid w:val="004B41F1"/>
    <w:rsid w:val="00582DF5"/>
    <w:rsid w:val="00621E6D"/>
    <w:rsid w:val="0063495A"/>
    <w:rsid w:val="00663E0D"/>
    <w:rsid w:val="006B2191"/>
    <w:rsid w:val="006D401C"/>
    <w:rsid w:val="006E0676"/>
    <w:rsid w:val="00702661"/>
    <w:rsid w:val="00723FE7"/>
    <w:rsid w:val="0075369A"/>
    <w:rsid w:val="007547EB"/>
    <w:rsid w:val="008371AC"/>
    <w:rsid w:val="008B1BD8"/>
    <w:rsid w:val="008F71FA"/>
    <w:rsid w:val="00912885"/>
    <w:rsid w:val="00A73245"/>
    <w:rsid w:val="00A8186E"/>
    <w:rsid w:val="00A931B1"/>
    <w:rsid w:val="00AB49ED"/>
    <w:rsid w:val="00AF3FBD"/>
    <w:rsid w:val="00B35664"/>
    <w:rsid w:val="00BA7FD5"/>
    <w:rsid w:val="00C5002F"/>
    <w:rsid w:val="00C5432F"/>
    <w:rsid w:val="00CA6727"/>
    <w:rsid w:val="00CD234C"/>
    <w:rsid w:val="00CD772C"/>
    <w:rsid w:val="00D14921"/>
    <w:rsid w:val="00D4510B"/>
    <w:rsid w:val="00D6392F"/>
    <w:rsid w:val="00DA441B"/>
    <w:rsid w:val="00DD6FB4"/>
    <w:rsid w:val="00DE1425"/>
    <w:rsid w:val="00E35FBE"/>
    <w:rsid w:val="00E36C47"/>
    <w:rsid w:val="00E8339A"/>
    <w:rsid w:val="00EA68EB"/>
    <w:rsid w:val="00EC6017"/>
    <w:rsid w:val="00EF4789"/>
    <w:rsid w:val="00F15BC7"/>
    <w:rsid w:val="00F37B0C"/>
    <w:rsid w:val="00F95E31"/>
    <w:rsid w:val="00FB4B58"/>
    <w:rsid w:val="00F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8754"/>
  <w15:chartTrackingRefBased/>
  <w15:docId w15:val="{9DBAEBF2-5192-4866-9698-644F3621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sql/relational-databases/backup-restore/back-up-and-restore-of-sql-server-databases?view=sql-server-20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Database_storage_structur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relational-databases/backup-restore/restore-a-database-backup-using-ssms?view=sql-server-2017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sql/relational-databases/backup-restore/create-a-full-database-backup-sql-server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55D4-A1E9-4BA4-AF44-EBA7EB52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Krall</dc:creator>
  <cp:keywords/>
  <dc:description/>
  <cp:lastModifiedBy>samantha Krall</cp:lastModifiedBy>
  <cp:revision>51</cp:revision>
  <dcterms:created xsi:type="dcterms:W3CDTF">2019-07-22T19:23:00Z</dcterms:created>
  <dcterms:modified xsi:type="dcterms:W3CDTF">2019-07-26T22:18:00Z</dcterms:modified>
</cp:coreProperties>
</file>