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C65" w:rsidRPr="0052253A" w:rsidRDefault="00D44C65" w:rsidP="00D44C65">
      <w:pPr>
        <w:shd w:val="clear" w:color="auto" w:fill="FFFFFF"/>
        <w:spacing w:before="135" w:after="135" w:line="240" w:lineRule="auto"/>
        <w:jc w:val="center"/>
        <w:rPr>
          <w:rFonts w:eastAsia="Times New Roman" w:cs="Times New Roman"/>
          <w:sz w:val="20"/>
          <w:szCs w:val="20"/>
          <w:u w:val="single"/>
          <w:lang w:eastAsia="es-MX"/>
        </w:rPr>
      </w:pPr>
      <w:r w:rsidRPr="0052253A">
        <w:rPr>
          <w:rFonts w:eastAsia="Times New Roman" w:cs="Times New Roman"/>
          <w:b/>
          <w:bCs/>
          <w:sz w:val="20"/>
          <w:szCs w:val="20"/>
          <w:u w:val="single"/>
          <w:lang w:eastAsia="es-MX"/>
        </w:rPr>
        <w:t>¿CÓMO ELABORAR UN PROYECTO DE VIDA?</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La elaboración de un proyecto de vida, debe considerar aspectos tales como: el entorno y </w:t>
      </w:r>
      <w:hyperlink r:id="rId6" w:history="1">
        <w:r w:rsidRPr="0052253A">
          <w:rPr>
            <w:rFonts w:eastAsia="Times New Roman" w:cs="Times New Roman"/>
            <w:sz w:val="20"/>
            <w:szCs w:val="20"/>
            <w:lang w:eastAsia="es-MX"/>
          </w:rPr>
          <w:t>conocimiento</w:t>
        </w:r>
      </w:hyperlink>
      <w:r w:rsidRPr="0052253A">
        <w:rPr>
          <w:rFonts w:eastAsia="Times New Roman" w:cs="Times New Roman"/>
          <w:sz w:val="20"/>
          <w:szCs w:val="20"/>
          <w:lang w:eastAsia="es-MX"/>
        </w:rPr>
        <w:t> de la persona; la búsqueda de </w:t>
      </w:r>
      <w:hyperlink r:id="rId7" w:history="1">
        <w:r w:rsidRPr="0052253A">
          <w:rPr>
            <w:rFonts w:eastAsia="Times New Roman" w:cs="Times New Roman"/>
            <w:sz w:val="20"/>
            <w:szCs w:val="20"/>
            <w:lang w:eastAsia="es-MX"/>
          </w:rPr>
          <w:t>información</w:t>
        </w:r>
      </w:hyperlink>
      <w:r w:rsidRPr="0052253A">
        <w:rPr>
          <w:rFonts w:eastAsia="Times New Roman" w:cs="Times New Roman"/>
          <w:sz w:val="20"/>
          <w:szCs w:val="20"/>
          <w:lang w:eastAsia="es-MX"/>
        </w:rPr>
        <w:t> para satisfacer las inquietudes y posibilidades que nos rodean para alcanzar las metas propuestas; y la flexibilidad, que no debe faltar, pues los seres humanos poseen múltiples intereses, habilidades y la capacidad de rectificar, además los resultados no dependen sólo de la persona.</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Al definir un proyecto de vida las personas podrán defender lo que piensan, sus intereses y formarse un </w:t>
      </w:r>
      <w:hyperlink r:id="rId8" w:history="1">
        <w:r w:rsidRPr="0052253A">
          <w:rPr>
            <w:rFonts w:eastAsia="Times New Roman" w:cs="Times New Roman"/>
            <w:sz w:val="20"/>
            <w:szCs w:val="20"/>
            <w:lang w:eastAsia="es-MX"/>
          </w:rPr>
          <w:t>carácter</w:t>
        </w:r>
      </w:hyperlink>
      <w:r w:rsidRPr="0052253A">
        <w:rPr>
          <w:rFonts w:eastAsia="Times New Roman" w:cs="Times New Roman"/>
          <w:sz w:val="20"/>
          <w:szCs w:val="20"/>
          <w:lang w:eastAsia="es-MX"/>
        </w:rPr>
        <w:t> menos vulnerable al medio.</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b/>
          <w:bCs/>
          <w:sz w:val="20"/>
          <w:szCs w:val="20"/>
          <w:lang w:eastAsia="es-MX"/>
        </w:rPr>
        <w:t>1. El punto de partida</w:t>
      </w:r>
      <w:r w:rsidR="0052253A">
        <w:rPr>
          <w:rFonts w:eastAsia="Times New Roman" w:cs="Times New Roman"/>
          <w:b/>
          <w:bCs/>
          <w:sz w:val="20"/>
          <w:szCs w:val="20"/>
          <w:lang w:eastAsia="es-MX"/>
        </w:rPr>
        <w:t>:</w:t>
      </w:r>
      <w:r w:rsidRPr="0052253A">
        <w:rPr>
          <w:rFonts w:eastAsia="Times New Roman" w:cs="Times New Roman"/>
          <w:b/>
          <w:bCs/>
          <w:sz w:val="20"/>
          <w:szCs w:val="20"/>
          <w:lang w:eastAsia="es-MX"/>
        </w:rPr>
        <w:t xml:space="preserve"> Mi situación</w:t>
      </w:r>
    </w:p>
    <w:p w:rsidR="00D44C65" w:rsidRPr="0052253A" w:rsidRDefault="00D44C65" w:rsidP="00D44C65">
      <w:pPr>
        <w:numPr>
          <w:ilvl w:val="0"/>
          <w:numId w:val="1"/>
        </w:numPr>
        <w:shd w:val="clear" w:color="auto" w:fill="FFFFFF"/>
        <w:spacing w:after="100" w:afterAutospacing="1" w:line="240" w:lineRule="auto"/>
        <w:ind w:left="525"/>
        <w:jc w:val="both"/>
        <w:rPr>
          <w:rFonts w:eastAsia="Times New Roman" w:cs="Times New Roman"/>
          <w:sz w:val="20"/>
          <w:szCs w:val="20"/>
          <w:lang w:eastAsia="es-MX"/>
        </w:rPr>
      </w:pPr>
      <w:r w:rsidRPr="0052253A">
        <w:rPr>
          <w:rFonts w:eastAsia="Times New Roman" w:cs="Times New Roman"/>
          <w:sz w:val="20"/>
          <w:szCs w:val="20"/>
          <w:lang w:eastAsia="es-MX"/>
        </w:rPr>
        <w:t>Mis fortalezas.</w:t>
      </w:r>
    </w:p>
    <w:p w:rsidR="00D44C65" w:rsidRPr="0052253A" w:rsidRDefault="00D44C65" w:rsidP="00D44C65">
      <w:pPr>
        <w:numPr>
          <w:ilvl w:val="0"/>
          <w:numId w:val="1"/>
        </w:numPr>
        <w:shd w:val="clear" w:color="auto" w:fill="FFFFFF"/>
        <w:spacing w:after="100" w:afterAutospacing="1" w:line="240" w:lineRule="auto"/>
        <w:ind w:left="525"/>
        <w:jc w:val="both"/>
        <w:rPr>
          <w:rFonts w:eastAsia="Times New Roman" w:cs="Times New Roman"/>
          <w:sz w:val="20"/>
          <w:szCs w:val="20"/>
          <w:lang w:eastAsia="es-MX"/>
        </w:rPr>
      </w:pPr>
      <w:r w:rsidRPr="0052253A">
        <w:rPr>
          <w:rFonts w:eastAsia="Times New Roman" w:cs="Times New Roman"/>
          <w:sz w:val="20"/>
          <w:szCs w:val="20"/>
          <w:lang w:eastAsia="es-MX"/>
        </w:rPr>
        <w:t>Mis debilidades.</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b/>
          <w:bCs/>
          <w:sz w:val="20"/>
          <w:szCs w:val="20"/>
          <w:lang w:eastAsia="es-MX"/>
        </w:rPr>
        <w:t>2. Autobiografía</w:t>
      </w:r>
    </w:p>
    <w:p w:rsidR="00D44C65" w:rsidRPr="0052253A" w:rsidRDefault="00D44C65" w:rsidP="00D44C65">
      <w:pPr>
        <w:numPr>
          <w:ilvl w:val="0"/>
          <w:numId w:val="2"/>
        </w:numPr>
        <w:shd w:val="clear" w:color="auto" w:fill="FFFFFF"/>
        <w:spacing w:after="100" w:afterAutospacing="1" w:line="240" w:lineRule="auto"/>
        <w:ind w:left="525"/>
        <w:jc w:val="both"/>
        <w:rPr>
          <w:rFonts w:eastAsia="Times New Roman" w:cs="Times New Roman"/>
          <w:sz w:val="20"/>
          <w:szCs w:val="20"/>
          <w:lang w:eastAsia="es-MX"/>
        </w:rPr>
      </w:pPr>
      <w:r w:rsidRPr="0052253A">
        <w:rPr>
          <w:rFonts w:eastAsia="Times New Roman" w:cs="Times New Roman"/>
          <w:sz w:val="20"/>
          <w:szCs w:val="20"/>
          <w:lang w:eastAsia="es-MX"/>
        </w:rPr>
        <w:t>¿Quiénes han sido las personas que han tenido mayor influencia en mi vida y de qué manera?</w:t>
      </w:r>
    </w:p>
    <w:p w:rsidR="00D44C65" w:rsidRPr="0052253A" w:rsidRDefault="00D44C65" w:rsidP="00D44C65">
      <w:pPr>
        <w:numPr>
          <w:ilvl w:val="0"/>
          <w:numId w:val="2"/>
        </w:numPr>
        <w:shd w:val="clear" w:color="auto" w:fill="FFFFFF"/>
        <w:spacing w:after="100" w:afterAutospacing="1" w:line="240" w:lineRule="auto"/>
        <w:ind w:left="525"/>
        <w:jc w:val="both"/>
        <w:rPr>
          <w:rFonts w:eastAsia="Times New Roman" w:cs="Times New Roman"/>
          <w:sz w:val="20"/>
          <w:szCs w:val="20"/>
          <w:lang w:eastAsia="es-MX"/>
        </w:rPr>
      </w:pPr>
      <w:r w:rsidRPr="0052253A">
        <w:rPr>
          <w:rFonts w:eastAsia="Times New Roman" w:cs="Times New Roman"/>
          <w:sz w:val="20"/>
          <w:szCs w:val="20"/>
          <w:lang w:eastAsia="es-MX"/>
        </w:rPr>
        <w:t>¿Cuáles han sido mis intereses desde la edad temprana?</w:t>
      </w:r>
    </w:p>
    <w:p w:rsidR="00D44C65" w:rsidRPr="0052253A" w:rsidRDefault="00D44C65" w:rsidP="00D44C65">
      <w:pPr>
        <w:numPr>
          <w:ilvl w:val="0"/>
          <w:numId w:val="2"/>
        </w:numPr>
        <w:shd w:val="clear" w:color="auto" w:fill="FFFFFF"/>
        <w:spacing w:after="100" w:afterAutospacing="1" w:line="240" w:lineRule="auto"/>
        <w:ind w:left="525"/>
        <w:jc w:val="both"/>
        <w:rPr>
          <w:rFonts w:eastAsia="Times New Roman" w:cs="Times New Roman"/>
          <w:sz w:val="20"/>
          <w:szCs w:val="20"/>
          <w:lang w:eastAsia="es-MX"/>
        </w:rPr>
      </w:pPr>
      <w:r w:rsidRPr="0052253A">
        <w:rPr>
          <w:rFonts w:eastAsia="Times New Roman" w:cs="Times New Roman"/>
          <w:sz w:val="20"/>
          <w:szCs w:val="20"/>
          <w:lang w:eastAsia="es-MX"/>
        </w:rPr>
        <w:t>¿Cuáles han sido los acontecimientos que han influido en forma decisiva en lo que soy ahora?</w:t>
      </w:r>
    </w:p>
    <w:p w:rsidR="00D44C65" w:rsidRPr="0052253A" w:rsidRDefault="00D44C65" w:rsidP="00D44C65">
      <w:pPr>
        <w:numPr>
          <w:ilvl w:val="0"/>
          <w:numId w:val="2"/>
        </w:numPr>
        <w:shd w:val="clear" w:color="auto" w:fill="FFFFFF"/>
        <w:spacing w:after="100" w:afterAutospacing="1" w:line="240" w:lineRule="auto"/>
        <w:ind w:left="525"/>
        <w:jc w:val="both"/>
        <w:rPr>
          <w:rFonts w:eastAsia="Times New Roman" w:cs="Times New Roman"/>
          <w:sz w:val="20"/>
          <w:szCs w:val="20"/>
          <w:lang w:eastAsia="es-MX"/>
        </w:rPr>
      </w:pPr>
      <w:r w:rsidRPr="0052253A">
        <w:rPr>
          <w:rFonts w:eastAsia="Times New Roman" w:cs="Times New Roman"/>
          <w:sz w:val="20"/>
          <w:szCs w:val="20"/>
          <w:lang w:eastAsia="es-MX"/>
        </w:rPr>
        <w:t>¿Cuáles han sido en mi vida los principales éxitos y fracasos?</w:t>
      </w:r>
    </w:p>
    <w:p w:rsidR="00D44C65" w:rsidRPr="0052253A" w:rsidRDefault="00D44C65" w:rsidP="00D44C65">
      <w:pPr>
        <w:numPr>
          <w:ilvl w:val="0"/>
          <w:numId w:val="2"/>
        </w:numPr>
        <w:shd w:val="clear" w:color="auto" w:fill="FFFFFF"/>
        <w:spacing w:after="100" w:afterAutospacing="1" w:line="240" w:lineRule="auto"/>
        <w:ind w:left="525"/>
        <w:jc w:val="both"/>
        <w:rPr>
          <w:rFonts w:eastAsia="Times New Roman" w:cs="Times New Roman"/>
          <w:sz w:val="20"/>
          <w:szCs w:val="20"/>
          <w:lang w:eastAsia="es-MX"/>
        </w:rPr>
      </w:pPr>
      <w:r w:rsidRPr="0052253A">
        <w:rPr>
          <w:rFonts w:eastAsia="Times New Roman" w:cs="Times New Roman"/>
          <w:sz w:val="20"/>
          <w:szCs w:val="20"/>
          <w:lang w:eastAsia="es-MX"/>
        </w:rPr>
        <w:t>¿Cuáles han sido mis decisiones más significativas?</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b/>
          <w:bCs/>
          <w:sz w:val="20"/>
          <w:szCs w:val="20"/>
          <w:lang w:eastAsia="es-MX"/>
        </w:rPr>
        <w:t>3. Rasgos de mi personalidad</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Enuncie 5 aspectos que más le gustan y 5 que no le gustan con relación a:</w:t>
      </w:r>
    </w:p>
    <w:p w:rsidR="00D44C65" w:rsidRPr="0052253A" w:rsidRDefault="00D44C65" w:rsidP="00D44C65">
      <w:pPr>
        <w:numPr>
          <w:ilvl w:val="0"/>
          <w:numId w:val="3"/>
        </w:numPr>
        <w:shd w:val="clear" w:color="auto" w:fill="FFFFFF"/>
        <w:spacing w:after="100" w:afterAutospacing="1" w:line="240" w:lineRule="auto"/>
        <w:ind w:left="525"/>
        <w:jc w:val="both"/>
        <w:rPr>
          <w:rFonts w:eastAsia="Times New Roman" w:cs="Times New Roman"/>
          <w:sz w:val="20"/>
          <w:szCs w:val="20"/>
          <w:lang w:eastAsia="es-MX"/>
        </w:rPr>
      </w:pPr>
      <w:r w:rsidRPr="0052253A">
        <w:rPr>
          <w:rFonts w:eastAsia="Times New Roman" w:cs="Times New Roman"/>
          <w:sz w:val="20"/>
          <w:szCs w:val="20"/>
          <w:lang w:eastAsia="es-MX"/>
        </w:rPr>
        <w:t>Aspecto físico</w:t>
      </w:r>
    </w:p>
    <w:p w:rsidR="00D44C65" w:rsidRPr="0052253A" w:rsidRDefault="00D44C65" w:rsidP="00D44C65">
      <w:pPr>
        <w:numPr>
          <w:ilvl w:val="0"/>
          <w:numId w:val="3"/>
        </w:numPr>
        <w:shd w:val="clear" w:color="auto" w:fill="FFFFFF"/>
        <w:spacing w:after="100" w:afterAutospacing="1" w:line="240" w:lineRule="auto"/>
        <w:ind w:left="525"/>
        <w:jc w:val="both"/>
        <w:rPr>
          <w:rFonts w:eastAsia="Times New Roman" w:cs="Times New Roman"/>
          <w:sz w:val="20"/>
          <w:szCs w:val="20"/>
          <w:lang w:eastAsia="es-MX"/>
        </w:rPr>
      </w:pPr>
      <w:r w:rsidRPr="0052253A">
        <w:rPr>
          <w:rFonts w:eastAsia="Times New Roman" w:cs="Times New Roman"/>
          <w:sz w:val="20"/>
          <w:szCs w:val="20"/>
          <w:lang w:eastAsia="es-MX"/>
        </w:rPr>
        <w:t>Relaciones sociales</w:t>
      </w:r>
    </w:p>
    <w:p w:rsidR="00D44C65" w:rsidRPr="0052253A" w:rsidRDefault="00D44C65" w:rsidP="00D44C65">
      <w:pPr>
        <w:numPr>
          <w:ilvl w:val="0"/>
          <w:numId w:val="3"/>
        </w:numPr>
        <w:shd w:val="clear" w:color="auto" w:fill="FFFFFF"/>
        <w:spacing w:after="100" w:afterAutospacing="1" w:line="240" w:lineRule="auto"/>
        <w:ind w:left="525"/>
        <w:jc w:val="both"/>
        <w:rPr>
          <w:rFonts w:eastAsia="Times New Roman" w:cs="Times New Roman"/>
          <w:sz w:val="20"/>
          <w:szCs w:val="20"/>
          <w:lang w:eastAsia="es-MX"/>
        </w:rPr>
      </w:pPr>
      <w:r w:rsidRPr="0052253A">
        <w:rPr>
          <w:rFonts w:eastAsia="Times New Roman" w:cs="Times New Roman"/>
          <w:sz w:val="20"/>
          <w:szCs w:val="20"/>
          <w:lang w:eastAsia="es-MX"/>
        </w:rPr>
        <w:t>Vida espiritual</w:t>
      </w:r>
    </w:p>
    <w:p w:rsidR="00D44C65" w:rsidRPr="0052253A" w:rsidRDefault="00D44C65" w:rsidP="00D44C65">
      <w:pPr>
        <w:numPr>
          <w:ilvl w:val="0"/>
          <w:numId w:val="3"/>
        </w:numPr>
        <w:shd w:val="clear" w:color="auto" w:fill="FFFFFF"/>
        <w:spacing w:after="100" w:afterAutospacing="1" w:line="240" w:lineRule="auto"/>
        <w:ind w:left="525"/>
        <w:jc w:val="both"/>
        <w:rPr>
          <w:rFonts w:eastAsia="Times New Roman" w:cs="Times New Roman"/>
          <w:sz w:val="20"/>
          <w:szCs w:val="20"/>
          <w:lang w:eastAsia="es-MX"/>
        </w:rPr>
      </w:pPr>
      <w:r w:rsidRPr="0052253A">
        <w:rPr>
          <w:rFonts w:eastAsia="Times New Roman" w:cs="Times New Roman"/>
          <w:sz w:val="20"/>
          <w:szCs w:val="20"/>
          <w:lang w:eastAsia="es-MX"/>
        </w:rPr>
        <w:t>Vida emocional</w:t>
      </w:r>
    </w:p>
    <w:p w:rsidR="00D44C65" w:rsidRPr="0052253A" w:rsidRDefault="00D44C65" w:rsidP="00D44C65">
      <w:pPr>
        <w:numPr>
          <w:ilvl w:val="0"/>
          <w:numId w:val="3"/>
        </w:numPr>
        <w:shd w:val="clear" w:color="auto" w:fill="FFFFFF"/>
        <w:spacing w:after="100" w:afterAutospacing="1" w:line="240" w:lineRule="auto"/>
        <w:ind w:left="525"/>
        <w:jc w:val="both"/>
        <w:rPr>
          <w:rFonts w:eastAsia="Times New Roman" w:cs="Times New Roman"/>
          <w:sz w:val="20"/>
          <w:szCs w:val="20"/>
          <w:lang w:eastAsia="es-MX"/>
        </w:rPr>
      </w:pPr>
      <w:r w:rsidRPr="0052253A">
        <w:rPr>
          <w:rFonts w:eastAsia="Times New Roman" w:cs="Times New Roman"/>
          <w:sz w:val="20"/>
          <w:szCs w:val="20"/>
          <w:lang w:eastAsia="es-MX"/>
        </w:rPr>
        <w:t>Aspectos intelectuales</w:t>
      </w:r>
    </w:p>
    <w:p w:rsidR="00D44C65" w:rsidRPr="0052253A" w:rsidRDefault="00D44C65" w:rsidP="00D44C65">
      <w:pPr>
        <w:numPr>
          <w:ilvl w:val="0"/>
          <w:numId w:val="3"/>
        </w:numPr>
        <w:shd w:val="clear" w:color="auto" w:fill="FFFFFF"/>
        <w:spacing w:after="100" w:afterAutospacing="1" w:line="240" w:lineRule="auto"/>
        <w:ind w:left="525"/>
        <w:jc w:val="both"/>
        <w:rPr>
          <w:rFonts w:eastAsia="Times New Roman" w:cs="Times New Roman"/>
          <w:sz w:val="20"/>
          <w:szCs w:val="20"/>
          <w:lang w:eastAsia="es-MX"/>
        </w:rPr>
      </w:pPr>
      <w:r w:rsidRPr="0052253A">
        <w:rPr>
          <w:rFonts w:eastAsia="Times New Roman" w:cs="Times New Roman"/>
          <w:sz w:val="20"/>
          <w:szCs w:val="20"/>
          <w:lang w:eastAsia="es-MX"/>
        </w:rPr>
        <w:t>Aspectos vocacionales</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b/>
          <w:bCs/>
          <w:sz w:val="20"/>
          <w:szCs w:val="20"/>
          <w:lang w:eastAsia="es-MX"/>
        </w:rPr>
        <w:t xml:space="preserve">4. </w:t>
      </w:r>
      <w:r w:rsidR="0052253A">
        <w:rPr>
          <w:rFonts w:eastAsia="Times New Roman" w:cs="Times New Roman"/>
          <w:b/>
          <w:bCs/>
          <w:sz w:val="20"/>
          <w:szCs w:val="20"/>
          <w:lang w:eastAsia="es-MX"/>
        </w:rPr>
        <w:t>¿</w:t>
      </w:r>
      <w:r w:rsidRPr="0052253A">
        <w:rPr>
          <w:rFonts w:eastAsia="Times New Roman" w:cs="Times New Roman"/>
          <w:b/>
          <w:bCs/>
          <w:sz w:val="20"/>
          <w:szCs w:val="20"/>
          <w:lang w:eastAsia="es-MX"/>
        </w:rPr>
        <w:t>Quién soy</w:t>
      </w:r>
      <w:r w:rsidR="0052253A">
        <w:rPr>
          <w:rFonts w:eastAsia="Times New Roman" w:cs="Times New Roman"/>
          <w:b/>
          <w:bCs/>
          <w:sz w:val="20"/>
          <w:szCs w:val="20"/>
          <w:lang w:eastAsia="es-MX"/>
        </w:rPr>
        <w:t>?</w:t>
      </w:r>
    </w:p>
    <w:p w:rsidR="00D44C65" w:rsidRPr="0052253A" w:rsidRDefault="0052253A" w:rsidP="00D44C65">
      <w:pPr>
        <w:numPr>
          <w:ilvl w:val="0"/>
          <w:numId w:val="4"/>
        </w:numPr>
        <w:shd w:val="clear" w:color="auto" w:fill="FFFFFF"/>
        <w:spacing w:after="100" w:afterAutospacing="1" w:line="240" w:lineRule="auto"/>
        <w:ind w:left="525"/>
        <w:jc w:val="both"/>
        <w:rPr>
          <w:rFonts w:eastAsia="Times New Roman" w:cs="Times New Roman"/>
          <w:sz w:val="20"/>
          <w:szCs w:val="20"/>
          <w:lang w:eastAsia="es-MX"/>
        </w:rPr>
      </w:pPr>
      <w:r>
        <w:rPr>
          <w:rFonts w:eastAsia="Times New Roman" w:cs="Times New Roman"/>
          <w:sz w:val="20"/>
          <w:szCs w:val="20"/>
          <w:lang w:eastAsia="es-MX"/>
        </w:rPr>
        <w:t>¿Cuá</w:t>
      </w:r>
      <w:r w:rsidR="00D44C65" w:rsidRPr="0052253A">
        <w:rPr>
          <w:rFonts w:eastAsia="Times New Roman" w:cs="Times New Roman"/>
          <w:sz w:val="20"/>
          <w:szCs w:val="20"/>
          <w:lang w:eastAsia="es-MX"/>
        </w:rPr>
        <w:t>les son las condiciones facilitadoras o impulsadoras de mi desarrollo</w:t>
      </w:r>
      <w:r>
        <w:rPr>
          <w:rFonts w:eastAsia="Times New Roman" w:cs="Times New Roman"/>
          <w:sz w:val="20"/>
          <w:szCs w:val="20"/>
          <w:lang w:eastAsia="es-MX"/>
        </w:rPr>
        <w:t>?</w:t>
      </w:r>
      <w:r w:rsidR="00D44C65" w:rsidRPr="0052253A">
        <w:rPr>
          <w:rFonts w:eastAsia="Times New Roman" w:cs="Times New Roman"/>
          <w:sz w:val="20"/>
          <w:szCs w:val="20"/>
          <w:lang w:eastAsia="es-MX"/>
        </w:rPr>
        <w:t xml:space="preserve"> (tanto personales como las existentes en el medio).</w:t>
      </w:r>
    </w:p>
    <w:p w:rsidR="00D44C65" w:rsidRPr="0052253A" w:rsidRDefault="00D44C65" w:rsidP="00D44C65">
      <w:pPr>
        <w:numPr>
          <w:ilvl w:val="0"/>
          <w:numId w:val="4"/>
        </w:numPr>
        <w:shd w:val="clear" w:color="auto" w:fill="FFFFFF"/>
        <w:spacing w:after="100" w:afterAutospacing="1" w:line="240" w:lineRule="auto"/>
        <w:ind w:left="525"/>
        <w:jc w:val="both"/>
        <w:rPr>
          <w:rFonts w:eastAsia="Times New Roman" w:cs="Times New Roman"/>
          <w:sz w:val="20"/>
          <w:szCs w:val="20"/>
          <w:lang w:eastAsia="es-MX"/>
        </w:rPr>
      </w:pPr>
      <w:r w:rsidRPr="0052253A">
        <w:rPr>
          <w:rFonts w:eastAsia="Times New Roman" w:cs="Times New Roman"/>
          <w:sz w:val="20"/>
          <w:szCs w:val="20"/>
          <w:lang w:eastAsia="es-MX"/>
        </w:rPr>
        <w:t>¿Cuáles son las condiciones obstaculizadoras o inhibidoras para mi desarrollo</w:t>
      </w:r>
      <w:r w:rsidR="0052253A">
        <w:rPr>
          <w:rFonts w:eastAsia="Times New Roman" w:cs="Times New Roman"/>
          <w:sz w:val="20"/>
          <w:szCs w:val="20"/>
          <w:lang w:eastAsia="es-MX"/>
        </w:rPr>
        <w:t>?</w:t>
      </w:r>
      <w:r w:rsidRPr="0052253A">
        <w:rPr>
          <w:rFonts w:eastAsia="Times New Roman" w:cs="Times New Roman"/>
          <w:sz w:val="20"/>
          <w:szCs w:val="20"/>
          <w:lang w:eastAsia="es-MX"/>
        </w:rPr>
        <w:t xml:space="preserve"> (tanto personales como las existentes en el medio).</w:t>
      </w:r>
    </w:p>
    <w:p w:rsidR="00D44C65" w:rsidRPr="0052253A" w:rsidRDefault="00D44C65" w:rsidP="00D44C65">
      <w:pPr>
        <w:numPr>
          <w:ilvl w:val="1"/>
          <w:numId w:val="4"/>
        </w:numPr>
        <w:shd w:val="clear" w:color="auto" w:fill="FFFFFF"/>
        <w:spacing w:after="100" w:afterAutospacing="1" w:line="240" w:lineRule="auto"/>
        <w:ind w:left="1050"/>
        <w:jc w:val="both"/>
        <w:rPr>
          <w:rFonts w:eastAsia="Times New Roman" w:cs="Times New Roman"/>
          <w:sz w:val="20"/>
          <w:szCs w:val="20"/>
          <w:lang w:eastAsia="es-MX"/>
        </w:rPr>
      </w:pPr>
      <w:r w:rsidRPr="0052253A">
        <w:rPr>
          <w:rFonts w:eastAsia="Times New Roman" w:cs="Times New Roman"/>
          <w:sz w:val="20"/>
          <w:szCs w:val="20"/>
          <w:lang w:eastAsia="es-MX"/>
        </w:rPr>
        <w:t>Es posible el cambio</w:t>
      </w:r>
    </w:p>
    <w:p w:rsidR="00D44C65" w:rsidRPr="0052253A" w:rsidRDefault="00D44C65" w:rsidP="00D44C65">
      <w:pPr>
        <w:numPr>
          <w:ilvl w:val="1"/>
          <w:numId w:val="4"/>
        </w:numPr>
        <w:shd w:val="clear" w:color="auto" w:fill="FFFFFF"/>
        <w:spacing w:after="100" w:afterAutospacing="1" w:line="240" w:lineRule="auto"/>
        <w:ind w:left="1050"/>
        <w:jc w:val="both"/>
        <w:rPr>
          <w:rFonts w:eastAsia="Times New Roman" w:cs="Times New Roman"/>
          <w:sz w:val="20"/>
          <w:szCs w:val="20"/>
          <w:lang w:eastAsia="es-MX"/>
        </w:rPr>
      </w:pPr>
      <w:r w:rsidRPr="0052253A">
        <w:rPr>
          <w:rFonts w:eastAsia="Times New Roman" w:cs="Times New Roman"/>
          <w:sz w:val="20"/>
          <w:szCs w:val="20"/>
          <w:lang w:eastAsia="es-MX"/>
        </w:rPr>
        <w:t>Es factible el desarrollo</w:t>
      </w:r>
    </w:p>
    <w:p w:rsidR="00D44C65" w:rsidRPr="0052253A" w:rsidRDefault="00D44C65" w:rsidP="00D44C65">
      <w:pPr>
        <w:numPr>
          <w:ilvl w:val="1"/>
          <w:numId w:val="4"/>
        </w:numPr>
        <w:shd w:val="clear" w:color="auto" w:fill="FFFFFF"/>
        <w:spacing w:after="100" w:afterAutospacing="1" w:line="240" w:lineRule="auto"/>
        <w:ind w:left="1050"/>
        <w:jc w:val="both"/>
        <w:rPr>
          <w:rFonts w:eastAsia="Times New Roman" w:cs="Times New Roman"/>
          <w:sz w:val="20"/>
          <w:szCs w:val="20"/>
          <w:lang w:eastAsia="es-MX"/>
        </w:rPr>
      </w:pPr>
      <w:r w:rsidRPr="0052253A">
        <w:rPr>
          <w:rFonts w:eastAsia="Times New Roman" w:cs="Times New Roman"/>
          <w:sz w:val="20"/>
          <w:szCs w:val="20"/>
          <w:lang w:eastAsia="es-MX"/>
        </w:rPr>
        <w:t>No es posible cambiar (justificar porque no)</w:t>
      </w:r>
    </w:p>
    <w:p w:rsidR="00D44C65" w:rsidRPr="0052253A" w:rsidRDefault="00D44C65" w:rsidP="00D44C65">
      <w:pPr>
        <w:numPr>
          <w:ilvl w:val="0"/>
          <w:numId w:val="4"/>
        </w:numPr>
        <w:shd w:val="clear" w:color="auto" w:fill="FFFFFF"/>
        <w:spacing w:after="100" w:afterAutospacing="1" w:line="240" w:lineRule="auto"/>
        <w:ind w:left="525"/>
        <w:jc w:val="both"/>
        <w:rPr>
          <w:rFonts w:eastAsia="Times New Roman" w:cs="Times New Roman"/>
          <w:sz w:val="20"/>
          <w:szCs w:val="20"/>
          <w:lang w:eastAsia="es-MX"/>
        </w:rPr>
      </w:pPr>
      <w:r w:rsidRPr="0052253A">
        <w:rPr>
          <w:rFonts w:eastAsia="Times New Roman" w:cs="Times New Roman"/>
          <w:sz w:val="20"/>
          <w:szCs w:val="20"/>
          <w:lang w:eastAsia="es-MX"/>
        </w:rPr>
        <w:t>Organice la información obtenida teniendo en cuenta los siguientes aspectos:</w:t>
      </w:r>
    </w:p>
    <w:p w:rsidR="00D44C65" w:rsidRPr="0052253A" w:rsidRDefault="00D44C65" w:rsidP="00D44C65">
      <w:pPr>
        <w:numPr>
          <w:ilvl w:val="0"/>
          <w:numId w:val="4"/>
        </w:numPr>
        <w:shd w:val="clear" w:color="auto" w:fill="FFFFFF"/>
        <w:spacing w:after="100" w:afterAutospacing="1" w:line="240" w:lineRule="auto"/>
        <w:ind w:left="525"/>
        <w:jc w:val="both"/>
        <w:rPr>
          <w:rFonts w:eastAsia="Times New Roman" w:cs="Times New Roman"/>
          <w:sz w:val="20"/>
          <w:szCs w:val="20"/>
          <w:lang w:eastAsia="es-MX"/>
        </w:rPr>
      </w:pPr>
      <w:r w:rsidRPr="0052253A">
        <w:rPr>
          <w:rFonts w:eastAsia="Times New Roman" w:cs="Times New Roman"/>
          <w:sz w:val="20"/>
          <w:szCs w:val="20"/>
          <w:lang w:eastAsia="es-MX"/>
        </w:rPr>
        <w:t>¿Cuál será el </w:t>
      </w:r>
      <w:hyperlink r:id="rId9" w:history="1">
        <w:r w:rsidRPr="0052253A">
          <w:rPr>
            <w:rFonts w:eastAsia="Times New Roman" w:cs="Times New Roman"/>
            <w:sz w:val="20"/>
            <w:szCs w:val="20"/>
            <w:lang w:eastAsia="es-MX"/>
          </w:rPr>
          <w:t>plan</w:t>
        </w:r>
      </w:hyperlink>
      <w:r w:rsidRPr="0052253A">
        <w:rPr>
          <w:rFonts w:eastAsia="Times New Roman" w:cs="Times New Roman"/>
          <w:sz w:val="20"/>
          <w:szCs w:val="20"/>
          <w:lang w:eastAsia="es-MX"/>
        </w:rPr>
        <w:t> de </w:t>
      </w:r>
      <w:hyperlink r:id="rId10" w:history="1">
        <w:r w:rsidRPr="0052253A">
          <w:rPr>
            <w:rFonts w:eastAsia="Times New Roman" w:cs="Times New Roman"/>
            <w:sz w:val="20"/>
            <w:szCs w:val="20"/>
            <w:lang w:eastAsia="es-MX"/>
          </w:rPr>
          <w:t>acción</w:t>
        </w:r>
      </w:hyperlink>
      <w:r w:rsidRPr="0052253A">
        <w:rPr>
          <w:rFonts w:eastAsia="Times New Roman" w:cs="Times New Roman"/>
          <w:sz w:val="20"/>
          <w:szCs w:val="20"/>
          <w:lang w:eastAsia="es-MX"/>
        </w:rPr>
        <w:t> a seguir?</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b/>
          <w:bCs/>
          <w:sz w:val="20"/>
          <w:szCs w:val="20"/>
          <w:lang w:eastAsia="es-MX"/>
        </w:rPr>
        <w:t>5. ¿Quién seré? Convertir sueños en realidad</w:t>
      </w:r>
    </w:p>
    <w:p w:rsidR="00D44C65" w:rsidRPr="0052253A" w:rsidRDefault="00D44C65" w:rsidP="00D44C65">
      <w:pPr>
        <w:numPr>
          <w:ilvl w:val="0"/>
          <w:numId w:val="5"/>
        </w:numPr>
        <w:shd w:val="clear" w:color="auto" w:fill="FFFFFF"/>
        <w:spacing w:after="100" w:afterAutospacing="1" w:line="240" w:lineRule="auto"/>
        <w:ind w:left="525"/>
        <w:jc w:val="both"/>
        <w:rPr>
          <w:rFonts w:eastAsia="Times New Roman" w:cs="Times New Roman"/>
          <w:sz w:val="20"/>
          <w:szCs w:val="20"/>
          <w:lang w:eastAsia="es-MX"/>
        </w:rPr>
      </w:pPr>
      <w:r w:rsidRPr="0052253A">
        <w:rPr>
          <w:rFonts w:eastAsia="Times New Roman" w:cs="Times New Roman"/>
          <w:sz w:val="20"/>
          <w:szCs w:val="20"/>
          <w:lang w:eastAsia="es-MX"/>
        </w:rPr>
        <w:t>¿Cuáles son mis sueños?</w:t>
      </w:r>
    </w:p>
    <w:p w:rsidR="00D44C65" w:rsidRPr="0052253A" w:rsidRDefault="00D44C65" w:rsidP="00D44C65">
      <w:pPr>
        <w:numPr>
          <w:ilvl w:val="0"/>
          <w:numId w:val="5"/>
        </w:numPr>
        <w:shd w:val="clear" w:color="auto" w:fill="FFFFFF"/>
        <w:spacing w:after="100" w:afterAutospacing="1" w:line="240" w:lineRule="auto"/>
        <w:ind w:left="525"/>
        <w:jc w:val="both"/>
        <w:rPr>
          <w:rFonts w:eastAsia="Times New Roman" w:cs="Times New Roman"/>
          <w:sz w:val="20"/>
          <w:szCs w:val="20"/>
          <w:lang w:eastAsia="es-MX"/>
        </w:rPr>
      </w:pPr>
      <w:r w:rsidRPr="0052253A">
        <w:rPr>
          <w:rFonts w:eastAsia="Times New Roman" w:cs="Times New Roman"/>
          <w:sz w:val="20"/>
          <w:szCs w:val="20"/>
          <w:lang w:eastAsia="es-MX"/>
        </w:rPr>
        <w:t>¿Cuáles son las realidades que favorecen mis sueños?</w:t>
      </w:r>
    </w:p>
    <w:p w:rsidR="00D44C65" w:rsidRPr="0052253A" w:rsidRDefault="00D44C65" w:rsidP="00D44C65">
      <w:pPr>
        <w:numPr>
          <w:ilvl w:val="0"/>
          <w:numId w:val="5"/>
        </w:numPr>
        <w:shd w:val="clear" w:color="auto" w:fill="FFFFFF"/>
        <w:spacing w:after="100" w:afterAutospacing="1" w:line="240" w:lineRule="auto"/>
        <w:ind w:left="525"/>
        <w:jc w:val="both"/>
        <w:rPr>
          <w:rFonts w:eastAsia="Times New Roman" w:cs="Times New Roman"/>
          <w:sz w:val="20"/>
          <w:szCs w:val="20"/>
          <w:lang w:eastAsia="es-MX"/>
        </w:rPr>
      </w:pPr>
      <w:r w:rsidRPr="0052253A">
        <w:rPr>
          <w:rFonts w:eastAsia="Times New Roman" w:cs="Times New Roman"/>
          <w:sz w:val="20"/>
          <w:szCs w:val="20"/>
          <w:lang w:eastAsia="es-MX"/>
        </w:rPr>
        <w:t>¿Cómo puedo superar los impedimentos que la realidad me plantea para realizar mis sueños? ¿Cómo puede potenciar o enriquecer mis condiciones facilitaras? ¿Cómo puedo enfrentar las condiciones obstaculizadoras?</w:t>
      </w:r>
    </w:p>
    <w:p w:rsidR="00D44C65" w:rsidRPr="0052253A" w:rsidRDefault="00D44C65" w:rsidP="00D44C65">
      <w:pPr>
        <w:numPr>
          <w:ilvl w:val="0"/>
          <w:numId w:val="5"/>
        </w:numPr>
        <w:shd w:val="clear" w:color="auto" w:fill="FFFFFF"/>
        <w:spacing w:after="100" w:afterAutospacing="1" w:line="240" w:lineRule="auto"/>
        <w:ind w:left="525"/>
        <w:jc w:val="both"/>
        <w:rPr>
          <w:rFonts w:eastAsia="Times New Roman" w:cs="Times New Roman"/>
          <w:sz w:val="20"/>
          <w:szCs w:val="20"/>
          <w:lang w:eastAsia="es-MX"/>
        </w:rPr>
      </w:pPr>
      <w:r w:rsidRPr="0052253A">
        <w:rPr>
          <w:rFonts w:eastAsia="Times New Roman" w:cs="Times New Roman"/>
          <w:sz w:val="20"/>
          <w:szCs w:val="20"/>
          <w:lang w:eastAsia="es-MX"/>
        </w:rPr>
        <w:t>¿Cómo sé que logré realizar lo que quería? ¿Cuáles serán las </w:t>
      </w:r>
      <w:hyperlink r:id="rId11" w:history="1">
        <w:r w:rsidRPr="0052253A">
          <w:rPr>
            <w:rFonts w:eastAsia="Times New Roman" w:cs="Times New Roman"/>
            <w:sz w:val="20"/>
            <w:szCs w:val="20"/>
            <w:lang w:eastAsia="es-MX"/>
          </w:rPr>
          <w:t>soluciones</w:t>
        </w:r>
      </w:hyperlink>
      <w:r w:rsidRPr="0052253A">
        <w:rPr>
          <w:rFonts w:eastAsia="Times New Roman" w:cs="Times New Roman"/>
          <w:sz w:val="20"/>
          <w:szCs w:val="20"/>
          <w:lang w:eastAsia="es-MX"/>
        </w:rPr>
        <w:t>? ¿Cuáles serán las </w:t>
      </w:r>
      <w:hyperlink r:id="rId12" w:history="1">
        <w:r w:rsidRPr="0052253A">
          <w:rPr>
            <w:rFonts w:eastAsia="Times New Roman" w:cs="Times New Roman"/>
            <w:sz w:val="20"/>
            <w:szCs w:val="20"/>
            <w:lang w:eastAsia="es-MX"/>
          </w:rPr>
          <w:t>acciones</w:t>
        </w:r>
      </w:hyperlink>
      <w:r w:rsidRPr="0052253A">
        <w:rPr>
          <w:rFonts w:eastAsia="Times New Roman" w:cs="Times New Roman"/>
          <w:sz w:val="20"/>
          <w:szCs w:val="20"/>
          <w:lang w:eastAsia="es-MX"/>
        </w:rPr>
        <w:t> </w:t>
      </w:r>
      <w:hyperlink r:id="rId13" w:anchor="tabla" w:history="1">
        <w:r w:rsidRPr="0052253A">
          <w:rPr>
            <w:rFonts w:eastAsia="Times New Roman" w:cs="Times New Roman"/>
            <w:sz w:val="20"/>
            <w:szCs w:val="20"/>
            <w:lang w:eastAsia="es-MX"/>
          </w:rPr>
          <w:t>derivadas</w:t>
        </w:r>
      </w:hyperlink>
      <w:r w:rsidRPr="0052253A">
        <w:rPr>
          <w:rFonts w:eastAsia="Times New Roman" w:cs="Times New Roman"/>
          <w:sz w:val="20"/>
          <w:szCs w:val="20"/>
          <w:lang w:eastAsia="es-MX"/>
        </w:rPr>
        <w:t> a seguir?</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b/>
          <w:bCs/>
          <w:sz w:val="20"/>
          <w:szCs w:val="20"/>
          <w:lang w:eastAsia="es-MX"/>
        </w:rPr>
        <w:t>6. Mi </w:t>
      </w:r>
      <w:hyperlink r:id="rId14" w:history="1">
        <w:r w:rsidRPr="0052253A">
          <w:rPr>
            <w:rFonts w:eastAsia="Times New Roman" w:cs="Times New Roman"/>
            <w:b/>
            <w:bCs/>
            <w:sz w:val="20"/>
            <w:szCs w:val="20"/>
            <w:lang w:eastAsia="es-MX"/>
          </w:rPr>
          <w:t>programa</w:t>
        </w:r>
      </w:hyperlink>
      <w:r w:rsidRPr="0052253A">
        <w:rPr>
          <w:rFonts w:eastAsia="Times New Roman" w:cs="Times New Roman"/>
          <w:b/>
          <w:bCs/>
          <w:sz w:val="20"/>
          <w:szCs w:val="20"/>
          <w:lang w:eastAsia="es-MX"/>
        </w:rPr>
        <w:t> de vida</w:t>
      </w:r>
    </w:p>
    <w:p w:rsidR="00D44C65" w:rsidRPr="0052253A" w:rsidRDefault="00D44C65" w:rsidP="00D44C65">
      <w:pPr>
        <w:numPr>
          <w:ilvl w:val="0"/>
          <w:numId w:val="6"/>
        </w:numPr>
        <w:shd w:val="clear" w:color="auto" w:fill="FFFFFF"/>
        <w:spacing w:after="100" w:afterAutospacing="1" w:line="240" w:lineRule="auto"/>
        <w:ind w:left="525"/>
        <w:jc w:val="both"/>
        <w:rPr>
          <w:rFonts w:eastAsia="Times New Roman" w:cs="Times New Roman"/>
          <w:sz w:val="20"/>
          <w:szCs w:val="20"/>
          <w:lang w:eastAsia="es-MX"/>
        </w:rPr>
      </w:pPr>
      <w:r w:rsidRPr="0052253A">
        <w:rPr>
          <w:rFonts w:eastAsia="Times New Roman" w:cs="Times New Roman"/>
          <w:sz w:val="20"/>
          <w:szCs w:val="20"/>
          <w:lang w:eastAsia="es-MX"/>
        </w:rPr>
        <w:t>El propósito de mi vida. es...</w:t>
      </w:r>
    </w:p>
    <w:p w:rsidR="00D44C65" w:rsidRPr="0052253A" w:rsidRDefault="00D44C65" w:rsidP="00D44C65">
      <w:pPr>
        <w:numPr>
          <w:ilvl w:val="0"/>
          <w:numId w:val="6"/>
        </w:numPr>
        <w:shd w:val="clear" w:color="auto" w:fill="FFFFFF"/>
        <w:spacing w:after="100" w:afterAutospacing="1" w:line="240" w:lineRule="auto"/>
        <w:ind w:left="525"/>
        <w:jc w:val="both"/>
        <w:rPr>
          <w:rFonts w:eastAsia="Times New Roman" w:cs="Times New Roman"/>
          <w:sz w:val="20"/>
          <w:szCs w:val="20"/>
          <w:lang w:eastAsia="es-MX"/>
        </w:rPr>
      </w:pPr>
      <w:r w:rsidRPr="0052253A">
        <w:rPr>
          <w:rFonts w:eastAsia="Times New Roman" w:cs="Times New Roman"/>
          <w:sz w:val="20"/>
          <w:szCs w:val="20"/>
          <w:lang w:eastAsia="es-MX"/>
        </w:rPr>
        <w:t>Analizo mi realidad para realizar el plan de acción: ¿Cuál es mi realidad? ¿Qué tengo? ¿Qué necesito? ¿Qué puedo hacer? ¿Qué voy a hacer?</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bookmarkStart w:id="0" w:name="pasos"/>
      <w:bookmarkEnd w:id="0"/>
      <w:r w:rsidRPr="0052253A">
        <w:rPr>
          <w:rFonts w:eastAsia="Times New Roman" w:cs="Times New Roman"/>
          <w:sz w:val="20"/>
          <w:szCs w:val="20"/>
          <w:lang w:eastAsia="es-MX"/>
        </w:rPr>
        <w:t>Se presentarán diez proyectos en </w:t>
      </w:r>
      <w:hyperlink r:id="rId15" w:history="1">
        <w:r w:rsidRPr="0052253A">
          <w:rPr>
            <w:rFonts w:eastAsia="Times New Roman" w:cs="Times New Roman"/>
            <w:sz w:val="20"/>
            <w:szCs w:val="20"/>
            <w:lang w:eastAsia="es-MX"/>
          </w:rPr>
          <w:t>caricatura</w:t>
        </w:r>
      </w:hyperlink>
      <w:r w:rsidRPr="0052253A">
        <w:rPr>
          <w:rFonts w:eastAsia="Times New Roman" w:cs="Times New Roman"/>
          <w:sz w:val="20"/>
          <w:szCs w:val="20"/>
          <w:lang w:eastAsia="es-MX"/>
        </w:rPr>
        <w:t>, no es una </w:t>
      </w:r>
      <w:hyperlink r:id="rId16" w:history="1">
        <w:r w:rsidRPr="0052253A">
          <w:rPr>
            <w:rFonts w:eastAsia="Times New Roman" w:cs="Times New Roman"/>
            <w:sz w:val="20"/>
            <w:szCs w:val="20"/>
            <w:lang w:eastAsia="es-MX"/>
          </w:rPr>
          <w:t>fotografía</w:t>
        </w:r>
      </w:hyperlink>
      <w:r w:rsidRPr="0052253A">
        <w:rPr>
          <w:rFonts w:eastAsia="Times New Roman" w:cs="Times New Roman"/>
          <w:sz w:val="20"/>
          <w:szCs w:val="20"/>
          <w:lang w:eastAsia="es-MX"/>
        </w:rPr>
        <w:t>, es una copia fiel de la realidad, le pondremos el nombre del animal con el que guarda más relación.</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b/>
          <w:bCs/>
          <w:sz w:val="20"/>
          <w:szCs w:val="20"/>
          <w:lang w:eastAsia="es-MX"/>
        </w:rPr>
        <w:lastRenderedPageBreak/>
        <w:t>PRIMER PROYECTO: EL HOMBRE PAVO</w:t>
      </w:r>
    </w:p>
    <w:p w:rsidR="00D44C65" w:rsidRPr="0052253A" w:rsidRDefault="00D44C65" w:rsidP="00D44C65">
      <w:pPr>
        <w:shd w:val="clear" w:color="auto" w:fill="FFFFFF"/>
        <w:spacing w:before="135" w:after="135" w:line="240" w:lineRule="auto"/>
        <w:jc w:val="center"/>
        <w:rPr>
          <w:rFonts w:eastAsia="Times New Roman" w:cs="Times New Roman"/>
          <w:sz w:val="20"/>
          <w:szCs w:val="20"/>
          <w:lang w:eastAsia="es-MX"/>
        </w:rPr>
      </w:pPr>
      <w:r w:rsidRPr="0052253A">
        <w:rPr>
          <w:rFonts w:eastAsia="Times New Roman" w:cs="Times New Roman"/>
          <w:b/>
          <w:bCs/>
          <w:noProof/>
          <w:sz w:val="20"/>
          <w:szCs w:val="20"/>
          <w:lang w:eastAsia="es-MX"/>
        </w:rPr>
        <w:drawing>
          <wp:inline distT="0" distB="0" distL="0" distR="0" wp14:anchorId="76885BC8" wp14:editId="6835FAD2">
            <wp:extent cx="1097280" cy="1894840"/>
            <wp:effectExtent l="0" t="0" r="7620" b="0"/>
            <wp:docPr id="12" name="Imagen 12" descr="https://www.monografias.com/trabajos35/proyecto-de-vida/Image49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onografias.com/trabajos35/proyecto-de-vida/Image4966.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7280" cy="1894840"/>
                    </a:xfrm>
                    <a:prstGeom prst="rect">
                      <a:avLst/>
                    </a:prstGeom>
                    <a:noFill/>
                    <a:ln>
                      <a:noFill/>
                    </a:ln>
                  </pic:spPr>
                </pic:pic>
              </a:graphicData>
            </a:graphic>
          </wp:inline>
        </w:drawing>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En su proyecto de vida todo lo quiere hacer girar sobre sí mismo. Busca convertirse en el eje de todos, todos tienen que alabarlo, estimarlo y servirle, pues se considera el ser más importante del </w:t>
      </w:r>
      <w:hyperlink r:id="rId18" w:history="1">
        <w:r w:rsidRPr="0052253A">
          <w:rPr>
            <w:rFonts w:eastAsia="Times New Roman" w:cs="Times New Roman"/>
            <w:sz w:val="20"/>
            <w:szCs w:val="20"/>
            <w:lang w:eastAsia="es-MX"/>
          </w:rPr>
          <w:t>universo</w:t>
        </w:r>
      </w:hyperlink>
      <w:r w:rsidRPr="0052253A">
        <w:rPr>
          <w:rFonts w:eastAsia="Times New Roman" w:cs="Times New Roman"/>
          <w:sz w:val="20"/>
          <w:szCs w:val="20"/>
          <w:lang w:eastAsia="es-MX"/>
        </w:rPr>
        <w:t>. Egoísta y despreocupado de los demás. Las cosas y las personas tienen </w:t>
      </w:r>
      <w:hyperlink r:id="rId19" w:history="1">
        <w:r w:rsidRPr="0052253A">
          <w:rPr>
            <w:rFonts w:eastAsia="Times New Roman" w:cs="Times New Roman"/>
            <w:sz w:val="20"/>
            <w:szCs w:val="20"/>
            <w:lang w:eastAsia="es-MX"/>
          </w:rPr>
          <w:t>valor</w:t>
        </w:r>
      </w:hyperlink>
      <w:r w:rsidRPr="0052253A">
        <w:rPr>
          <w:rFonts w:eastAsia="Times New Roman" w:cs="Times New Roman"/>
          <w:sz w:val="20"/>
          <w:szCs w:val="20"/>
          <w:lang w:eastAsia="es-MX"/>
        </w:rPr>
        <w:t> en la medida en que le son útiles para sobresalir.</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Como el pavo real, de cabeza pequeña y plumaje exuberante, es el prototipo de la vanidad. Su anhelo es lucir, vive pendiente de su figura esclavo de la </w:t>
      </w:r>
      <w:hyperlink r:id="rId20" w:history="1">
        <w:r w:rsidRPr="0052253A">
          <w:rPr>
            <w:rFonts w:eastAsia="Times New Roman" w:cs="Times New Roman"/>
            <w:sz w:val="20"/>
            <w:szCs w:val="20"/>
            <w:lang w:eastAsia="es-MX"/>
          </w:rPr>
          <w:t>moda</w:t>
        </w:r>
      </w:hyperlink>
      <w:r w:rsidRPr="0052253A">
        <w:rPr>
          <w:rFonts w:eastAsia="Times New Roman" w:cs="Times New Roman"/>
          <w:sz w:val="20"/>
          <w:szCs w:val="20"/>
          <w:lang w:eastAsia="es-MX"/>
        </w:rPr>
        <w:t> y de las apariencias, narcisista. Guarda la secreta preocupación de llamar la </w:t>
      </w:r>
      <w:hyperlink r:id="rId21" w:history="1">
        <w:r w:rsidRPr="0052253A">
          <w:rPr>
            <w:rFonts w:eastAsia="Times New Roman" w:cs="Times New Roman"/>
            <w:sz w:val="20"/>
            <w:szCs w:val="20"/>
            <w:lang w:eastAsia="es-MX"/>
          </w:rPr>
          <w:t>atención</w:t>
        </w:r>
      </w:hyperlink>
      <w:r w:rsidRPr="0052253A">
        <w:rPr>
          <w:rFonts w:eastAsia="Times New Roman" w:cs="Times New Roman"/>
          <w:sz w:val="20"/>
          <w:szCs w:val="20"/>
          <w:lang w:eastAsia="es-MX"/>
        </w:rPr>
        <w:t> de los demás. Es incapaz de entregar el corazón y</w:t>
      </w:r>
      <w:r w:rsidR="008D5198" w:rsidRPr="0052253A">
        <w:rPr>
          <w:rFonts w:eastAsia="Times New Roman" w:cs="Times New Roman"/>
          <w:sz w:val="20"/>
          <w:szCs w:val="20"/>
          <w:lang w:eastAsia="es-MX"/>
        </w:rPr>
        <w:t xml:space="preserve"> de experimentar el auté</w:t>
      </w:r>
      <w:r w:rsidRPr="0052253A">
        <w:rPr>
          <w:rFonts w:eastAsia="Times New Roman" w:cs="Times New Roman"/>
          <w:sz w:val="20"/>
          <w:szCs w:val="20"/>
          <w:lang w:eastAsia="es-MX"/>
        </w:rPr>
        <w:t>ntico amor. Sus raíces son la soledad y la tristeza de no </w:t>
      </w:r>
      <w:hyperlink r:id="rId22" w:history="1">
        <w:r w:rsidRPr="0052253A">
          <w:rPr>
            <w:rFonts w:eastAsia="Times New Roman" w:cs="Times New Roman"/>
            <w:sz w:val="20"/>
            <w:szCs w:val="20"/>
            <w:lang w:eastAsia="es-MX"/>
          </w:rPr>
          <w:t>poder</w:t>
        </w:r>
      </w:hyperlink>
      <w:r w:rsidRPr="0052253A">
        <w:rPr>
          <w:rFonts w:eastAsia="Times New Roman" w:cs="Times New Roman"/>
          <w:sz w:val="20"/>
          <w:szCs w:val="20"/>
          <w:lang w:eastAsia="es-MX"/>
        </w:rPr>
        <w:t> amar.</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b/>
          <w:bCs/>
          <w:sz w:val="20"/>
          <w:szCs w:val="20"/>
          <w:lang w:eastAsia="es-MX"/>
        </w:rPr>
        <w:t>SEGUNDO PROYECTO: EL HOMBRE TIGRE</w:t>
      </w:r>
    </w:p>
    <w:p w:rsidR="00D44C65" w:rsidRPr="0052253A" w:rsidRDefault="00D44C65" w:rsidP="00D44C65">
      <w:pPr>
        <w:shd w:val="clear" w:color="auto" w:fill="FFFFFF"/>
        <w:spacing w:before="135" w:after="135" w:line="240" w:lineRule="auto"/>
        <w:jc w:val="center"/>
        <w:rPr>
          <w:rFonts w:eastAsia="Times New Roman" w:cs="Times New Roman"/>
          <w:sz w:val="20"/>
          <w:szCs w:val="20"/>
          <w:lang w:eastAsia="es-MX"/>
        </w:rPr>
      </w:pPr>
      <w:r w:rsidRPr="0052253A">
        <w:rPr>
          <w:rFonts w:eastAsia="Times New Roman" w:cs="Times New Roman"/>
          <w:noProof/>
          <w:sz w:val="20"/>
          <w:szCs w:val="20"/>
          <w:lang w:eastAsia="es-MX"/>
        </w:rPr>
        <w:drawing>
          <wp:inline distT="0" distB="0" distL="0" distR="0" wp14:anchorId="79E42B2B" wp14:editId="41590B81">
            <wp:extent cx="1602105" cy="746125"/>
            <wp:effectExtent l="0" t="0" r="0" b="0"/>
            <wp:docPr id="11" name="Imagen 11" descr="https://www.monografias.com/trabajos35/proyecto-de-vida/Image49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monografias.com/trabajos35/proyecto-de-vida/Image4967.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2105" cy="746125"/>
                    </a:xfrm>
                    <a:prstGeom prst="rect">
                      <a:avLst/>
                    </a:prstGeom>
                    <a:noFill/>
                    <a:ln>
                      <a:noFill/>
                    </a:ln>
                  </pic:spPr>
                </pic:pic>
              </a:graphicData>
            </a:graphic>
          </wp:inline>
        </w:drawing>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Su proyecto de vida se funda en dominar. Es el hombre agrio, hiriente, violento, que va sembrando el dolor y la desolación a su alrededor. La </w:t>
      </w:r>
      <w:hyperlink r:id="rId24" w:history="1">
        <w:r w:rsidRPr="0052253A">
          <w:rPr>
            <w:rFonts w:eastAsia="Times New Roman" w:cs="Times New Roman"/>
            <w:sz w:val="20"/>
            <w:szCs w:val="20"/>
            <w:lang w:eastAsia="es-MX"/>
          </w:rPr>
          <w:t>crítica</w:t>
        </w:r>
      </w:hyperlink>
      <w:r w:rsidRPr="0052253A">
        <w:rPr>
          <w:rFonts w:eastAsia="Times New Roman" w:cs="Times New Roman"/>
          <w:sz w:val="20"/>
          <w:szCs w:val="20"/>
          <w:lang w:eastAsia="es-MX"/>
        </w:rPr>
        <w:t>, el chisme, la venganza, si es necesaria, son las </w:t>
      </w:r>
      <w:hyperlink r:id="rId25" w:history="1">
        <w:r w:rsidRPr="0052253A">
          <w:rPr>
            <w:rFonts w:eastAsia="Times New Roman" w:cs="Times New Roman"/>
            <w:sz w:val="20"/>
            <w:szCs w:val="20"/>
            <w:lang w:eastAsia="es-MX"/>
          </w:rPr>
          <w:t>armas</w:t>
        </w:r>
      </w:hyperlink>
      <w:r w:rsidRPr="0052253A">
        <w:rPr>
          <w:rFonts w:eastAsia="Times New Roman" w:cs="Times New Roman"/>
          <w:sz w:val="20"/>
          <w:szCs w:val="20"/>
          <w:lang w:eastAsia="es-MX"/>
        </w:rPr>
        <w:t> que emplea para destruir a su enemigo.</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No soporta una contradicción o una frustración, responde con ira. Coloca </w:t>
      </w:r>
      <w:hyperlink r:id="rId26" w:history="1">
        <w:r w:rsidRPr="0052253A">
          <w:rPr>
            <w:rFonts w:eastAsia="Times New Roman" w:cs="Times New Roman"/>
            <w:sz w:val="20"/>
            <w:szCs w:val="20"/>
            <w:lang w:eastAsia="es-MX"/>
          </w:rPr>
          <w:t>la personalidad</w:t>
        </w:r>
      </w:hyperlink>
      <w:r w:rsidRPr="0052253A">
        <w:rPr>
          <w:rFonts w:eastAsia="Times New Roman" w:cs="Times New Roman"/>
          <w:sz w:val="20"/>
          <w:szCs w:val="20"/>
          <w:lang w:eastAsia="es-MX"/>
        </w:rPr>
        <w:t> en la fuerza </w:t>
      </w:r>
      <w:hyperlink r:id="rId27" w:history="1">
        <w:r w:rsidRPr="0052253A">
          <w:rPr>
            <w:rFonts w:eastAsia="Times New Roman" w:cs="Times New Roman"/>
            <w:sz w:val="20"/>
            <w:szCs w:val="20"/>
            <w:lang w:eastAsia="es-MX"/>
          </w:rPr>
          <w:t>física</w:t>
        </w:r>
      </w:hyperlink>
      <w:r w:rsidRPr="0052253A">
        <w:rPr>
          <w:rFonts w:eastAsia="Times New Roman" w:cs="Times New Roman"/>
          <w:sz w:val="20"/>
          <w:szCs w:val="20"/>
          <w:lang w:eastAsia="es-MX"/>
        </w:rPr>
        <w:t> o en la contundencia de los argumentos. En el impera la </w:t>
      </w:r>
      <w:hyperlink r:id="rId28" w:history="1">
        <w:r w:rsidRPr="0052253A">
          <w:rPr>
            <w:rFonts w:eastAsia="Times New Roman" w:cs="Times New Roman"/>
            <w:sz w:val="20"/>
            <w:szCs w:val="20"/>
            <w:lang w:eastAsia="es-MX"/>
          </w:rPr>
          <w:t>ley</w:t>
        </w:r>
      </w:hyperlink>
      <w:r w:rsidRPr="0052253A">
        <w:rPr>
          <w:rFonts w:eastAsia="Times New Roman" w:cs="Times New Roman"/>
          <w:sz w:val="20"/>
          <w:szCs w:val="20"/>
          <w:lang w:eastAsia="es-MX"/>
        </w:rPr>
        <w:t> de la selva. Intransigente, dominante, autoritario, celoso, acaparador y posesivo en el campo del amor. Hunde a los otros para sobresalir él. Competidor, envidioso, se entristece con el bien ajeno, no presta favores.</w:t>
      </w:r>
    </w:p>
    <w:p w:rsidR="00D44C65" w:rsidRPr="0052253A" w:rsidRDefault="00D44C65" w:rsidP="00D44C65">
      <w:pPr>
        <w:shd w:val="clear" w:color="auto" w:fill="FFFFFF"/>
        <w:spacing w:before="135" w:after="135" w:line="240" w:lineRule="auto"/>
        <w:jc w:val="both"/>
        <w:rPr>
          <w:rFonts w:eastAsia="Times New Roman" w:cs="Times New Roman"/>
          <w:b/>
          <w:bCs/>
          <w:sz w:val="20"/>
          <w:szCs w:val="20"/>
          <w:lang w:eastAsia="es-MX"/>
        </w:rPr>
      </w:pP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b/>
          <w:bCs/>
          <w:sz w:val="20"/>
          <w:szCs w:val="20"/>
          <w:lang w:eastAsia="es-MX"/>
        </w:rPr>
        <w:t>TERCER PROYECTO: EL HOMBRE ESCARABAJO</w:t>
      </w:r>
    </w:p>
    <w:p w:rsidR="00D44C65" w:rsidRPr="0052253A" w:rsidRDefault="00D44C65" w:rsidP="00D44C65">
      <w:pPr>
        <w:shd w:val="clear" w:color="auto" w:fill="FFFFFF"/>
        <w:spacing w:before="135" w:after="135" w:line="240" w:lineRule="auto"/>
        <w:jc w:val="center"/>
        <w:rPr>
          <w:rFonts w:eastAsia="Times New Roman" w:cs="Times New Roman"/>
          <w:sz w:val="20"/>
          <w:szCs w:val="20"/>
          <w:lang w:eastAsia="es-MX"/>
        </w:rPr>
      </w:pPr>
      <w:r w:rsidRPr="0052253A">
        <w:rPr>
          <w:rFonts w:eastAsia="Times New Roman" w:cs="Times New Roman"/>
          <w:b/>
          <w:bCs/>
          <w:noProof/>
          <w:sz w:val="20"/>
          <w:szCs w:val="20"/>
          <w:lang w:eastAsia="es-MX"/>
        </w:rPr>
        <w:drawing>
          <wp:inline distT="0" distB="0" distL="0" distR="0" wp14:anchorId="101B2982" wp14:editId="7D142B4D">
            <wp:extent cx="1397000" cy="1272540"/>
            <wp:effectExtent l="0" t="0" r="0" b="3810"/>
            <wp:docPr id="10" name="Imagen 10" descr="https://www.monografias.com/trabajos35/proyecto-de-vida/Image49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monografias.com/trabajos35/proyecto-de-vida/Image4968.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0" cy="1272540"/>
                    </a:xfrm>
                    <a:prstGeom prst="rect">
                      <a:avLst/>
                    </a:prstGeom>
                    <a:noFill/>
                    <a:ln>
                      <a:noFill/>
                    </a:ln>
                  </pic:spPr>
                </pic:pic>
              </a:graphicData>
            </a:graphic>
          </wp:inline>
        </w:drawing>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Su proyecto de vida está impulsado por el gozar. Su ideal es el placer por el placer. Tremendamente primitivo y guiado por los instintos. Vive en </w:t>
      </w:r>
      <w:hyperlink r:id="rId30" w:history="1">
        <w:r w:rsidRPr="0052253A">
          <w:rPr>
            <w:rFonts w:eastAsia="Times New Roman" w:cs="Times New Roman"/>
            <w:sz w:val="20"/>
            <w:szCs w:val="20"/>
            <w:lang w:eastAsia="es-MX"/>
          </w:rPr>
          <w:t>función</w:t>
        </w:r>
      </w:hyperlink>
      <w:r w:rsidR="008D5198" w:rsidRPr="0052253A">
        <w:rPr>
          <w:rFonts w:eastAsia="Times New Roman" w:cs="Times New Roman"/>
          <w:sz w:val="20"/>
          <w:szCs w:val="20"/>
          <w:lang w:eastAsia="es-MX"/>
        </w:rPr>
        <w:t xml:space="preserve"> </w:t>
      </w:r>
      <w:r w:rsidRPr="0052253A">
        <w:rPr>
          <w:rFonts w:eastAsia="Times New Roman" w:cs="Times New Roman"/>
          <w:sz w:val="20"/>
          <w:szCs w:val="20"/>
          <w:lang w:eastAsia="es-MX"/>
        </w:rPr>
        <w:t>de las sensaciones y de la comodidad. Al sacrificio o a lo que lo mortifica responder con el pataleo del niño malcriado.</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Su vida instintiva no tiene </w:t>
      </w:r>
      <w:hyperlink r:id="rId31" w:history="1">
        <w:r w:rsidRPr="0052253A">
          <w:rPr>
            <w:rFonts w:eastAsia="Times New Roman" w:cs="Times New Roman"/>
            <w:sz w:val="20"/>
            <w:szCs w:val="20"/>
            <w:lang w:eastAsia="es-MX"/>
          </w:rPr>
          <w:t>control</w:t>
        </w:r>
      </w:hyperlink>
      <w:r w:rsidRPr="0052253A">
        <w:rPr>
          <w:rFonts w:eastAsia="Times New Roman" w:cs="Times New Roman"/>
          <w:sz w:val="20"/>
          <w:szCs w:val="20"/>
          <w:lang w:eastAsia="es-MX"/>
        </w:rPr>
        <w:t> ni </w:t>
      </w:r>
      <w:hyperlink r:id="rId32" w:history="1">
        <w:r w:rsidRPr="0052253A">
          <w:rPr>
            <w:rFonts w:eastAsia="Times New Roman" w:cs="Times New Roman"/>
            <w:sz w:val="20"/>
            <w:szCs w:val="20"/>
            <w:lang w:eastAsia="es-MX"/>
          </w:rPr>
          <w:t>disciplina</w:t>
        </w:r>
      </w:hyperlink>
      <w:r w:rsidRPr="0052253A">
        <w:rPr>
          <w:rFonts w:eastAsia="Times New Roman" w:cs="Times New Roman"/>
          <w:sz w:val="20"/>
          <w:szCs w:val="20"/>
          <w:lang w:eastAsia="es-MX"/>
        </w:rPr>
        <w:t> de ninguna </w:t>
      </w:r>
      <w:hyperlink r:id="rId33" w:history="1">
        <w:r w:rsidRPr="0052253A">
          <w:rPr>
            <w:rFonts w:eastAsia="Times New Roman" w:cs="Times New Roman"/>
            <w:sz w:val="20"/>
            <w:szCs w:val="20"/>
            <w:lang w:eastAsia="es-MX"/>
          </w:rPr>
          <w:t>clase</w:t>
        </w:r>
      </w:hyperlink>
      <w:r w:rsidRPr="0052253A">
        <w:rPr>
          <w:rFonts w:eastAsia="Times New Roman" w:cs="Times New Roman"/>
          <w:sz w:val="20"/>
          <w:szCs w:val="20"/>
          <w:lang w:eastAsia="es-MX"/>
        </w:rPr>
        <w:t>. Amigo de la vida muelle y del confort. Puede convertir el licor, el </w:t>
      </w:r>
      <w:hyperlink r:id="rId34" w:history="1">
        <w:r w:rsidRPr="0052253A">
          <w:rPr>
            <w:rFonts w:eastAsia="Times New Roman" w:cs="Times New Roman"/>
            <w:sz w:val="20"/>
            <w:szCs w:val="20"/>
            <w:lang w:eastAsia="es-MX"/>
          </w:rPr>
          <w:t>juego</w:t>
        </w:r>
      </w:hyperlink>
      <w:r w:rsidRPr="0052253A">
        <w:rPr>
          <w:rFonts w:eastAsia="Times New Roman" w:cs="Times New Roman"/>
          <w:sz w:val="20"/>
          <w:szCs w:val="20"/>
          <w:lang w:eastAsia="es-MX"/>
        </w:rPr>
        <w:t> o cualquier otro vicio en los </w:t>
      </w:r>
      <w:hyperlink r:id="rId35" w:history="1">
        <w:r w:rsidRPr="0052253A">
          <w:rPr>
            <w:rFonts w:eastAsia="Times New Roman" w:cs="Times New Roman"/>
            <w:sz w:val="20"/>
            <w:szCs w:val="20"/>
            <w:lang w:eastAsia="es-MX"/>
          </w:rPr>
          <w:t>recursos</w:t>
        </w:r>
      </w:hyperlink>
      <w:r w:rsidRPr="0052253A">
        <w:rPr>
          <w:rFonts w:eastAsia="Times New Roman" w:cs="Times New Roman"/>
          <w:sz w:val="20"/>
          <w:szCs w:val="20"/>
          <w:lang w:eastAsia="es-MX"/>
        </w:rPr>
        <w:t> ordinarios de su afán de buen vivir. Para el amor se identifica con la sensación placentera o con la excitación corporal del momento. Busca saciarse enfermizamente en lecturas, conversaciones, </w:t>
      </w:r>
      <w:hyperlink r:id="rId36" w:history="1">
        <w:r w:rsidRPr="0052253A">
          <w:rPr>
            <w:rFonts w:eastAsia="Times New Roman" w:cs="Times New Roman"/>
            <w:sz w:val="20"/>
            <w:szCs w:val="20"/>
            <w:lang w:eastAsia="es-MX"/>
          </w:rPr>
          <w:t>chistes</w:t>
        </w:r>
      </w:hyperlink>
      <w:r w:rsidRPr="0052253A">
        <w:rPr>
          <w:rFonts w:eastAsia="Times New Roman" w:cs="Times New Roman"/>
          <w:sz w:val="20"/>
          <w:szCs w:val="20"/>
          <w:lang w:eastAsia="es-MX"/>
        </w:rPr>
        <w:t>, revistas. Es el hombre del " morbo" y del doble sentido.</w:t>
      </w:r>
    </w:p>
    <w:p w:rsidR="0052253A" w:rsidRDefault="0052253A" w:rsidP="00D44C65">
      <w:pPr>
        <w:shd w:val="clear" w:color="auto" w:fill="FFFFFF"/>
        <w:spacing w:before="135" w:after="135" w:line="240" w:lineRule="auto"/>
        <w:jc w:val="both"/>
        <w:rPr>
          <w:rFonts w:eastAsia="Times New Roman" w:cs="Times New Roman"/>
          <w:b/>
          <w:bCs/>
          <w:sz w:val="20"/>
          <w:szCs w:val="20"/>
          <w:lang w:eastAsia="es-MX"/>
        </w:rPr>
      </w:pPr>
    </w:p>
    <w:p w:rsidR="0052253A" w:rsidRDefault="0052253A" w:rsidP="00D44C65">
      <w:pPr>
        <w:shd w:val="clear" w:color="auto" w:fill="FFFFFF"/>
        <w:spacing w:before="135" w:after="135" w:line="240" w:lineRule="auto"/>
        <w:jc w:val="both"/>
        <w:rPr>
          <w:rFonts w:eastAsia="Times New Roman" w:cs="Times New Roman"/>
          <w:b/>
          <w:bCs/>
          <w:sz w:val="20"/>
          <w:szCs w:val="20"/>
          <w:lang w:eastAsia="es-MX"/>
        </w:rPr>
      </w:pPr>
    </w:p>
    <w:p w:rsidR="0052253A" w:rsidRDefault="0052253A" w:rsidP="00D44C65">
      <w:pPr>
        <w:shd w:val="clear" w:color="auto" w:fill="FFFFFF"/>
        <w:spacing w:before="135" w:after="135" w:line="240" w:lineRule="auto"/>
        <w:jc w:val="both"/>
        <w:rPr>
          <w:rFonts w:eastAsia="Times New Roman" w:cs="Times New Roman"/>
          <w:b/>
          <w:bCs/>
          <w:sz w:val="20"/>
          <w:szCs w:val="20"/>
          <w:lang w:eastAsia="es-MX"/>
        </w:rPr>
      </w:pP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b/>
          <w:bCs/>
          <w:sz w:val="20"/>
          <w:szCs w:val="20"/>
          <w:lang w:eastAsia="es-MX"/>
        </w:rPr>
        <w:lastRenderedPageBreak/>
        <w:t>CUARTO PROYECTO: EL HOMBRE BORREGO</w:t>
      </w:r>
    </w:p>
    <w:p w:rsidR="00D44C65" w:rsidRPr="0052253A" w:rsidRDefault="00D44C65" w:rsidP="00D44C65">
      <w:pPr>
        <w:shd w:val="clear" w:color="auto" w:fill="FFFFFF"/>
        <w:spacing w:before="135" w:after="135" w:line="240" w:lineRule="auto"/>
        <w:jc w:val="center"/>
        <w:rPr>
          <w:rFonts w:eastAsia="Times New Roman" w:cs="Times New Roman"/>
          <w:sz w:val="20"/>
          <w:szCs w:val="20"/>
          <w:lang w:eastAsia="es-MX"/>
        </w:rPr>
      </w:pPr>
      <w:r w:rsidRPr="0052253A">
        <w:rPr>
          <w:rFonts w:eastAsia="Times New Roman" w:cs="Times New Roman"/>
          <w:noProof/>
          <w:sz w:val="20"/>
          <w:szCs w:val="20"/>
          <w:lang w:eastAsia="es-MX"/>
        </w:rPr>
        <w:drawing>
          <wp:inline distT="0" distB="0" distL="0" distR="0" wp14:anchorId="09CE2954" wp14:editId="451434D6">
            <wp:extent cx="1382395" cy="972820"/>
            <wp:effectExtent l="0" t="0" r="8255" b="0"/>
            <wp:docPr id="9" name="Imagen 9" descr="https://www.monografias.com/trabajos35/proyecto-de-vida/Image49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monografias.com/trabajos35/proyecto-de-vida/Image4969.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82395" cy="972820"/>
                    </a:xfrm>
                    <a:prstGeom prst="rect">
                      <a:avLst/>
                    </a:prstGeom>
                    <a:noFill/>
                    <a:ln>
                      <a:noFill/>
                    </a:ln>
                  </pic:spPr>
                </pic:pic>
              </a:graphicData>
            </a:graphic>
          </wp:inline>
        </w:drawing>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 xml:space="preserve">Su proyecto de vida consiste en no pensar ni decidir por </w:t>
      </w:r>
      <w:proofErr w:type="spellStart"/>
      <w:r w:rsidRPr="0052253A">
        <w:rPr>
          <w:rFonts w:eastAsia="Times New Roman" w:cs="Times New Roman"/>
          <w:sz w:val="20"/>
          <w:szCs w:val="20"/>
          <w:lang w:eastAsia="es-MX"/>
        </w:rPr>
        <w:t>si</w:t>
      </w:r>
      <w:proofErr w:type="spellEnd"/>
      <w:r w:rsidRPr="0052253A">
        <w:rPr>
          <w:rFonts w:eastAsia="Times New Roman" w:cs="Times New Roman"/>
          <w:sz w:val="20"/>
          <w:szCs w:val="20"/>
          <w:lang w:eastAsia="es-MX"/>
        </w:rPr>
        <w:t xml:space="preserve"> mismo, es el hombre masificado y despersonalizado, hecho según moldes sociales. Dependiente de las personas y del ambiente, cede sin </w:t>
      </w:r>
      <w:hyperlink r:id="rId38" w:history="1">
        <w:r w:rsidRPr="0052253A">
          <w:rPr>
            <w:rFonts w:eastAsia="Times New Roman" w:cs="Times New Roman"/>
            <w:sz w:val="20"/>
            <w:szCs w:val="20"/>
            <w:lang w:eastAsia="es-MX"/>
          </w:rPr>
          <w:t>resistencia</w:t>
        </w:r>
      </w:hyperlink>
      <w:r w:rsidRPr="0052253A">
        <w:rPr>
          <w:rFonts w:eastAsia="Times New Roman" w:cs="Times New Roman"/>
          <w:sz w:val="20"/>
          <w:szCs w:val="20"/>
          <w:lang w:eastAsia="es-MX"/>
        </w:rPr>
        <w:t> a los estímulos de la propaganda y se amolda fielmente al pensar, desear y vivir del medio: "donde va Vicente, donde va la gente". Elige sin criterio personal. Al escoger trabajo, profesión, sigue el gusto de sus padres, de sus amigos o de la moda. No soporta estar solo un momento. Su ley es seguir a la mayoría y en rebaño va donde lo llevan.</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b/>
          <w:bCs/>
          <w:sz w:val="20"/>
          <w:szCs w:val="20"/>
          <w:lang w:eastAsia="es-MX"/>
        </w:rPr>
        <w:t>QUINTO PROYECTO: EL HOMBRE MARIPOSA</w:t>
      </w:r>
    </w:p>
    <w:p w:rsidR="00D44C65" w:rsidRPr="0052253A" w:rsidRDefault="00D44C65" w:rsidP="00D44C65">
      <w:pPr>
        <w:shd w:val="clear" w:color="auto" w:fill="FFFFFF"/>
        <w:spacing w:before="135" w:after="135" w:line="240" w:lineRule="auto"/>
        <w:jc w:val="center"/>
        <w:rPr>
          <w:rFonts w:eastAsia="Times New Roman" w:cs="Times New Roman"/>
          <w:sz w:val="20"/>
          <w:szCs w:val="20"/>
          <w:lang w:eastAsia="es-MX"/>
        </w:rPr>
      </w:pPr>
      <w:r w:rsidRPr="0052253A">
        <w:rPr>
          <w:rFonts w:eastAsia="Times New Roman" w:cs="Times New Roman"/>
          <w:noProof/>
          <w:sz w:val="20"/>
          <w:szCs w:val="20"/>
          <w:lang w:eastAsia="es-MX"/>
        </w:rPr>
        <w:drawing>
          <wp:inline distT="0" distB="0" distL="0" distR="0" wp14:anchorId="333BCDDC" wp14:editId="18553BC7">
            <wp:extent cx="906780" cy="826770"/>
            <wp:effectExtent l="0" t="0" r="7620" b="0"/>
            <wp:docPr id="8" name="Imagen 8" descr="https://www.monografias.com/trabajos35/proyecto-de-vida/Image49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monografias.com/trabajos35/proyecto-de-vida/Image4970.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06780" cy="826770"/>
                    </a:xfrm>
                    <a:prstGeom prst="rect">
                      <a:avLst/>
                    </a:prstGeom>
                    <a:noFill/>
                    <a:ln>
                      <a:noFill/>
                    </a:ln>
                  </pic:spPr>
                </pic:pic>
              </a:graphicData>
            </a:graphic>
          </wp:inline>
        </w:drawing>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Su proyecto de vida se define como un rotundo no al compromiso. Como la mariposa, va tras de lo que luce un momento. Vuela de flor en flor en busca de miel para cada situación pero la abandona rápidamente. Inconstante, superficial, no echa raíces, novelero, cambia de ideas, de trabajo, de carrera, de amigos, de valores, de novias como la veleta, con el viento. Entusiasta en los comienzos, enseguida cede al esfuerzo, a la rutina o al compromiso.</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Es el hombre que no opina, que no sale en defensa de los </w:t>
      </w:r>
      <w:hyperlink r:id="rId40" w:history="1">
        <w:r w:rsidRPr="0052253A">
          <w:rPr>
            <w:rFonts w:eastAsia="Times New Roman" w:cs="Times New Roman"/>
            <w:sz w:val="20"/>
            <w:szCs w:val="20"/>
            <w:lang w:eastAsia="es-MX"/>
          </w:rPr>
          <w:t>derechos</w:t>
        </w:r>
      </w:hyperlink>
      <w:r w:rsidRPr="0052253A">
        <w:rPr>
          <w:rFonts w:eastAsia="Times New Roman" w:cs="Times New Roman"/>
          <w:sz w:val="20"/>
          <w:szCs w:val="20"/>
          <w:lang w:eastAsia="es-MX"/>
        </w:rPr>
        <w:t> de nadie, que no separa a los que pelean, que nunca se siente aludido cuando piden colaboración. Para él todo eso es complicación. Es el "ciudadano Pilatos" que se lava las manos a la hora de los </w:t>
      </w:r>
      <w:hyperlink r:id="rId41" w:anchor="PLANT" w:history="1">
        <w:r w:rsidRPr="0052253A">
          <w:rPr>
            <w:rFonts w:eastAsia="Times New Roman" w:cs="Times New Roman"/>
            <w:sz w:val="20"/>
            <w:szCs w:val="20"/>
            <w:lang w:eastAsia="es-MX"/>
          </w:rPr>
          <w:t>problemas</w:t>
        </w:r>
      </w:hyperlink>
      <w:r w:rsidRPr="0052253A">
        <w:rPr>
          <w:rFonts w:eastAsia="Times New Roman" w:cs="Times New Roman"/>
          <w:sz w:val="20"/>
          <w:szCs w:val="20"/>
          <w:lang w:eastAsia="es-MX"/>
        </w:rPr>
        <w:t>. Es el testigo que en momento de declarar la verdad calla cobardemente o el juez que pretende hacer justicia con componendas inútiles.</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b/>
          <w:bCs/>
          <w:sz w:val="20"/>
          <w:szCs w:val="20"/>
          <w:lang w:eastAsia="es-MX"/>
        </w:rPr>
        <w:t>SEXTO PROYECTO: EL HOMBRE CARACOL</w:t>
      </w:r>
    </w:p>
    <w:p w:rsidR="00D44C65" w:rsidRPr="0052253A" w:rsidRDefault="00D44C65" w:rsidP="00D44C65">
      <w:pPr>
        <w:shd w:val="clear" w:color="auto" w:fill="FFFFFF"/>
        <w:spacing w:before="135" w:after="135" w:line="240" w:lineRule="auto"/>
        <w:jc w:val="center"/>
        <w:rPr>
          <w:rFonts w:eastAsia="Times New Roman" w:cs="Times New Roman"/>
          <w:sz w:val="20"/>
          <w:szCs w:val="20"/>
          <w:lang w:eastAsia="es-MX"/>
        </w:rPr>
      </w:pPr>
      <w:r w:rsidRPr="0052253A">
        <w:rPr>
          <w:rFonts w:eastAsia="Times New Roman" w:cs="Times New Roman"/>
          <w:noProof/>
          <w:sz w:val="20"/>
          <w:szCs w:val="20"/>
          <w:lang w:eastAsia="es-MX"/>
        </w:rPr>
        <w:drawing>
          <wp:inline distT="0" distB="0" distL="0" distR="0" wp14:anchorId="18E30661" wp14:editId="58787CD8">
            <wp:extent cx="1828800" cy="826770"/>
            <wp:effectExtent l="0" t="0" r="0" b="0"/>
            <wp:docPr id="7" name="Imagen 7" descr="https://www.monografias.com/trabajos35/proyecto-de-vida/Image49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monografias.com/trabajos35/proyecto-de-vida/Image4971.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28800" cy="826770"/>
                    </a:xfrm>
                    <a:prstGeom prst="rect">
                      <a:avLst/>
                    </a:prstGeom>
                    <a:noFill/>
                    <a:ln>
                      <a:noFill/>
                    </a:ln>
                  </pic:spPr>
                </pic:pic>
              </a:graphicData>
            </a:graphic>
          </wp:inline>
        </w:drawing>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Su proyecto de vida es vivir encerrado sobre sí mismo. Desea que no lo molesten y con su concha se protege de todo lo externo a él. Marcadamente asocial, la vida de los demás le importa poco. Se puede estar hundiendo el mundo y él como si nada. Su paz, su comodidad y sus intereses personales están por encima de todo.</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Es el que dice frecuentemente: "allá cada cual con su problema; a mí que me dejen en paz", o el que coloca en la puerta de su habitación el rotulo de ocupado. Su aislamiento lo disimula con </w:t>
      </w:r>
      <w:hyperlink r:id="rId43" w:history="1">
        <w:r w:rsidRPr="0052253A">
          <w:rPr>
            <w:rFonts w:eastAsia="Times New Roman" w:cs="Times New Roman"/>
            <w:sz w:val="20"/>
            <w:szCs w:val="20"/>
            <w:lang w:eastAsia="es-MX"/>
          </w:rPr>
          <w:t>la lectura</w:t>
        </w:r>
      </w:hyperlink>
      <w:r w:rsidRPr="0052253A">
        <w:rPr>
          <w:rFonts w:eastAsia="Times New Roman" w:cs="Times New Roman"/>
          <w:sz w:val="20"/>
          <w:szCs w:val="20"/>
          <w:lang w:eastAsia="es-MX"/>
        </w:rPr>
        <w:t> o con alguna otra actividad solitaria. Cobarde para enfrentar l</w:t>
      </w:r>
      <w:r w:rsidR="008D5198" w:rsidRPr="0052253A">
        <w:rPr>
          <w:rFonts w:eastAsia="Times New Roman" w:cs="Times New Roman"/>
          <w:sz w:val="20"/>
          <w:szCs w:val="20"/>
          <w:lang w:eastAsia="es-MX"/>
        </w:rPr>
        <w:t>os problemas, se envuelve en su</w:t>
      </w:r>
      <w:r w:rsidRPr="0052253A">
        <w:rPr>
          <w:rFonts w:eastAsia="Times New Roman" w:cs="Times New Roman"/>
          <w:sz w:val="20"/>
          <w:szCs w:val="20"/>
          <w:lang w:eastAsia="es-MX"/>
        </w:rPr>
        <w:t xml:space="preserve"> caparazón en espera de que éstos se alejen. Dado a todo tipo de evasiones.</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b/>
          <w:bCs/>
          <w:sz w:val="20"/>
          <w:szCs w:val="20"/>
          <w:lang w:eastAsia="es-MX"/>
        </w:rPr>
        <w:t>SÉPTIMO PROYECTO: EL HOMBRE ZÁNGANO</w:t>
      </w:r>
    </w:p>
    <w:p w:rsidR="00D44C65" w:rsidRPr="0052253A" w:rsidRDefault="00D44C65" w:rsidP="00D44C65">
      <w:pPr>
        <w:shd w:val="clear" w:color="auto" w:fill="FFFFFF"/>
        <w:spacing w:before="135" w:after="135" w:line="240" w:lineRule="auto"/>
        <w:jc w:val="center"/>
        <w:rPr>
          <w:rFonts w:eastAsia="Times New Roman" w:cs="Times New Roman"/>
          <w:sz w:val="20"/>
          <w:szCs w:val="20"/>
          <w:lang w:eastAsia="es-MX"/>
        </w:rPr>
      </w:pPr>
      <w:r w:rsidRPr="0052253A">
        <w:rPr>
          <w:rFonts w:eastAsia="Times New Roman" w:cs="Times New Roman"/>
          <w:b/>
          <w:bCs/>
          <w:noProof/>
          <w:sz w:val="20"/>
          <w:szCs w:val="20"/>
          <w:lang w:eastAsia="es-MX"/>
        </w:rPr>
        <w:drawing>
          <wp:inline distT="0" distB="0" distL="0" distR="0" wp14:anchorId="215A60DC" wp14:editId="23428B1A">
            <wp:extent cx="1390015" cy="1419225"/>
            <wp:effectExtent l="0" t="0" r="635" b="9525"/>
            <wp:docPr id="6" name="Imagen 6" descr="https://www.monografias.com/trabajos35/proyecto-de-vida/Image49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monografias.com/trabajos35/proyecto-de-vida/Image4972.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90015" cy="1419225"/>
                    </a:xfrm>
                    <a:prstGeom prst="rect">
                      <a:avLst/>
                    </a:prstGeom>
                    <a:noFill/>
                    <a:ln>
                      <a:noFill/>
                    </a:ln>
                  </pic:spPr>
                </pic:pic>
              </a:graphicData>
            </a:graphic>
          </wp:inline>
        </w:drawing>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lastRenderedPageBreak/>
        <w:t>Su proyecto de vida consiste en vivir sin trabajar. Lo domina la ley del menor esfuerzo. Ve la forma de aprovecharse de los demás para vivir de gorra. A la puerta del colegio o de la </w:t>
      </w:r>
      <w:hyperlink r:id="rId45" w:history="1">
        <w:r w:rsidRPr="0052253A">
          <w:rPr>
            <w:rFonts w:eastAsia="Times New Roman" w:cs="Times New Roman"/>
            <w:sz w:val="20"/>
            <w:szCs w:val="20"/>
            <w:lang w:eastAsia="es-MX"/>
          </w:rPr>
          <w:t>universidad</w:t>
        </w:r>
      </w:hyperlink>
      <w:r w:rsidRPr="0052253A">
        <w:rPr>
          <w:rFonts w:eastAsia="Times New Roman" w:cs="Times New Roman"/>
          <w:sz w:val="20"/>
          <w:szCs w:val="20"/>
          <w:lang w:eastAsia="es-MX"/>
        </w:rPr>
        <w:t> y con una disculpa en los labios al compañero incauto espera para copiar sus tareas.</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El hombre parásito que no produce nada y que vive a costa del esfuerzo y del trabajo de los demás. En el estudio repite mecánicamente, como una grabadora, lo que dicen los </w:t>
      </w:r>
      <w:hyperlink r:id="rId46" w:anchor="libros" w:history="1">
        <w:r w:rsidRPr="0052253A">
          <w:rPr>
            <w:rFonts w:eastAsia="Times New Roman" w:cs="Times New Roman"/>
            <w:sz w:val="20"/>
            <w:szCs w:val="20"/>
            <w:lang w:eastAsia="es-MX"/>
          </w:rPr>
          <w:t>libros</w:t>
        </w:r>
      </w:hyperlink>
      <w:r w:rsidRPr="0052253A">
        <w:rPr>
          <w:rFonts w:eastAsia="Times New Roman" w:cs="Times New Roman"/>
          <w:sz w:val="20"/>
          <w:szCs w:val="20"/>
          <w:lang w:eastAsia="es-MX"/>
        </w:rPr>
        <w:t> o el </w:t>
      </w:r>
      <w:hyperlink r:id="rId47" w:history="1">
        <w:r w:rsidRPr="0052253A">
          <w:rPr>
            <w:rFonts w:eastAsia="Times New Roman" w:cs="Times New Roman"/>
            <w:sz w:val="20"/>
            <w:szCs w:val="20"/>
            <w:lang w:eastAsia="es-MX"/>
          </w:rPr>
          <w:t>profesor</w:t>
        </w:r>
      </w:hyperlink>
      <w:r w:rsidRPr="0052253A">
        <w:rPr>
          <w:rFonts w:eastAsia="Times New Roman" w:cs="Times New Roman"/>
          <w:sz w:val="20"/>
          <w:szCs w:val="20"/>
          <w:lang w:eastAsia="es-MX"/>
        </w:rPr>
        <w:t>. El que anhela vivir de las rentas. El hijo de "papi". El que se sorprende frecuentemente con este </w:t>
      </w:r>
      <w:hyperlink r:id="rId48" w:history="1">
        <w:r w:rsidRPr="0052253A">
          <w:rPr>
            <w:rFonts w:eastAsia="Times New Roman" w:cs="Times New Roman"/>
            <w:sz w:val="20"/>
            <w:szCs w:val="20"/>
            <w:lang w:eastAsia="es-MX"/>
          </w:rPr>
          <w:t>pensamiento</w:t>
        </w:r>
      </w:hyperlink>
      <w:r w:rsidRPr="0052253A">
        <w:rPr>
          <w:rFonts w:eastAsia="Times New Roman" w:cs="Times New Roman"/>
          <w:sz w:val="20"/>
          <w:szCs w:val="20"/>
          <w:lang w:eastAsia="es-MX"/>
        </w:rPr>
        <w:t>: " mis padres trabajaron tanto, que yo nací cansado". El perezoso, desprogramado y perdedor del tiempo.</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b/>
          <w:bCs/>
          <w:sz w:val="20"/>
          <w:szCs w:val="20"/>
          <w:lang w:eastAsia="es-MX"/>
        </w:rPr>
        <w:t>OCTAVO PROYECTO: EL HOMBRE PULPO</w:t>
      </w:r>
    </w:p>
    <w:p w:rsidR="00D44C65" w:rsidRPr="0052253A" w:rsidRDefault="00D44C65" w:rsidP="00D44C65">
      <w:pPr>
        <w:shd w:val="clear" w:color="auto" w:fill="FFFFFF"/>
        <w:spacing w:before="135" w:after="135" w:line="240" w:lineRule="auto"/>
        <w:jc w:val="center"/>
        <w:rPr>
          <w:rFonts w:eastAsia="Times New Roman" w:cs="Times New Roman"/>
          <w:sz w:val="20"/>
          <w:szCs w:val="20"/>
          <w:lang w:eastAsia="es-MX"/>
        </w:rPr>
      </w:pPr>
      <w:r w:rsidRPr="0052253A">
        <w:rPr>
          <w:rFonts w:eastAsia="Times New Roman" w:cs="Times New Roman"/>
          <w:b/>
          <w:bCs/>
          <w:noProof/>
          <w:sz w:val="20"/>
          <w:szCs w:val="20"/>
          <w:lang w:eastAsia="es-MX"/>
        </w:rPr>
        <w:drawing>
          <wp:inline distT="0" distB="0" distL="0" distR="0" wp14:anchorId="4ADF1A3E" wp14:editId="6BFEA665">
            <wp:extent cx="1419225" cy="1287780"/>
            <wp:effectExtent l="0" t="0" r="9525" b="7620"/>
            <wp:docPr id="5" name="Imagen 5" descr="https://www.monografias.com/trabajos35/proyecto-de-vida/Image49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monografias.com/trabajos35/proyecto-de-vida/Image4973.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19225" cy="1287780"/>
                    </a:xfrm>
                    <a:prstGeom prst="rect">
                      <a:avLst/>
                    </a:prstGeom>
                    <a:noFill/>
                    <a:ln>
                      <a:noFill/>
                    </a:ln>
                  </pic:spPr>
                </pic:pic>
              </a:graphicData>
            </a:graphic>
          </wp:inline>
        </w:drawing>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Su proyecto de vida se mueve por la búsqueda del poder. Como el pulpo, con sus tentáculos va atrapando lugares estratégicos y personas claves. Para ganar poder utiliza o manipula a las personas. Traiciona a los de abajo o a sus compañeros con tal de ganarse el aprecio de sus superiores. Interesado, se arrima a la mejor sombra, pero no repara en abandonarla cuando encuentra otra superior. Su amistad no es más que un disfraz para alcanzar los secretos e intereses personales. Recurre a la hipocresía, al soborno y al chantaje.</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No se sitúa en el </w:t>
      </w:r>
      <w:hyperlink r:id="rId50" w:history="1">
        <w:r w:rsidRPr="0052253A">
          <w:rPr>
            <w:rFonts w:eastAsia="Times New Roman" w:cs="Times New Roman"/>
            <w:sz w:val="20"/>
            <w:szCs w:val="20"/>
            <w:lang w:eastAsia="es-MX"/>
          </w:rPr>
          <w:t>grupo</w:t>
        </w:r>
      </w:hyperlink>
      <w:r w:rsidRPr="0052253A">
        <w:rPr>
          <w:rFonts w:eastAsia="Times New Roman" w:cs="Times New Roman"/>
          <w:sz w:val="20"/>
          <w:szCs w:val="20"/>
          <w:lang w:eastAsia="es-MX"/>
        </w:rPr>
        <w:t> que más le convence, sino en el que más le conviene. Cambia de camisa o de color como el camaleón. Es oportunista, "</w:t>
      </w:r>
      <w:proofErr w:type="spellStart"/>
      <w:r w:rsidRPr="0052253A">
        <w:rPr>
          <w:rFonts w:eastAsia="Times New Roman" w:cs="Times New Roman"/>
          <w:sz w:val="20"/>
          <w:szCs w:val="20"/>
          <w:lang w:eastAsia="es-MX"/>
        </w:rPr>
        <w:t>cepillero</w:t>
      </w:r>
      <w:proofErr w:type="spellEnd"/>
      <w:r w:rsidRPr="0052253A">
        <w:rPr>
          <w:rFonts w:eastAsia="Times New Roman" w:cs="Times New Roman"/>
          <w:sz w:val="20"/>
          <w:szCs w:val="20"/>
          <w:lang w:eastAsia="es-MX"/>
        </w:rPr>
        <w:t>", calculador, "lagarto" sagaz y amigo de las influencias y de las "corbatas". Celoso de mantener privilegio y defensor acérrimo de las </w:t>
      </w:r>
      <w:hyperlink r:id="rId51" w:history="1">
        <w:r w:rsidRPr="0052253A">
          <w:rPr>
            <w:rFonts w:eastAsia="Times New Roman" w:cs="Times New Roman"/>
            <w:sz w:val="20"/>
            <w:szCs w:val="20"/>
            <w:lang w:eastAsia="es-MX"/>
          </w:rPr>
          <w:t>leyes</w:t>
        </w:r>
      </w:hyperlink>
      <w:r w:rsidRPr="0052253A">
        <w:rPr>
          <w:rFonts w:eastAsia="Times New Roman" w:cs="Times New Roman"/>
          <w:sz w:val="20"/>
          <w:szCs w:val="20"/>
          <w:lang w:eastAsia="es-MX"/>
        </w:rPr>
        <w:t>, a las que interpreta y acomoda a su antojo, aun cuando éstas atenten contra los derechos fundamentales de la mayoría.</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b/>
          <w:bCs/>
          <w:sz w:val="20"/>
          <w:szCs w:val="20"/>
          <w:lang w:eastAsia="es-MX"/>
        </w:rPr>
        <w:t>NOVENO PROYECTO: EL HOMBRE ERIZO</w:t>
      </w:r>
    </w:p>
    <w:p w:rsidR="00D44C65" w:rsidRPr="0052253A" w:rsidRDefault="00D44C65" w:rsidP="00D44C65">
      <w:pPr>
        <w:shd w:val="clear" w:color="auto" w:fill="FFFFFF"/>
        <w:spacing w:before="135" w:after="135" w:line="240" w:lineRule="auto"/>
        <w:jc w:val="center"/>
        <w:rPr>
          <w:rFonts w:eastAsia="Times New Roman" w:cs="Times New Roman"/>
          <w:sz w:val="20"/>
          <w:szCs w:val="20"/>
          <w:lang w:eastAsia="es-MX"/>
        </w:rPr>
      </w:pPr>
      <w:r w:rsidRPr="0052253A">
        <w:rPr>
          <w:rFonts w:eastAsia="Times New Roman" w:cs="Times New Roman"/>
          <w:b/>
          <w:bCs/>
          <w:noProof/>
          <w:sz w:val="20"/>
          <w:szCs w:val="20"/>
          <w:lang w:eastAsia="es-MX"/>
        </w:rPr>
        <w:drawing>
          <wp:inline distT="0" distB="0" distL="0" distR="0" wp14:anchorId="234263C9" wp14:editId="44FAC97F">
            <wp:extent cx="1426210" cy="1053465"/>
            <wp:effectExtent l="0" t="0" r="2540" b="0"/>
            <wp:docPr id="4" name="Imagen 4" descr="https://www.monografias.com/trabajos35/proyecto-de-vida/Image49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monografias.com/trabajos35/proyecto-de-vida/Image4974.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26210" cy="1053465"/>
                    </a:xfrm>
                    <a:prstGeom prst="rect">
                      <a:avLst/>
                    </a:prstGeom>
                    <a:noFill/>
                    <a:ln>
                      <a:noFill/>
                    </a:ln>
                  </pic:spPr>
                </pic:pic>
              </a:graphicData>
            </a:graphic>
          </wp:inline>
        </w:drawing>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Su proyecto de vida se apoya sobre un principio mil veces repetido: la vida no tiene sentido. La existencia la arrastra con pesadez, pues de antemano sabe que no vale la pena vivirla. Negativo y pesimista ve siempre el lado malo de la realidad, quejumbroso, vive comparándose con los demás para concluir que su vida es la más desgraciada.</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Como el erizo, para todo saca sus espinas como el mejor mecanismo de defender su encastillamiento. Ve enemigos por todas partes. En cada palabra o gesto descubre un doble sentido que inmediatamente se apropia. Resentido, desconfiado, se aleja sistemáticamente de sus semejantes, con morbosa satisfacción colecciona sagradamente los agravios recibidos y con rencor trama la venganza o el desquite. Su conciencia se ve envuelta en prejuicios, discriminaciones y barreras que lo separan de los demás. Es dado a la agresividad y a las explosiones violentas.</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b/>
          <w:bCs/>
          <w:sz w:val="20"/>
          <w:szCs w:val="20"/>
          <w:lang w:eastAsia="es-MX"/>
        </w:rPr>
        <w:t xml:space="preserve">DÉCIMO PROYECTO: EL HOMBRE RICO </w:t>
      </w:r>
      <w:proofErr w:type="spellStart"/>
      <w:r w:rsidRPr="0052253A">
        <w:rPr>
          <w:rFonts w:eastAsia="Times New Roman" w:cs="Times New Roman"/>
          <w:b/>
          <w:bCs/>
          <w:sz w:val="20"/>
          <w:szCs w:val="20"/>
          <w:lang w:eastAsia="es-MX"/>
        </w:rPr>
        <w:t>McPATO</w:t>
      </w:r>
      <w:proofErr w:type="spellEnd"/>
    </w:p>
    <w:p w:rsidR="00D44C65" w:rsidRPr="0052253A" w:rsidRDefault="00D44C65" w:rsidP="00D44C65">
      <w:pPr>
        <w:shd w:val="clear" w:color="auto" w:fill="FFFFFF"/>
        <w:spacing w:before="135" w:after="135" w:line="240" w:lineRule="auto"/>
        <w:jc w:val="center"/>
        <w:rPr>
          <w:rFonts w:eastAsia="Times New Roman" w:cs="Times New Roman"/>
          <w:sz w:val="20"/>
          <w:szCs w:val="20"/>
          <w:lang w:eastAsia="es-MX"/>
        </w:rPr>
      </w:pPr>
      <w:r w:rsidRPr="0052253A">
        <w:rPr>
          <w:rFonts w:eastAsia="Times New Roman" w:cs="Times New Roman"/>
          <w:noProof/>
          <w:sz w:val="20"/>
          <w:szCs w:val="20"/>
          <w:lang w:eastAsia="es-MX"/>
        </w:rPr>
        <w:drawing>
          <wp:inline distT="0" distB="0" distL="0" distR="0" wp14:anchorId="6410DECF" wp14:editId="76408496">
            <wp:extent cx="1360805" cy="965835"/>
            <wp:effectExtent l="0" t="0" r="0" b="5715"/>
            <wp:docPr id="3" name="Imagen 3" descr="https://www.monografias.com/trabajos35/proyecto-de-vida/Image49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monografias.com/trabajos35/proyecto-de-vida/Image4975.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60805" cy="965835"/>
                    </a:xfrm>
                    <a:prstGeom prst="rect">
                      <a:avLst/>
                    </a:prstGeom>
                    <a:noFill/>
                    <a:ln>
                      <a:noFill/>
                    </a:ln>
                  </pic:spPr>
                </pic:pic>
              </a:graphicData>
            </a:graphic>
          </wp:inline>
        </w:drawing>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Su proyecto de vida gira en </w:t>
      </w:r>
      <w:hyperlink r:id="rId54" w:history="1">
        <w:r w:rsidRPr="0052253A">
          <w:rPr>
            <w:rFonts w:eastAsia="Times New Roman" w:cs="Times New Roman"/>
            <w:sz w:val="20"/>
            <w:szCs w:val="20"/>
            <w:lang w:eastAsia="es-MX"/>
          </w:rPr>
          <w:t>torno</w:t>
        </w:r>
      </w:hyperlink>
      <w:r w:rsidRPr="0052253A">
        <w:rPr>
          <w:rFonts w:eastAsia="Times New Roman" w:cs="Times New Roman"/>
          <w:sz w:val="20"/>
          <w:szCs w:val="20"/>
          <w:lang w:eastAsia="es-MX"/>
        </w:rPr>
        <w:t xml:space="preserve"> al dinero, como hoy existe verdadera obsesión por el dinero, el hombre Rico </w:t>
      </w:r>
      <w:proofErr w:type="spellStart"/>
      <w:r w:rsidRPr="0052253A">
        <w:rPr>
          <w:rFonts w:eastAsia="Times New Roman" w:cs="Times New Roman"/>
          <w:sz w:val="20"/>
          <w:szCs w:val="20"/>
          <w:lang w:eastAsia="es-MX"/>
        </w:rPr>
        <w:t>MacPato</w:t>
      </w:r>
      <w:proofErr w:type="spellEnd"/>
      <w:r w:rsidRPr="0052253A">
        <w:rPr>
          <w:rFonts w:eastAsia="Times New Roman" w:cs="Times New Roman"/>
          <w:sz w:val="20"/>
          <w:szCs w:val="20"/>
          <w:lang w:eastAsia="es-MX"/>
        </w:rPr>
        <w:t xml:space="preserve"> presenta una gran variedad de caras. Una de ellas es la de hombre que solo piensa en enriquecerse y en atesorar. El dinero es su ideal </w:t>
      </w:r>
      <w:r w:rsidRPr="0052253A">
        <w:rPr>
          <w:rFonts w:eastAsia="Times New Roman" w:cs="Times New Roman"/>
          <w:sz w:val="20"/>
          <w:szCs w:val="20"/>
          <w:lang w:eastAsia="es-MX"/>
        </w:rPr>
        <w:lastRenderedPageBreak/>
        <w:t>supremo. No concibe la actividad o relación humana que no haya de ser lucrativa. Paga </w:t>
      </w:r>
      <w:hyperlink r:id="rId55" w:history="1">
        <w:r w:rsidRPr="0052253A">
          <w:rPr>
            <w:rFonts w:eastAsia="Times New Roman" w:cs="Times New Roman"/>
            <w:sz w:val="20"/>
            <w:szCs w:val="20"/>
            <w:lang w:eastAsia="es-MX"/>
          </w:rPr>
          <w:t>salarios</w:t>
        </w:r>
      </w:hyperlink>
      <w:r w:rsidRPr="0052253A">
        <w:rPr>
          <w:rFonts w:eastAsia="Times New Roman" w:cs="Times New Roman"/>
          <w:sz w:val="20"/>
          <w:szCs w:val="20"/>
          <w:lang w:eastAsia="es-MX"/>
        </w:rPr>
        <w:t> de hambre y al trabajador lo trata peor que a un animal o a una máquina.</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Su corazón está metalizado y solamente vive y piensa en función del dinero. Amigo de los lujos y de los derroches innecesarios, despilfarra en </w:t>
      </w:r>
      <w:hyperlink r:id="rId56" w:history="1">
        <w:r w:rsidRPr="0052253A">
          <w:rPr>
            <w:rFonts w:eastAsia="Times New Roman" w:cs="Times New Roman"/>
            <w:sz w:val="20"/>
            <w:szCs w:val="20"/>
            <w:lang w:eastAsia="es-MX"/>
          </w:rPr>
          <w:t>viajes</w:t>
        </w:r>
      </w:hyperlink>
      <w:r w:rsidRPr="0052253A">
        <w:rPr>
          <w:rFonts w:eastAsia="Times New Roman" w:cs="Times New Roman"/>
          <w:sz w:val="20"/>
          <w:szCs w:val="20"/>
          <w:lang w:eastAsia="es-MX"/>
        </w:rPr>
        <w:t>, en un </w:t>
      </w:r>
      <w:hyperlink r:id="rId57" w:history="1">
        <w:r w:rsidRPr="0052253A">
          <w:rPr>
            <w:rFonts w:eastAsia="Times New Roman" w:cs="Times New Roman"/>
            <w:sz w:val="20"/>
            <w:szCs w:val="20"/>
            <w:lang w:eastAsia="es-MX"/>
          </w:rPr>
          <w:t>estilo de vida</w:t>
        </w:r>
      </w:hyperlink>
      <w:r w:rsidRPr="0052253A">
        <w:rPr>
          <w:rFonts w:eastAsia="Times New Roman" w:cs="Times New Roman"/>
          <w:sz w:val="20"/>
          <w:szCs w:val="20"/>
          <w:lang w:eastAsia="es-MX"/>
        </w:rPr>
        <w:t> suntuoso, que refuerza su </w:t>
      </w:r>
      <w:hyperlink r:id="rId58" w:history="1">
        <w:r w:rsidRPr="0052253A">
          <w:rPr>
            <w:rFonts w:eastAsia="Times New Roman" w:cs="Times New Roman"/>
            <w:sz w:val="20"/>
            <w:szCs w:val="20"/>
            <w:lang w:eastAsia="es-MX"/>
          </w:rPr>
          <w:t>imagen</w:t>
        </w:r>
      </w:hyperlink>
      <w:r w:rsidRPr="0052253A">
        <w:rPr>
          <w:rFonts w:eastAsia="Times New Roman" w:cs="Times New Roman"/>
          <w:sz w:val="20"/>
          <w:szCs w:val="20"/>
          <w:lang w:eastAsia="es-MX"/>
        </w:rPr>
        <w:t> de poderoso y de rico. Tiene una visión individualista del </w:t>
      </w:r>
      <w:hyperlink r:id="rId59" w:history="1">
        <w:r w:rsidRPr="0052253A">
          <w:rPr>
            <w:rFonts w:eastAsia="Times New Roman" w:cs="Times New Roman"/>
            <w:sz w:val="20"/>
            <w:szCs w:val="20"/>
            <w:lang w:eastAsia="es-MX"/>
          </w:rPr>
          <w:t>sistema</w:t>
        </w:r>
      </w:hyperlink>
      <w:r w:rsidRPr="0052253A">
        <w:rPr>
          <w:rFonts w:eastAsia="Times New Roman" w:cs="Times New Roman"/>
          <w:sz w:val="20"/>
          <w:szCs w:val="20"/>
          <w:lang w:eastAsia="es-MX"/>
        </w:rPr>
        <w:t> social. Para él la propiedad privada es un derecho divino, absoluto o inalienable. Mira con desconfianza y desprecio a los empobrecidos, que en cualquier momento, podrían constituirse en los más peligrosos enemigos de su fortuna. Con visión ingenua califica la riqueza como el trofeo de una inteligencia audaz o de una personalidad trabajadora, y a la </w:t>
      </w:r>
      <w:hyperlink r:id="rId60" w:history="1">
        <w:r w:rsidRPr="0052253A">
          <w:rPr>
            <w:rFonts w:eastAsia="Times New Roman" w:cs="Times New Roman"/>
            <w:sz w:val="20"/>
            <w:szCs w:val="20"/>
            <w:lang w:eastAsia="es-MX"/>
          </w:rPr>
          <w:t>pobreza</w:t>
        </w:r>
      </w:hyperlink>
      <w:r w:rsidRPr="0052253A">
        <w:rPr>
          <w:rFonts w:eastAsia="Times New Roman" w:cs="Times New Roman"/>
          <w:sz w:val="20"/>
          <w:szCs w:val="20"/>
          <w:lang w:eastAsia="es-MX"/>
        </w:rPr>
        <w:t xml:space="preserve"> como hija del </w:t>
      </w:r>
      <w:proofErr w:type="gramStart"/>
      <w:r w:rsidRPr="0052253A">
        <w:rPr>
          <w:rFonts w:eastAsia="Times New Roman" w:cs="Times New Roman"/>
          <w:sz w:val="20"/>
          <w:szCs w:val="20"/>
          <w:lang w:eastAsia="es-MX"/>
        </w:rPr>
        <w:t>vicio ,</w:t>
      </w:r>
      <w:proofErr w:type="gramEnd"/>
      <w:r w:rsidRPr="0052253A">
        <w:rPr>
          <w:rFonts w:eastAsia="Times New Roman" w:cs="Times New Roman"/>
          <w:sz w:val="20"/>
          <w:szCs w:val="20"/>
          <w:lang w:eastAsia="es-MX"/>
        </w:rPr>
        <w:t xml:space="preserve"> la pereza o a la mala </w:t>
      </w:r>
      <w:hyperlink r:id="rId61" w:history="1">
        <w:r w:rsidRPr="0052253A">
          <w:rPr>
            <w:rFonts w:eastAsia="Times New Roman" w:cs="Times New Roman"/>
            <w:sz w:val="20"/>
            <w:szCs w:val="20"/>
            <w:lang w:eastAsia="es-MX"/>
          </w:rPr>
          <w:t>administración</w:t>
        </w:r>
      </w:hyperlink>
      <w:r w:rsidRPr="0052253A">
        <w:rPr>
          <w:rFonts w:eastAsia="Times New Roman" w:cs="Times New Roman"/>
          <w:sz w:val="20"/>
          <w:szCs w:val="20"/>
          <w:lang w:eastAsia="es-MX"/>
        </w:rPr>
        <w:t>.</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Se hace una reflexión personal, a la cual los participantes se deben preguntar a s</w:t>
      </w:r>
      <w:r w:rsidR="008D5198" w:rsidRPr="0052253A">
        <w:rPr>
          <w:rFonts w:eastAsia="Times New Roman" w:cs="Times New Roman"/>
          <w:sz w:val="20"/>
          <w:szCs w:val="20"/>
          <w:lang w:eastAsia="es-MX"/>
        </w:rPr>
        <w:t>í</w:t>
      </w:r>
      <w:r w:rsidRPr="0052253A">
        <w:rPr>
          <w:rFonts w:eastAsia="Times New Roman" w:cs="Times New Roman"/>
          <w:sz w:val="20"/>
          <w:szCs w:val="20"/>
          <w:lang w:eastAsia="es-MX"/>
        </w:rPr>
        <w:t xml:space="preserve"> mismos si se ven retratados en rasgos de los distintos </w:t>
      </w:r>
      <w:hyperlink r:id="rId62" w:history="1">
        <w:r w:rsidRPr="0052253A">
          <w:rPr>
            <w:rFonts w:eastAsia="Times New Roman" w:cs="Times New Roman"/>
            <w:sz w:val="20"/>
            <w:szCs w:val="20"/>
            <w:lang w:eastAsia="es-MX"/>
          </w:rPr>
          <w:t>animales</w:t>
        </w:r>
      </w:hyperlink>
      <w:r w:rsidRPr="0052253A">
        <w:rPr>
          <w:rFonts w:eastAsia="Times New Roman" w:cs="Times New Roman"/>
          <w:sz w:val="20"/>
          <w:szCs w:val="20"/>
          <w:lang w:eastAsia="es-MX"/>
        </w:rPr>
        <w:t>. Numera de uno a diez los diferentes animales, según el orden del parecido contigo, en que momentos de tu vida se manifiestas rasgos o comportamientos de tus tr</w:t>
      </w:r>
      <w:r w:rsidR="00C229F8" w:rsidRPr="0052253A">
        <w:rPr>
          <w:rFonts w:eastAsia="Times New Roman" w:cs="Times New Roman"/>
          <w:sz w:val="20"/>
          <w:szCs w:val="20"/>
          <w:lang w:eastAsia="es-MX"/>
        </w:rPr>
        <w:t>es primeros animales, ¿por qué? Si tu vida continú</w:t>
      </w:r>
      <w:r w:rsidRPr="0052253A">
        <w:rPr>
          <w:rFonts w:eastAsia="Times New Roman" w:cs="Times New Roman"/>
          <w:sz w:val="20"/>
          <w:szCs w:val="20"/>
          <w:lang w:eastAsia="es-MX"/>
        </w:rPr>
        <w:t>a así como va ¿con que tipo de animal te identificarás dentro de diez años, por</w:t>
      </w:r>
      <w:r w:rsidR="00C229F8" w:rsidRPr="0052253A">
        <w:rPr>
          <w:rFonts w:eastAsia="Times New Roman" w:cs="Times New Roman"/>
          <w:sz w:val="20"/>
          <w:szCs w:val="20"/>
          <w:lang w:eastAsia="es-MX"/>
        </w:rPr>
        <w:t xml:space="preserve"> qué?</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bookmarkStart w:id="1" w:name="refer"/>
      <w:bookmarkEnd w:id="1"/>
      <w:r w:rsidRPr="0052253A">
        <w:rPr>
          <w:rFonts w:eastAsia="Times New Roman" w:cs="Times New Roman"/>
          <w:b/>
          <w:bCs/>
          <w:sz w:val="20"/>
          <w:szCs w:val="20"/>
          <w:lang w:eastAsia="es-MX"/>
        </w:rPr>
        <w:t>REFERENCIAS</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proofErr w:type="spellStart"/>
      <w:r w:rsidRPr="0052253A">
        <w:rPr>
          <w:rFonts w:eastAsia="Times New Roman" w:cs="Times New Roman"/>
          <w:sz w:val="20"/>
          <w:szCs w:val="20"/>
          <w:lang w:eastAsia="es-MX"/>
        </w:rPr>
        <w:t>D’Angelo</w:t>
      </w:r>
      <w:proofErr w:type="spellEnd"/>
      <w:r w:rsidRPr="0052253A">
        <w:rPr>
          <w:rFonts w:eastAsia="Times New Roman" w:cs="Times New Roman"/>
          <w:sz w:val="20"/>
          <w:szCs w:val="20"/>
          <w:lang w:eastAsia="es-MX"/>
        </w:rPr>
        <w:t xml:space="preserve"> Hernández (2.000). Proyecto de vida como categoría básica de </w:t>
      </w:r>
      <w:hyperlink r:id="rId63" w:history="1">
        <w:r w:rsidRPr="0052253A">
          <w:rPr>
            <w:rFonts w:eastAsia="Times New Roman" w:cs="Times New Roman"/>
            <w:sz w:val="20"/>
            <w:szCs w:val="20"/>
            <w:lang w:eastAsia="es-MX"/>
          </w:rPr>
          <w:t>interpretación</w:t>
        </w:r>
      </w:hyperlink>
      <w:r w:rsidRPr="0052253A">
        <w:rPr>
          <w:rFonts w:eastAsia="Times New Roman" w:cs="Times New Roman"/>
          <w:sz w:val="20"/>
          <w:szCs w:val="20"/>
          <w:lang w:eastAsia="es-MX"/>
        </w:rPr>
        <w:t> de la </w:t>
      </w:r>
      <w:hyperlink r:id="rId64" w:history="1">
        <w:r w:rsidRPr="0052253A">
          <w:rPr>
            <w:rFonts w:eastAsia="Times New Roman" w:cs="Times New Roman"/>
            <w:sz w:val="20"/>
            <w:szCs w:val="20"/>
            <w:lang w:eastAsia="es-MX"/>
          </w:rPr>
          <w:t>identidad</w:t>
        </w:r>
      </w:hyperlink>
      <w:r w:rsidRPr="0052253A">
        <w:rPr>
          <w:rFonts w:eastAsia="Times New Roman" w:cs="Times New Roman"/>
          <w:sz w:val="20"/>
          <w:szCs w:val="20"/>
          <w:lang w:eastAsia="es-MX"/>
        </w:rPr>
        <w:t> </w:t>
      </w:r>
      <w:proofErr w:type="spellStart"/>
      <w:r w:rsidRPr="0052253A">
        <w:rPr>
          <w:rFonts w:eastAsia="Times New Roman" w:cs="Times New Roman"/>
          <w:sz w:val="20"/>
          <w:szCs w:val="20"/>
          <w:lang w:eastAsia="es-MX"/>
        </w:rPr>
        <w:t>invididual</w:t>
      </w:r>
      <w:proofErr w:type="spellEnd"/>
      <w:r w:rsidRPr="0052253A">
        <w:rPr>
          <w:rFonts w:eastAsia="Times New Roman" w:cs="Times New Roman"/>
          <w:sz w:val="20"/>
          <w:szCs w:val="20"/>
          <w:lang w:eastAsia="es-MX"/>
        </w:rPr>
        <w:t xml:space="preserve"> y social. </w:t>
      </w:r>
      <w:hyperlink r:id="rId65" w:anchor="PRENSA" w:history="1">
        <w:r w:rsidRPr="0052253A">
          <w:rPr>
            <w:rFonts w:eastAsia="Times New Roman" w:cs="Times New Roman"/>
            <w:sz w:val="20"/>
            <w:szCs w:val="20"/>
            <w:lang w:eastAsia="es-MX"/>
          </w:rPr>
          <w:t>Revista</w:t>
        </w:r>
      </w:hyperlink>
      <w:r w:rsidRPr="0052253A">
        <w:rPr>
          <w:rFonts w:eastAsia="Times New Roman" w:cs="Times New Roman"/>
          <w:sz w:val="20"/>
          <w:szCs w:val="20"/>
          <w:lang w:eastAsia="es-MX"/>
        </w:rPr>
        <w:t> Cubana de </w:t>
      </w:r>
      <w:hyperlink r:id="rId66" w:history="1">
        <w:r w:rsidRPr="0052253A">
          <w:rPr>
            <w:rFonts w:eastAsia="Times New Roman" w:cs="Times New Roman"/>
            <w:sz w:val="20"/>
            <w:szCs w:val="20"/>
            <w:lang w:eastAsia="es-MX"/>
          </w:rPr>
          <w:t>Psicología</w:t>
        </w:r>
      </w:hyperlink>
      <w:r w:rsidRPr="0052253A">
        <w:rPr>
          <w:rFonts w:eastAsia="Times New Roman" w:cs="Times New Roman"/>
          <w:sz w:val="20"/>
          <w:szCs w:val="20"/>
          <w:lang w:eastAsia="es-MX"/>
        </w:rPr>
        <w:t xml:space="preserve">. </w:t>
      </w:r>
      <w:proofErr w:type="spellStart"/>
      <w:r w:rsidRPr="0052253A">
        <w:rPr>
          <w:rFonts w:eastAsia="Times New Roman" w:cs="Times New Roman"/>
          <w:sz w:val="20"/>
          <w:szCs w:val="20"/>
          <w:lang w:eastAsia="es-MX"/>
        </w:rPr>
        <w:t>Vo</w:t>
      </w:r>
      <w:proofErr w:type="spellEnd"/>
      <w:r w:rsidRPr="0052253A">
        <w:rPr>
          <w:rFonts w:eastAsia="Times New Roman" w:cs="Times New Roman"/>
          <w:sz w:val="20"/>
          <w:szCs w:val="20"/>
          <w:lang w:eastAsia="es-MX"/>
        </w:rPr>
        <w:t>. 17 N°. 3.</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 xml:space="preserve">William B. </w:t>
      </w:r>
      <w:proofErr w:type="spellStart"/>
      <w:r w:rsidRPr="0052253A">
        <w:rPr>
          <w:rFonts w:eastAsia="Times New Roman" w:cs="Times New Roman"/>
          <w:sz w:val="20"/>
          <w:szCs w:val="20"/>
          <w:lang w:eastAsia="es-MX"/>
        </w:rPr>
        <w:t>Wrther</w:t>
      </w:r>
      <w:proofErr w:type="spellEnd"/>
      <w:r w:rsidRPr="0052253A">
        <w:rPr>
          <w:rFonts w:eastAsia="Times New Roman" w:cs="Times New Roman"/>
          <w:sz w:val="20"/>
          <w:szCs w:val="20"/>
          <w:lang w:eastAsia="es-MX"/>
        </w:rPr>
        <w:t xml:space="preserve">, Jr. y </w:t>
      </w:r>
      <w:proofErr w:type="spellStart"/>
      <w:r w:rsidRPr="0052253A">
        <w:rPr>
          <w:rFonts w:eastAsia="Times New Roman" w:cs="Times New Roman"/>
          <w:sz w:val="20"/>
          <w:szCs w:val="20"/>
          <w:lang w:eastAsia="es-MX"/>
        </w:rPr>
        <w:t>Heith</w:t>
      </w:r>
      <w:proofErr w:type="spellEnd"/>
      <w:r w:rsidRPr="0052253A">
        <w:rPr>
          <w:rFonts w:eastAsia="Times New Roman" w:cs="Times New Roman"/>
          <w:sz w:val="20"/>
          <w:szCs w:val="20"/>
          <w:lang w:eastAsia="es-MX"/>
        </w:rPr>
        <w:t xml:space="preserve"> Davis Ed. Mc Graw Hill, </w:t>
      </w:r>
      <w:hyperlink r:id="rId67" w:history="1">
        <w:r w:rsidRPr="0052253A">
          <w:rPr>
            <w:rFonts w:eastAsia="Times New Roman" w:cs="Times New Roman"/>
            <w:sz w:val="20"/>
            <w:szCs w:val="20"/>
            <w:lang w:eastAsia="es-MX"/>
          </w:rPr>
          <w:t>Administración de personal</w:t>
        </w:r>
      </w:hyperlink>
      <w:r w:rsidRPr="0052253A">
        <w:rPr>
          <w:rFonts w:eastAsia="Times New Roman" w:cs="Times New Roman"/>
          <w:sz w:val="20"/>
          <w:szCs w:val="20"/>
          <w:lang w:eastAsia="es-MX"/>
        </w:rPr>
        <w:t> y recursos humanos. (2.000).</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 xml:space="preserve">George L. </w:t>
      </w:r>
      <w:proofErr w:type="spellStart"/>
      <w:r w:rsidRPr="0052253A">
        <w:rPr>
          <w:rFonts w:eastAsia="Times New Roman" w:cs="Times New Roman"/>
          <w:sz w:val="20"/>
          <w:szCs w:val="20"/>
          <w:lang w:eastAsia="es-MX"/>
        </w:rPr>
        <w:t>Morrisey</w:t>
      </w:r>
      <w:proofErr w:type="spellEnd"/>
      <w:r w:rsidRPr="0052253A">
        <w:rPr>
          <w:rFonts w:eastAsia="Times New Roman" w:cs="Times New Roman"/>
          <w:sz w:val="20"/>
          <w:szCs w:val="20"/>
          <w:lang w:eastAsia="es-MX"/>
        </w:rPr>
        <w:t xml:space="preserve">. Prentice Hall Planeando con </w:t>
      </w:r>
      <w:proofErr w:type="spellStart"/>
      <w:r w:rsidRPr="0052253A">
        <w:rPr>
          <w:rFonts w:eastAsia="Times New Roman" w:cs="Times New Roman"/>
          <w:sz w:val="20"/>
          <w:szCs w:val="20"/>
          <w:lang w:eastAsia="es-MX"/>
        </w:rPr>
        <w:t>Morrisey</w:t>
      </w:r>
      <w:proofErr w:type="spellEnd"/>
      <w:r w:rsidRPr="0052253A">
        <w:rPr>
          <w:rFonts w:eastAsia="Times New Roman" w:cs="Times New Roman"/>
          <w:sz w:val="20"/>
          <w:szCs w:val="20"/>
          <w:lang w:eastAsia="es-MX"/>
        </w:rPr>
        <w:t xml:space="preserve"> (1996).</w:t>
      </w:r>
    </w:p>
    <w:p w:rsidR="00D44C65" w:rsidRPr="0052253A" w:rsidRDefault="00D44C65" w:rsidP="00D44C65">
      <w:pPr>
        <w:shd w:val="clear" w:color="auto" w:fill="FFFFFF"/>
        <w:spacing w:before="135" w:after="135" w:line="240" w:lineRule="auto"/>
        <w:jc w:val="both"/>
        <w:rPr>
          <w:rFonts w:eastAsia="Times New Roman" w:cs="Times New Roman"/>
          <w:sz w:val="20"/>
          <w:szCs w:val="20"/>
          <w:lang w:eastAsia="es-MX"/>
        </w:rPr>
      </w:pPr>
      <w:r w:rsidRPr="0052253A">
        <w:rPr>
          <w:rFonts w:eastAsia="Times New Roman" w:cs="Times New Roman"/>
          <w:sz w:val="20"/>
          <w:szCs w:val="20"/>
          <w:lang w:eastAsia="es-MX"/>
        </w:rPr>
        <w:t xml:space="preserve">Luque, F (1.988). Un proyecto de vida. Bogotá: Indo – American </w:t>
      </w:r>
      <w:proofErr w:type="spellStart"/>
      <w:r w:rsidRPr="0052253A">
        <w:rPr>
          <w:rFonts w:eastAsia="Times New Roman" w:cs="Times New Roman"/>
          <w:sz w:val="20"/>
          <w:szCs w:val="20"/>
          <w:lang w:eastAsia="es-MX"/>
        </w:rPr>
        <w:t>Press</w:t>
      </w:r>
      <w:proofErr w:type="spellEnd"/>
      <w:r w:rsidRPr="0052253A">
        <w:rPr>
          <w:rFonts w:eastAsia="Times New Roman" w:cs="Times New Roman"/>
          <w:sz w:val="20"/>
          <w:szCs w:val="20"/>
          <w:lang w:eastAsia="es-MX"/>
        </w:rPr>
        <w:t xml:space="preserve"> </w:t>
      </w:r>
      <w:proofErr w:type="spellStart"/>
      <w:r w:rsidRPr="0052253A">
        <w:rPr>
          <w:rFonts w:eastAsia="Times New Roman" w:cs="Times New Roman"/>
          <w:sz w:val="20"/>
          <w:szCs w:val="20"/>
          <w:lang w:eastAsia="es-MX"/>
        </w:rPr>
        <w:t>Service</w:t>
      </w:r>
      <w:proofErr w:type="spellEnd"/>
      <w:r w:rsidRPr="0052253A">
        <w:rPr>
          <w:rFonts w:eastAsia="Times New Roman" w:cs="Times New Roman"/>
          <w:sz w:val="20"/>
          <w:szCs w:val="20"/>
          <w:lang w:eastAsia="es-MX"/>
        </w:rPr>
        <w:t>.</w:t>
      </w:r>
    </w:p>
    <w:p w:rsidR="00D44C65" w:rsidRPr="0052253A" w:rsidRDefault="00D44C65" w:rsidP="00D44C65">
      <w:pPr>
        <w:jc w:val="both"/>
        <w:rPr>
          <w:sz w:val="20"/>
          <w:szCs w:val="20"/>
        </w:rPr>
      </w:pPr>
      <w:bookmarkStart w:id="2" w:name="_GoBack"/>
      <w:bookmarkEnd w:id="2"/>
    </w:p>
    <w:sectPr w:rsidR="00D44C65" w:rsidRPr="0052253A" w:rsidSect="0052253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F0658"/>
    <w:multiLevelType w:val="multilevel"/>
    <w:tmpl w:val="FB1AD1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425794"/>
    <w:multiLevelType w:val="multilevel"/>
    <w:tmpl w:val="0A0CD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51525D"/>
    <w:multiLevelType w:val="multilevel"/>
    <w:tmpl w:val="1B20F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930E03"/>
    <w:multiLevelType w:val="multilevel"/>
    <w:tmpl w:val="6312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A1197A"/>
    <w:multiLevelType w:val="multilevel"/>
    <w:tmpl w:val="0B22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7E5AA4"/>
    <w:multiLevelType w:val="multilevel"/>
    <w:tmpl w:val="408C8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C65"/>
    <w:rsid w:val="00195F4B"/>
    <w:rsid w:val="0052253A"/>
    <w:rsid w:val="0061391A"/>
    <w:rsid w:val="008D5198"/>
    <w:rsid w:val="00B561E3"/>
    <w:rsid w:val="00C229F8"/>
    <w:rsid w:val="00D44C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44C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C65"/>
    <w:rPr>
      <w:rFonts w:ascii="Tahoma" w:hAnsi="Tahoma" w:cs="Tahoma"/>
      <w:sz w:val="16"/>
      <w:szCs w:val="16"/>
    </w:rPr>
  </w:style>
  <w:style w:type="paragraph" w:styleId="NormalWeb">
    <w:name w:val="Normal (Web)"/>
    <w:basedOn w:val="Normal"/>
    <w:uiPriority w:val="99"/>
    <w:semiHidden/>
    <w:unhideWhenUsed/>
    <w:rsid w:val="00D44C6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D44C6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44C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C65"/>
    <w:rPr>
      <w:rFonts w:ascii="Tahoma" w:hAnsi="Tahoma" w:cs="Tahoma"/>
      <w:sz w:val="16"/>
      <w:szCs w:val="16"/>
    </w:rPr>
  </w:style>
  <w:style w:type="paragraph" w:styleId="NormalWeb">
    <w:name w:val="Normal (Web)"/>
    <w:basedOn w:val="Normal"/>
    <w:uiPriority w:val="99"/>
    <w:semiHidden/>
    <w:unhideWhenUsed/>
    <w:rsid w:val="00D44C6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D44C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106651">
      <w:bodyDiv w:val="1"/>
      <w:marLeft w:val="0"/>
      <w:marRight w:val="0"/>
      <w:marTop w:val="0"/>
      <w:marBottom w:val="0"/>
      <w:divBdr>
        <w:top w:val="none" w:sz="0" w:space="0" w:color="auto"/>
        <w:left w:val="none" w:sz="0" w:space="0" w:color="auto"/>
        <w:bottom w:val="none" w:sz="0" w:space="0" w:color="auto"/>
        <w:right w:val="none" w:sz="0" w:space="0" w:color="auto"/>
      </w:divBdr>
    </w:div>
    <w:div w:id="143309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ografias.com/trabajos6/esfu/esfu.shtml" TargetMode="External"/><Relationship Id="rId18" Type="http://schemas.openxmlformats.org/officeDocument/2006/relationships/hyperlink" Target="https://www.monografias.com/trabajos7/creun/creun.shtml" TargetMode="External"/><Relationship Id="rId26" Type="http://schemas.openxmlformats.org/officeDocument/2006/relationships/hyperlink" Target="https://www.monografias.com/trabajos14/personalidad/personalidad.shtml" TargetMode="External"/><Relationship Id="rId39" Type="http://schemas.openxmlformats.org/officeDocument/2006/relationships/image" Target="media/image5.gif"/><Relationship Id="rId21" Type="http://schemas.openxmlformats.org/officeDocument/2006/relationships/hyperlink" Target="https://www.monografias.com/trabajos14/deficitsuperavit/deficitsuperavit.shtml" TargetMode="External"/><Relationship Id="rId34" Type="http://schemas.openxmlformats.org/officeDocument/2006/relationships/hyperlink" Target="https://www.monografias.com/trabajos15/metodos-creativos/metodos-creativos.shtml" TargetMode="External"/><Relationship Id="rId42" Type="http://schemas.openxmlformats.org/officeDocument/2006/relationships/image" Target="media/image6.gif"/><Relationship Id="rId47" Type="http://schemas.openxmlformats.org/officeDocument/2006/relationships/hyperlink" Target="https://www.monografias.com/trabajos27/profesor-novel/profesor-novel.shtml" TargetMode="External"/><Relationship Id="rId50" Type="http://schemas.openxmlformats.org/officeDocument/2006/relationships/hyperlink" Target="https://www.monografias.com/trabajos14/dinamica-grupos/dinamica-grupos.shtml" TargetMode="External"/><Relationship Id="rId55" Type="http://schemas.openxmlformats.org/officeDocument/2006/relationships/hyperlink" Target="https://www.monografias.com/trabajos11/salartp/salartp.shtml" TargetMode="External"/><Relationship Id="rId63" Type="http://schemas.openxmlformats.org/officeDocument/2006/relationships/hyperlink" Target="https://www.monografias.com/trabajos37/interpretacion/interpretacion.shtml" TargetMode="External"/><Relationship Id="rId68" Type="http://schemas.openxmlformats.org/officeDocument/2006/relationships/fontTable" Target="fontTable.xml"/><Relationship Id="rId7" Type="http://schemas.openxmlformats.org/officeDocument/2006/relationships/hyperlink" Target="https://www.monografias.com/trabajos7/sisinf/sisinf.shtml" TargetMode="External"/><Relationship Id="rId2" Type="http://schemas.openxmlformats.org/officeDocument/2006/relationships/styles" Target="styles.xml"/><Relationship Id="rId16" Type="http://schemas.openxmlformats.org/officeDocument/2006/relationships/hyperlink" Target="https://www.monografias.com/trabajos13/fotogr/fotogr.shtml" TargetMode="External"/><Relationship Id="rId29" Type="http://schemas.openxmlformats.org/officeDocument/2006/relationships/image" Target="media/image3.gif"/><Relationship Id="rId1" Type="http://schemas.openxmlformats.org/officeDocument/2006/relationships/numbering" Target="numbering.xml"/><Relationship Id="rId6" Type="http://schemas.openxmlformats.org/officeDocument/2006/relationships/hyperlink" Target="https://www.monografias.com/trabajos/epistemologia2/epistemologia2.shtml" TargetMode="External"/><Relationship Id="rId11" Type="http://schemas.openxmlformats.org/officeDocument/2006/relationships/hyperlink" Target="https://www.monografias.com/trabajos14/soluciones/soluciones.shtml" TargetMode="External"/><Relationship Id="rId24" Type="http://schemas.openxmlformats.org/officeDocument/2006/relationships/hyperlink" Target="https://www.monografias.com/trabajos901/praxis-critica-tesis-doctoral-marx/praxis-critica-tesis-doctoral-marx.shtml" TargetMode="External"/><Relationship Id="rId32" Type="http://schemas.openxmlformats.org/officeDocument/2006/relationships/hyperlink" Target="https://www.monografias.com/trabajos14/disciplina/disciplina.shtml" TargetMode="External"/><Relationship Id="rId37" Type="http://schemas.openxmlformats.org/officeDocument/2006/relationships/image" Target="media/image4.gif"/><Relationship Id="rId40" Type="http://schemas.openxmlformats.org/officeDocument/2006/relationships/hyperlink" Target="https://www.monografias.com/Derecho/index.shtml" TargetMode="External"/><Relationship Id="rId45" Type="http://schemas.openxmlformats.org/officeDocument/2006/relationships/hyperlink" Target="https://www.monografias.com/trabajos13/admuniv/admuniv.shtml" TargetMode="External"/><Relationship Id="rId53" Type="http://schemas.openxmlformats.org/officeDocument/2006/relationships/image" Target="media/image10.gif"/><Relationship Id="rId58" Type="http://schemas.openxmlformats.org/officeDocument/2006/relationships/hyperlink" Target="https://www.monografias.com/trabajos7/imco/imco.shtml" TargetMode="External"/><Relationship Id="rId66" Type="http://schemas.openxmlformats.org/officeDocument/2006/relationships/hyperlink" Target="https://www.monografias.com/Salud/Psicologia/" TargetMode="External"/><Relationship Id="rId5" Type="http://schemas.openxmlformats.org/officeDocument/2006/relationships/webSettings" Target="webSettings.xml"/><Relationship Id="rId15" Type="http://schemas.openxmlformats.org/officeDocument/2006/relationships/hyperlink" Target="https://www.monografias.com/trabajos57/interpretacion-caricaturas/interpretacion-caricaturas.shtml" TargetMode="External"/><Relationship Id="rId23" Type="http://schemas.openxmlformats.org/officeDocument/2006/relationships/image" Target="media/image2.gif"/><Relationship Id="rId28" Type="http://schemas.openxmlformats.org/officeDocument/2006/relationships/hyperlink" Target="https://www.monografias.com/trabajos4/leyes/leyes.shtml" TargetMode="External"/><Relationship Id="rId36" Type="http://schemas.openxmlformats.org/officeDocument/2006/relationships/hyperlink" Target="https://www.monografias.com/trabajos14/senhumor/senhumor.shtml" TargetMode="External"/><Relationship Id="rId49" Type="http://schemas.openxmlformats.org/officeDocument/2006/relationships/image" Target="media/image8.gif"/><Relationship Id="rId57" Type="http://schemas.openxmlformats.org/officeDocument/2006/relationships/hyperlink" Target="https://www.monografias.com/trabajos27/estilo-vida/estilo-vida.shtml" TargetMode="External"/><Relationship Id="rId61" Type="http://schemas.openxmlformats.org/officeDocument/2006/relationships/hyperlink" Target="https://www.monografias.com/trabajos36/administracion-y-gerencia/administracion-y-gerencia.shtml" TargetMode="External"/><Relationship Id="rId10" Type="http://schemas.openxmlformats.org/officeDocument/2006/relationships/hyperlink" Target="https://www.monografias.com/trabajos35/categoria-accion/categoria-accion.shtml" TargetMode="External"/><Relationship Id="rId19" Type="http://schemas.openxmlformats.org/officeDocument/2006/relationships/hyperlink" Target="https://www.monografias.com/trabajos14/nuevmicro/nuevmicro.shtml" TargetMode="External"/><Relationship Id="rId31" Type="http://schemas.openxmlformats.org/officeDocument/2006/relationships/hyperlink" Target="https://www.monografias.com/trabajos14/control/control.shtml" TargetMode="External"/><Relationship Id="rId44" Type="http://schemas.openxmlformats.org/officeDocument/2006/relationships/image" Target="media/image7.gif"/><Relationship Id="rId52" Type="http://schemas.openxmlformats.org/officeDocument/2006/relationships/image" Target="media/image9.gif"/><Relationship Id="rId60" Type="http://schemas.openxmlformats.org/officeDocument/2006/relationships/hyperlink" Target="https://www.monografias.com/trabajos12/podes/podes.shtml" TargetMode="External"/><Relationship Id="rId65" Type="http://schemas.openxmlformats.org/officeDocument/2006/relationships/hyperlink" Target="https://www.monografias.com/trabajos12/elcapneu/elcapneu.shtml" TargetMode="External"/><Relationship Id="rId4" Type="http://schemas.openxmlformats.org/officeDocument/2006/relationships/settings" Target="settings.xml"/><Relationship Id="rId9" Type="http://schemas.openxmlformats.org/officeDocument/2006/relationships/hyperlink" Target="https://www.monografias.com/trabajos7/plane/plane.shtml" TargetMode="External"/><Relationship Id="rId14" Type="http://schemas.openxmlformats.org/officeDocument/2006/relationships/hyperlink" Target="https://www.monografias.com/Computacion/Programacion/" TargetMode="External"/><Relationship Id="rId22" Type="http://schemas.openxmlformats.org/officeDocument/2006/relationships/hyperlink" Target="https://www.monografias.com/trabajos35/el-poder/el-poder.shtml" TargetMode="External"/><Relationship Id="rId27" Type="http://schemas.openxmlformats.org/officeDocument/2006/relationships/hyperlink" Target="https://www.monografias.com/Fisica/index.shtml" TargetMode="External"/><Relationship Id="rId30" Type="http://schemas.openxmlformats.org/officeDocument/2006/relationships/hyperlink" Target="https://www.monografias.com/trabajos7/mafu/mafu.shtml" TargetMode="External"/><Relationship Id="rId35" Type="http://schemas.openxmlformats.org/officeDocument/2006/relationships/hyperlink" Target="https://www.monografias.com/trabajos4/refrec/refrec.shtml" TargetMode="External"/><Relationship Id="rId43" Type="http://schemas.openxmlformats.org/officeDocument/2006/relationships/hyperlink" Target="https://www.monografias.com/trabajos16/metodo-lecto-escritura/metodo-lecto-escritura.shtml" TargetMode="External"/><Relationship Id="rId48" Type="http://schemas.openxmlformats.org/officeDocument/2006/relationships/hyperlink" Target="https://www.monografias.com/trabajos14/genesispensamto/genesispensamto.shtml" TargetMode="External"/><Relationship Id="rId56" Type="http://schemas.openxmlformats.org/officeDocument/2006/relationships/hyperlink" Target="https://www.monografias.com/trabajos11/trabagenc/trabagenc.shtml" TargetMode="External"/><Relationship Id="rId64" Type="http://schemas.openxmlformats.org/officeDocument/2006/relationships/hyperlink" Target="https://www.monografias.com/trabajos14/cambcult/cambcult.shtml" TargetMode="External"/><Relationship Id="rId69" Type="http://schemas.openxmlformats.org/officeDocument/2006/relationships/theme" Target="theme/theme1.xml"/><Relationship Id="rId8" Type="http://schemas.openxmlformats.org/officeDocument/2006/relationships/hyperlink" Target="https://www.monografias.com/trabajos34/el-caracter/el-caracter.shtml" TargetMode="External"/><Relationship Id="rId51" Type="http://schemas.openxmlformats.org/officeDocument/2006/relationships/hyperlink" Target="https://www.monografias.com/trabajos4/leyes/leyes.shtml" TargetMode="External"/><Relationship Id="rId3" Type="http://schemas.microsoft.com/office/2007/relationships/stylesWithEffects" Target="stylesWithEffects.xml"/><Relationship Id="rId12" Type="http://schemas.openxmlformats.org/officeDocument/2006/relationships/hyperlink" Target="https://www.monografias.com/trabajos4/acciones/acciones.shtml" TargetMode="External"/><Relationship Id="rId17" Type="http://schemas.openxmlformats.org/officeDocument/2006/relationships/image" Target="media/image1.gif"/><Relationship Id="rId25" Type="http://schemas.openxmlformats.org/officeDocument/2006/relationships/hyperlink" Target="https://www.monografias.com/trabajos13/arbla/arbla.shtml" TargetMode="External"/><Relationship Id="rId33" Type="http://schemas.openxmlformats.org/officeDocument/2006/relationships/hyperlink" Target="https://www.monografias.com/trabajos901/debate-multicultural-etnia-clase-nacion/debate-multicultural-etnia-clase-nacion.shtml" TargetMode="External"/><Relationship Id="rId38" Type="http://schemas.openxmlformats.org/officeDocument/2006/relationships/hyperlink" Target="https://www.monografias.com/trabajos10/restat/restat.shtml" TargetMode="External"/><Relationship Id="rId46" Type="http://schemas.openxmlformats.org/officeDocument/2006/relationships/hyperlink" Target="https://www.monografias.com/trabajos16/contabilidad-mercantil/contabilidad-mercantil.shtml" TargetMode="External"/><Relationship Id="rId59" Type="http://schemas.openxmlformats.org/officeDocument/2006/relationships/hyperlink" Target="https://www.monografias.com/trabajos11/teosis/teosis.shtml" TargetMode="External"/><Relationship Id="rId67" Type="http://schemas.openxmlformats.org/officeDocument/2006/relationships/hyperlink" Target="https://www.monografias.com/trabajos/adpreclu/adpreclu.shtml" TargetMode="External"/><Relationship Id="rId20" Type="http://schemas.openxmlformats.org/officeDocument/2006/relationships/hyperlink" Target="https://www.monografias.com/trabajos37/la-moda/la-moda.shtml" TargetMode="External"/><Relationship Id="rId41" Type="http://schemas.openxmlformats.org/officeDocument/2006/relationships/hyperlink" Target="https://www.monografias.com/trabajos15/calidad-serv/calidad-serv.shtml" TargetMode="External"/><Relationship Id="rId54" Type="http://schemas.openxmlformats.org/officeDocument/2006/relationships/hyperlink" Target="https://www.monografias.com/trabajos14/frenos/frenos.shtml" TargetMode="External"/><Relationship Id="rId62" Type="http://schemas.openxmlformats.org/officeDocument/2006/relationships/hyperlink" Target="https://www.monografias.com/trabajos10/cani/cani.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2458</Words>
  <Characters>13519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jimenes</dc:creator>
  <cp:lastModifiedBy>Karina jimenes</cp:lastModifiedBy>
  <cp:revision>2</cp:revision>
  <dcterms:created xsi:type="dcterms:W3CDTF">2020-08-07T23:19:00Z</dcterms:created>
  <dcterms:modified xsi:type="dcterms:W3CDTF">2020-08-07T23:19:00Z</dcterms:modified>
</cp:coreProperties>
</file>