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95" w:rsidRPr="00903527" w:rsidRDefault="00AA5C95" w:rsidP="00AA5C95">
      <w:pPr>
        <w:jc w:val="center"/>
        <w:rPr>
          <w:rFonts w:ascii="Neo Sans Pro" w:hAnsi="Neo Sans Pro"/>
          <w:b/>
          <w:u w:val="single"/>
        </w:rPr>
      </w:pPr>
      <w:r w:rsidRPr="00903527">
        <w:rPr>
          <w:rFonts w:ascii="Neo Sans Pro" w:hAnsi="Neo Sans Pro"/>
          <w:b/>
          <w:u w:val="single"/>
        </w:rPr>
        <w:t>DERECHOS HUMANOS</w:t>
      </w:r>
    </w:p>
    <w:p w:rsidR="00AA5C95" w:rsidRPr="00903527" w:rsidRDefault="00AA5C95" w:rsidP="00AA5C95">
      <w:pPr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Los </w:t>
      </w:r>
      <w:r w:rsidRPr="00903527">
        <w:rPr>
          <w:rFonts w:ascii="Neo Sans Pro" w:hAnsi="Neo Sans Pro"/>
          <w:b/>
        </w:rPr>
        <w:t>derechos humanos</w:t>
      </w:r>
      <w:r w:rsidRPr="00903527">
        <w:rPr>
          <w:rFonts w:ascii="Neo Sans Pro" w:hAnsi="Neo Sans Pro"/>
        </w:rPr>
        <w:t xml:space="preserve"> son aquellas condiciones que le permiten a la persona su realización e incluyen a toda persona por el simple hecho de su condición humana, para la garantía de una vida digna, sin distinción alguna de raza, color, sexo, idioma, religión, opinión política o de cualquier otra índole, origen nacional o social, posición económica, nacimiento o cualquier otra condición.</w:t>
      </w:r>
    </w:p>
    <w:p w:rsidR="00AA5C95" w:rsidRPr="00903527" w:rsidRDefault="00AA5C95" w:rsidP="00AA5C95">
      <w:pPr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Una de las características de la democracia contemporánea se relaciona con la protección a los derechos humanos, esas prerrogativas fundamentales que consagra la Declaración Universal de los Derechos Humanos y que representan un ideal común en todos los pueblos y naciones del mundo. </w:t>
      </w:r>
    </w:p>
    <w:p w:rsidR="00AA5C95" w:rsidRPr="00903527" w:rsidRDefault="00AA5C95" w:rsidP="00AA5C95">
      <w:pPr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 cultura de los Derechos Humanos comprende la inquietud de toda la sociedad por su salvaguarda y mejoría para todos los sectores de la población sin excepción; entre ellos, tienen prioridad las minorías y los más desprotegidos.</w:t>
      </w:r>
    </w:p>
    <w:p w:rsidR="00AA5C95" w:rsidRPr="00903527" w:rsidRDefault="00AA5C95" w:rsidP="00AA5C95">
      <w:pPr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Dicho de otro modo, los Derechos Humanos caracterizan a las democracias contemporáneas que representan el ideal común de las naciones y tutelan condiciones esenciales, tales como: libertad, justicia, igualdad, legalidad, respeto a la vida y dignidad de la persona.</w:t>
      </w:r>
    </w:p>
    <w:p w:rsidR="00AA5C95" w:rsidRPr="00903527" w:rsidRDefault="00AA5C95" w:rsidP="00AA5C95">
      <w:pPr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Los Derechos Humanos garantizan la protección de derechos de todos los ciudadanos, minorías y colectividad, quienes pueden optar por la desobediencia civil para reclamar igualdad ante la ley mediante el diálogo y las competencias comunicativas.</w:t>
      </w:r>
    </w:p>
    <w:p w:rsidR="00AA5C95" w:rsidRPr="00903527" w:rsidRDefault="00AA5C95" w:rsidP="00AA5C95">
      <w:pPr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Así, los Derechos Humanos derivan de la dignidad inherente a la persona; en su origen son derechos naturales  y se caracterizan por ser:</w:t>
      </w:r>
    </w:p>
    <w:p w:rsidR="00AA5C95" w:rsidRPr="00903527" w:rsidRDefault="00AA5C95" w:rsidP="00AA5C95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  <w:b/>
        </w:rPr>
        <w:t xml:space="preserve">Universales: </w:t>
      </w:r>
      <w:r w:rsidRPr="00903527">
        <w:rPr>
          <w:rFonts w:ascii="Neo Sans Pro" w:hAnsi="Neo Sans Pro"/>
        </w:rPr>
        <w:t>Su vigencia debe ser en todo el mundo, en todo el planeta; deben tener vigencia permanente por siempre, en tanto exista la humanidad.</w:t>
      </w:r>
    </w:p>
    <w:p w:rsidR="00AA5C95" w:rsidRPr="00903527" w:rsidRDefault="00AA5C95" w:rsidP="00AA5C95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  <w:b/>
        </w:rPr>
        <w:t>Incondicionados:</w:t>
      </w:r>
      <w:r w:rsidRPr="00903527">
        <w:rPr>
          <w:rFonts w:ascii="Neo Sans Pro" w:hAnsi="Neo Sans Pro"/>
        </w:rPr>
        <w:t xml:space="preserve"> Nadie puede condicionarlos de ningún modo y en ningún momento.</w:t>
      </w:r>
    </w:p>
    <w:p w:rsidR="00AA5C95" w:rsidRPr="00903527" w:rsidRDefault="00AA5C95" w:rsidP="00AA5C95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  <w:b/>
        </w:rPr>
        <w:t>Inalienables:</w:t>
      </w:r>
      <w:r w:rsidRPr="00903527">
        <w:rPr>
          <w:rFonts w:ascii="Neo Sans Pro" w:hAnsi="Neo Sans Pro"/>
        </w:rPr>
        <w:t xml:space="preserve"> Que no pueden transmitirse y no se puede renunciar a ellos.</w:t>
      </w:r>
    </w:p>
    <w:p w:rsidR="00AA5C95" w:rsidRPr="00903527" w:rsidRDefault="00AA5C95" w:rsidP="00AA5C9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AA5C95" w:rsidRPr="00903527" w:rsidRDefault="00AA5C95" w:rsidP="00AA5C9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u w:val="single"/>
        </w:rPr>
      </w:pPr>
      <w:r w:rsidRPr="00903527">
        <w:rPr>
          <w:rFonts w:ascii="Neo Sans Pro" w:hAnsi="Neo Sans Pro"/>
          <w:u w:val="single"/>
        </w:rPr>
        <w:t>Tipos de derechos</w:t>
      </w:r>
    </w:p>
    <w:p w:rsidR="00AA5C95" w:rsidRPr="00903527" w:rsidRDefault="00AA5C95" w:rsidP="00AA5C9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u w:val="single"/>
        </w:rPr>
      </w:pPr>
    </w:p>
    <w:p w:rsidR="00AA5C95" w:rsidRPr="00903527" w:rsidRDefault="00AA5C95" w:rsidP="00AA5C95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u w:val="single"/>
        </w:rPr>
      </w:pPr>
      <w:r w:rsidRPr="00903527">
        <w:rPr>
          <w:rFonts w:ascii="Neo Sans Pro" w:hAnsi="Neo Sans Pro"/>
          <w:b/>
        </w:rPr>
        <w:t xml:space="preserve">Derechos civiles y políticos (libertad): </w:t>
      </w:r>
      <w:r w:rsidRPr="00903527">
        <w:rPr>
          <w:rFonts w:ascii="Neo Sans Pro" w:hAnsi="Neo Sans Pro"/>
        </w:rPr>
        <w:t>Conjunto de prerrogativas que determinan o configuran a la persona como actor del poder político, por sí misma como individuo o a través de expresiones colectivas, estableciendo así las modalidades de su relación con las instituciones de gobierno. En un sistema democrático, los derechos civiles son el supuesto o condición para la existencia de los derechos políticos.</w:t>
      </w:r>
    </w:p>
    <w:p w:rsidR="00AA5C95" w:rsidRPr="00903527" w:rsidRDefault="00AA5C95" w:rsidP="00AA5C95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u w:val="single"/>
        </w:rPr>
      </w:pPr>
      <w:r w:rsidRPr="00903527">
        <w:rPr>
          <w:rFonts w:ascii="Neo Sans Pro" w:hAnsi="Neo Sans Pro"/>
          <w:b/>
        </w:rPr>
        <w:t xml:space="preserve">Derechos sociales y culturales (desarrollo): </w:t>
      </w:r>
      <w:r w:rsidRPr="00903527">
        <w:rPr>
          <w:rFonts w:ascii="Neo Sans Pro" w:hAnsi="Neo Sans Pro"/>
        </w:rPr>
        <w:t xml:space="preserve">Los primeros son aquellos que han sido madurados por las nuevas exigencias de una sociedad industrializada e implican un comportamiento activo por parte del Estado para garantizar a los ciudadanos una situación de certidumbre en materia de asistencia social, educación </w:t>
      </w:r>
      <w:r w:rsidRPr="00903527">
        <w:rPr>
          <w:rFonts w:ascii="Neo Sans Pro" w:hAnsi="Neo Sans Pro"/>
        </w:rPr>
        <w:lastRenderedPageBreak/>
        <w:t>y salud. Los últimos se refieren al acervo cultural patrimonio de la sociedad, y en su momento, de la nación, para conservarlo y legarlo a los mexicanos de mañana.</w:t>
      </w:r>
    </w:p>
    <w:p w:rsidR="00AA5C95" w:rsidRPr="00903527" w:rsidRDefault="00AA5C95" w:rsidP="00AA5C95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u w:val="single"/>
        </w:rPr>
      </w:pPr>
      <w:r w:rsidRPr="00903527">
        <w:rPr>
          <w:rFonts w:ascii="Neo Sans Pro" w:hAnsi="Neo Sans Pro"/>
          <w:b/>
        </w:rPr>
        <w:t xml:space="preserve">Derechos laborales y económicos (el lugar del trabajo en la vida del ser humano): </w:t>
      </w:r>
      <w:r w:rsidRPr="00903527">
        <w:rPr>
          <w:rFonts w:ascii="Neo Sans Pro" w:hAnsi="Neo Sans Pro"/>
        </w:rPr>
        <w:t xml:space="preserve">Corresponde al renglón de la generación de satisfactores, así como las oportunidades de desarrollo y crecimiento encaminados a la obtención y disfrute de mejores condiciones de vida. </w:t>
      </w:r>
    </w:p>
    <w:p w:rsidR="00AA5C95" w:rsidRPr="00903527" w:rsidRDefault="00AA5C95" w:rsidP="00AA5C95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u w:val="single"/>
        </w:rPr>
      </w:pPr>
      <w:r w:rsidRPr="00903527">
        <w:rPr>
          <w:rFonts w:ascii="Neo Sans Pro" w:hAnsi="Neo Sans Pro"/>
          <w:b/>
        </w:rPr>
        <w:t xml:space="preserve">Derechos a constituir un patrimonio familiar como producto del trabajo: </w:t>
      </w:r>
      <w:r w:rsidRPr="00903527">
        <w:rPr>
          <w:rFonts w:ascii="Neo Sans Pro" w:hAnsi="Neo Sans Pro"/>
        </w:rPr>
        <w:t>Se refiere a conformar un capital, adquirir bienes muebles o inmuebles y a que estos puedan ser transmitidos a los hijos, hermanos o padres al momento de fallecer el titular de la propiedad de dichos bienes.</w:t>
      </w:r>
    </w:p>
    <w:p w:rsidR="00AA5C95" w:rsidRPr="00903527" w:rsidRDefault="00AA5C95" w:rsidP="00AA5C95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u w:val="single"/>
        </w:rPr>
      </w:pPr>
      <w:r w:rsidRPr="00903527">
        <w:rPr>
          <w:rFonts w:ascii="Neo Sans Pro" w:hAnsi="Neo Sans Pro"/>
          <w:b/>
        </w:rPr>
        <w:t xml:space="preserve">Derechos de calidad de vida (bienestar): </w:t>
      </w:r>
      <w:r w:rsidRPr="00903527">
        <w:rPr>
          <w:rFonts w:ascii="Neo Sans Pro" w:hAnsi="Neo Sans Pro"/>
        </w:rPr>
        <w:t>Derechos encaminados a alcanzar un nivel de vida adecuado que le asegure a la persona, a su familia, la salud y el bienestar y en especial la alimentación, el vestido, vivienda, asistencia médica y los servicios sociales.</w:t>
      </w: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733A1"/>
    <w:multiLevelType w:val="hybridMultilevel"/>
    <w:tmpl w:val="C3145D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13E2F"/>
    <w:multiLevelType w:val="hybridMultilevel"/>
    <w:tmpl w:val="932A2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95"/>
    <w:rsid w:val="00AA5C95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5C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5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2020-08-07T04:40:00Z</dcterms:created>
  <dcterms:modified xsi:type="dcterms:W3CDTF">2020-08-07T04:41:00Z</dcterms:modified>
</cp:coreProperties>
</file>