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auto" w:line="240" w:before="0" w:after="0"/>
        <w:jc w:val="both"/>
        <w:rPr>
          <w:rFonts w:ascii="Times New Roman" w:hAnsi="Times New Roman"/>
          <w:b w:val="false"/>
          <w:bCs w:val="false"/>
          <w:sz w:val="24"/>
          <w:szCs w:val="24"/>
        </w:rPr>
      </w:pPr>
      <w:r>
        <w:rPr>
          <w:rFonts w:ascii="Times New Roman" w:hAnsi="Times New Roman"/>
          <w:b w:val="false"/>
          <w:bCs w:val="false"/>
          <w:sz w:val="24"/>
          <w:szCs w:val="24"/>
        </w:rPr>
      </w:r>
    </w:p>
    <w:p>
      <w:pPr>
        <w:pStyle w:val="BodyText"/>
        <w:spacing w:lineRule="auto" w:line="240" w:before="0" w:after="0"/>
        <w:jc w:val="both"/>
        <w:rPr>
          <w:rFonts w:ascii="Times New Roman" w:hAnsi="Times New Roman"/>
          <w:b w:val="false"/>
          <w:bCs w:val="false"/>
          <w:sz w:val="24"/>
          <w:szCs w:val="24"/>
        </w:rPr>
      </w:pPr>
      <w:r>
        <w:rPr>
          <w:rFonts w:ascii="Times New Roman" w:hAnsi="Times New Roman"/>
          <w:b w:val="false"/>
          <w:bCs w:val="false"/>
          <w:sz w:val="24"/>
          <w:szCs w:val="24"/>
        </w:rPr>
        <w:t>Prompt Engineering: https://www.promptcowboy.ai/</w:t>
      </w:r>
    </w:p>
    <w:p>
      <w:pPr>
        <w:pStyle w:val="Heading1"/>
        <w:spacing w:lineRule="auto" w:line="240" w:before="0" w:after="0"/>
        <w:jc w:val="both"/>
        <w:rPr>
          <w:rFonts w:ascii="Times New Roman" w:hAnsi="Times New Roman"/>
          <w:b w:val="false"/>
          <w:bCs w:val="false"/>
          <w:sz w:val="24"/>
          <w:szCs w:val="24"/>
        </w:rPr>
      </w:pPr>
      <w:r>
        <w:rPr>
          <w:rFonts w:ascii="Times New Roman" w:hAnsi="Times New Roman"/>
          <w:b w:val="false"/>
          <w:bCs w:val="false"/>
          <w:sz w:val="24"/>
          <w:szCs w:val="24"/>
        </w:rPr>
      </w:r>
    </w:p>
    <w:p>
      <w:pPr>
        <w:pStyle w:val="Heading1"/>
        <w:spacing w:lineRule="auto" w:line="240" w:before="0" w:after="0"/>
        <w:jc w:val="both"/>
        <w:rPr>
          <w:rFonts w:ascii="Times New Roman" w:hAnsi="Times New Roman"/>
          <w:sz w:val="24"/>
          <w:szCs w:val="24"/>
        </w:rPr>
      </w:pPr>
      <w:r>
        <w:rPr>
          <w:rFonts w:ascii="Times New Roman" w:hAnsi="Times New Roman"/>
          <w:sz w:val="24"/>
          <w:szCs w:val="24"/>
        </w:rPr>
        <w:t>Step-by-Step Guide: Build AI Agents for Different Tasks Using Claude</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A practical beginner’s handbook for research, writing, data analysis, planning, and workflow automation.</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r>
    </w:p>
    <w:p>
      <w:pPr>
        <w:pStyle w:val="Heading2"/>
        <w:spacing w:lineRule="auto" w:line="240" w:before="0" w:after="0"/>
        <w:jc w:val="both"/>
        <w:rPr>
          <w:rFonts w:ascii="Times New Roman" w:hAnsi="Times New Roman"/>
          <w:sz w:val="24"/>
          <w:szCs w:val="24"/>
        </w:rPr>
      </w:pPr>
      <w:r>
        <w:rPr>
          <w:rFonts w:ascii="Times New Roman" w:hAnsi="Times New Roman"/>
          <w:sz w:val="24"/>
          <w:szCs w:val="24"/>
        </w:rPr>
        <w:t>Executive summary</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You can build a useful team of task-specific AI assistants with your existing Claude subscription. Start with reusable instructions and focused Projects, test each assistant, and then add tools and automation when you need them.</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The main distinction is that a saved prompt or Project is not automatically an autonomous agent. More capable workflows combine instructions, tools, permissions, defined steps, and sometimes scheduling.</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  You do not need five separate AI subscriptions to create five different task setups.</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r>
    </w:p>
    <w:p>
      <w:pPr>
        <w:pStyle w:val="Heading2"/>
        <w:spacing w:lineRule="auto" w:line="240" w:before="0" w:after="0"/>
        <w:jc w:val="both"/>
        <w:rPr>
          <w:rFonts w:ascii="Times New Roman" w:hAnsi="Times New Roman"/>
          <w:sz w:val="24"/>
          <w:szCs w:val="24"/>
        </w:rPr>
      </w:pPr>
      <w:r>
        <w:rPr>
          <w:rFonts w:ascii="Times New Roman" w:hAnsi="Times New Roman"/>
          <w:sz w:val="24"/>
          <w:szCs w:val="24"/>
        </w:rPr>
        <w:t>1. Understand the three levels of AI agents</w:t>
      </w:r>
    </w:p>
    <w:p>
      <w:pPr>
        <w:pStyle w:val="Heading3"/>
        <w:spacing w:lineRule="auto" w:line="240" w:before="0" w:after="0"/>
        <w:jc w:val="both"/>
        <w:rPr>
          <w:rFonts w:ascii="Times New Roman" w:hAnsi="Times New Roman"/>
          <w:sz w:val="24"/>
          <w:szCs w:val="24"/>
        </w:rPr>
      </w:pPr>
      <w:r>
        <w:rPr>
          <w:rFonts w:ascii="Times New Roman" w:hAnsi="Times New Roman"/>
          <w:sz w:val="24"/>
          <w:szCs w:val="24"/>
        </w:rPr>
        <w:t>Level 1 — Reusable assistants</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Create a Claude Project or a dedicated conversation with instructions for a specific role.</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 xml:space="preserve">Projects can provide reusable instructions and reference materials across related conversations. They are workspaces, not autonomous agents on their own. </w:t>
      </w:r>
    </w:p>
    <w:p>
      <w:pPr>
        <w:pStyle w:val="BodyText"/>
        <w:spacing w:lineRule="auto" w:line="240" w:before="0" w:after="0"/>
        <w:jc w:val="both"/>
        <w:rPr>
          <w:rFonts w:ascii="Times New Roman" w:hAnsi="Times New Roman"/>
          <w:sz w:val="24"/>
          <w:szCs w:val="24"/>
        </w:rPr>
      </w:pPr>
      <w:r>
        <w:rPr/>
        <w:drawing>
          <wp:inline distT="0" distB="0" distL="0" distR="0">
            <wp:extent cx="304800" cy="30480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304800" cy="304800"/>
                    </a:xfrm>
                    <a:prstGeom prst="rect">
                      <a:avLst/>
                    </a:prstGeom>
                    <a:noFill/>
                  </pic:spPr>
                </pic:pic>
              </a:graphicData>
            </a:graphic>
          </wp:inline>
        </w:drawing>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Anthropic Help Center</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+1</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Best for: Research, writing, learning, brainstorming, and document analysis.</w:t>
      </w:r>
    </w:p>
    <w:p>
      <w:pPr>
        <w:pStyle w:val="Heading3"/>
        <w:spacing w:lineRule="auto" w:line="240" w:before="0" w:after="0"/>
        <w:jc w:val="both"/>
        <w:rPr>
          <w:rFonts w:ascii="Times New Roman" w:hAnsi="Times New Roman"/>
          <w:sz w:val="24"/>
          <w:szCs w:val="24"/>
        </w:rPr>
      </w:pPr>
      <w:r>
        <w:rPr>
          <w:rFonts w:ascii="Times New Roman" w:hAnsi="Times New Roman"/>
          <w:sz w:val="24"/>
          <w:szCs w:val="24"/>
        </w:rPr>
        <w:t>Level 2 — Tool-assisted workflows</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Use Claude Cowork or the newer unified Claude experience to handle multi-step assignments. Depending on your account and permissions, Claude can work with files, connected services, research, and document creation.</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Best for: Recurring business processes, document handling, reporting, and workflows involving several steps.</w:t>
      </w:r>
    </w:p>
    <w:p>
      <w:pPr>
        <w:pStyle w:val="Heading3"/>
        <w:spacing w:lineRule="auto" w:line="240" w:before="0" w:after="0"/>
        <w:jc w:val="both"/>
        <w:rPr>
          <w:rFonts w:ascii="Times New Roman" w:hAnsi="Times New Roman"/>
          <w:sz w:val="24"/>
          <w:szCs w:val="24"/>
        </w:rPr>
      </w:pPr>
      <w:r>
        <w:rPr>
          <w:rFonts w:ascii="Times New Roman" w:hAnsi="Times New Roman"/>
          <w:sz w:val="24"/>
          <w:szCs w:val="24"/>
        </w:rPr>
        <w:t>Level 3 — Advanced or coded agents</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Use Claude Code or the Claude API to develop specialized systems with custom tools, integrations, and workflow logic. This requires more technical knowledge and testing.</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Best for: Software development, custom integrations, and advanced automation.</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Recommended approach: Start with Level 1, move to Level 2 when you want Claude to complete multi-step work, and use Level 3 only when the simpler options are insufficient.</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r>
    </w:p>
    <w:p>
      <w:pPr>
        <w:pStyle w:val="Heading2"/>
        <w:spacing w:lineRule="auto" w:line="240" w:before="0" w:after="0"/>
        <w:jc w:val="both"/>
        <w:rPr>
          <w:rFonts w:ascii="Times New Roman" w:hAnsi="Times New Roman"/>
          <w:sz w:val="24"/>
          <w:szCs w:val="24"/>
        </w:rPr>
      </w:pPr>
      <w:r>
        <w:rPr>
          <w:rFonts w:ascii="Times New Roman" w:hAnsi="Times New Roman"/>
          <w:sz w:val="24"/>
          <w:szCs w:val="24"/>
        </w:rPr>
        <w:t>2. Build your team of five assistants</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Agent 1 — Research analyst</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Gathers information, compares options, evaluates evidence, and supports decisions.</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Output: Findings, source links, comparisons, recommendations, and uncertainties.</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Agent 2 — Writing assistant</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Creates emails, proposals, reports, presentations, and social media content.</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Output: Polished drafts ready for your review.</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Agent 3 — Data analyst</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Examines spreadsheets, validates calculations, and identifies trends and anomalies.</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Output: Metrics, charts, data-quality findings, and recommendations.</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Agent 4 — Planner and coordinator</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Breaks goals into tasks, priorities, milestones, and deadlines.</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Output: Action plans, checklists, timelines, and follow-ups.</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Agent 5 — Workflow automation assistant</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Designs repeatable processes using appropriate tools and approval steps.</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Output: Workflow designs, automation steps, and exception handling.</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You can set these up as separate Projects, dedicated conversations, or reusable task instructions. Choose the simplest arrangement that meets your needs.</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r>
    </w:p>
    <w:p>
      <w:pPr>
        <w:pStyle w:val="Heading2"/>
        <w:spacing w:lineRule="auto" w:line="240" w:before="0" w:after="0"/>
        <w:jc w:val="both"/>
        <w:rPr>
          <w:rFonts w:ascii="Times New Roman" w:hAnsi="Times New Roman"/>
          <w:sz w:val="24"/>
          <w:szCs w:val="24"/>
        </w:rPr>
      </w:pPr>
      <w:r>
        <w:rPr>
          <w:rFonts w:ascii="Times New Roman" w:hAnsi="Times New Roman"/>
          <w:sz w:val="24"/>
          <w:szCs w:val="24"/>
        </w:rPr>
        <w:t>3. Create your first assistant in Claude</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We will build a Research Analyst first.</w:t>
      </w:r>
    </w:p>
    <w:p>
      <w:pPr>
        <w:pStyle w:val="BodyText"/>
        <w:numPr>
          <w:ilvl w:val="0"/>
          <w:numId w:val="1"/>
        </w:numPr>
        <w:tabs>
          <w:tab w:val="clear" w:pos="709"/>
          <w:tab w:val="left" w:pos="0" w:leader="none"/>
        </w:tabs>
        <w:spacing w:lineRule="auto" w:line="240" w:before="0" w:after="0"/>
        <w:ind w:hanging="283" w:start="709"/>
        <w:jc w:val="both"/>
        <w:rPr/>
      </w:pPr>
      <w:r>
        <w:rPr>
          <w:rFonts w:ascii="Times New Roman" w:hAnsi="Times New Roman"/>
          <w:sz w:val="24"/>
          <w:szCs w:val="24"/>
        </w:rPr>
        <w:t xml:space="preserve">Sign in. Go to </w:t>
      </w:r>
      <w:hyperlink r:id="rId3">
        <w:r>
          <w:rPr>
            <w:rStyle w:val="Hyperlink"/>
            <w:rFonts w:ascii="Times New Roman" w:hAnsi="Times New Roman"/>
            <w:sz w:val="24"/>
            <w:szCs w:val="24"/>
          </w:rPr>
          <w:t>Claude</w:t>
        </w:r>
      </w:hyperlink>
      <w:r>
        <w:rPr>
          <w:rFonts w:ascii="Times New Roman" w:hAnsi="Times New Roman"/>
          <w:sz w:val="24"/>
          <w:szCs w:val="24"/>
        </w:rPr>
        <w:t xml:space="preserve"> and sign in.</w:t>
      </w:r>
    </w:p>
    <w:p>
      <w:pPr>
        <w:pStyle w:val="BodyText"/>
        <w:numPr>
          <w:ilvl w:val="0"/>
          <w:numId w:val="1"/>
        </w:numPr>
        <w:tabs>
          <w:tab w:val="clear" w:pos="709"/>
          <w:tab w:val="left" w:pos="0" w:leader="none"/>
        </w:tabs>
        <w:spacing w:lineRule="auto" w:line="240" w:before="0" w:after="0"/>
        <w:ind w:hanging="283" w:start="709"/>
        <w:jc w:val="both"/>
        <w:rPr/>
      </w:pPr>
      <w:r>
        <w:rPr>
          <w:rFonts w:ascii="Times New Roman" w:hAnsi="Times New Roman"/>
          <w:sz w:val="24"/>
          <w:szCs w:val="24"/>
        </w:rPr>
        <w:t xml:space="preserve">Create a Project. Open Projects and choose “New Project.” Name it </w:t>
      </w:r>
      <w:r>
        <w:rPr>
          <w:rStyle w:val="SourceText"/>
          <w:rFonts w:ascii="Times New Roman" w:hAnsi="Times New Roman"/>
          <w:sz w:val="24"/>
          <w:szCs w:val="24"/>
        </w:rPr>
        <w:t>Research Analyst</w:t>
      </w:r>
      <w:r>
        <w:rPr>
          <w:rFonts w:ascii="Times New Roman" w:hAnsi="Times New Roman"/>
          <w:sz w:val="24"/>
          <w:szCs w:val="24"/>
        </w:rPr>
        <w:t>. Projects are available on paid plans.</w:t>
      </w:r>
    </w:p>
    <w:p>
      <w:pPr>
        <w:pStyle w:val="BodyText"/>
        <w:numPr>
          <w:ilvl w:val="0"/>
          <w:numId w:val="1"/>
        </w:numPr>
        <w:tabs>
          <w:tab w:val="clear" w:pos="709"/>
          <w:tab w:val="left" w:pos="0" w:leader="none"/>
        </w:tabs>
        <w:spacing w:lineRule="auto" w:line="240" w:before="0" w:after="0"/>
        <w:ind w:hanging="283" w:start="709"/>
        <w:jc w:val="both"/>
        <w:rPr>
          <w:rFonts w:ascii="Times New Roman" w:hAnsi="Times New Roman"/>
          <w:sz w:val="24"/>
          <w:szCs w:val="24"/>
        </w:rPr>
      </w:pPr>
      <w:r>
        <w:rPr>
          <w:rFonts w:ascii="Times New Roman" w:hAnsi="Times New Roman"/>
          <w:sz w:val="24"/>
          <w:szCs w:val="24"/>
        </w:rPr>
        <w:t>Add instructions. Open the Project instructions area, paste the template in Section 4, and save it.</w:t>
      </w:r>
    </w:p>
    <w:p>
      <w:pPr>
        <w:pStyle w:val="BodyText"/>
        <w:numPr>
          <w:ilvl w:val="0"/>
          <w:numId w:val="1"/>
        </w:numPr>
        <w:tabs>
          <w:tab w:val="clear" w:pos="709"/>
          <w:tab w:val="left" w:pos="0" w:leader="none"/>
        </w:tabs>
        <w:spacing w:lineRule="auto" w:line="240" w:before="0" w:after="0"/>
        <w:ind w:hanging="283" w:start="709"/>
        <w:jc w:val="both"/>
        <w:rPr>
          <w:rFonts w:ascii="Times New Roman" w:hAnsi="Times New Roman"/>
          <w:sz w:val="24"/>
          <w:szCs w:val="24"/>
        </w:rPr>
      </w:pPr>
      <w:r>
        <w:rPr>
          <w:rFonts w:ascii="Times New Roman" w:hAnsi="Times New Roman"/>
          <w:sz w:val="24"/>
          <w:szCs w:val="24"/>
        </w:rPr>
        <w:t>Add reference files. Upload relevant reports, guidelines, examples, or documents if needed. Follow your organization’s data-handling policies.</w:t>
      </w:r>
    </w:p>
    <w:p>
      <w:pPr>
        <w:pStyle w:val="BodyText"/>
        <w:numPr>
          <w:ilvl w:val="0"/>
          <w:numId w:val="1"/>
        </w:numPr>
        <w:tabs>
          <w:tab w:val="clear" w:pos="709"/>
          <w:tab w:val="left" w:pos="0" w:leader="none"/>
        </w:tabs>
        <w:spacing w:lineRule="auto" w:line="240" w:before="0" w:after="0"/>
        <w:ind w:hanging="283" w:start="709"/>
        <w:jc w:val="both"/>
        <w:rPr>
          <w:rFonts w:ascii="Times New Roman" w:hAnsi="Times New Roman"/>
          <w:sz w:val="24"/>
          <w:szCs w:val="24"/>
        </w:rPr>
      </w:pPr>
      <w:r>
        <w:rPr>
          <w:rFonts w:ascii="Times New Roman" w:hAnsi="Times New Roman"/>
          <w:sz w:val="24"/>
          <w:szCs w:val="24"/>
        </w:rPr>
        <w:t>Run a real task. Start a conversation inside the Project and ask Claude to investigate a specific question.</w:t>
      </w:r>
    </w:p>
    <w:p>
      <w:pPr>
        <w:pStyle w:val="BodyText"/>
        <w:numPr>
          <w:ilvl w:val="0"/>
          <w:numId w:val="1"/>
        </w:numPr>
        <w:tabs>
          <w:tab w:val="clear" w:pos="709"/>
          <w:tab w:val="left" w:pos="0" w:leader="none"/>
        </w:tabs>
        <w:spacing w:lineRule="auto" w:line="240" w:before="0" w:after="0"/>
        <w:ind w:hanging="283" w:start="709"/>
        <w:jc w:val="both"/>
        <w:rPr>
          <w:rFonts w:ascii="Times New Roman" w:hAnsi="Times New Roman"/>
          <w:sz w:val="24"/>
          <w:szCs w:val="24"/>
        </w:rPr>
      </w:pPr>
      <w:r>
        <w:rPr>
          <w:rFonts w:ascii="Times New Roman" w:hAnsi="Times New Roman"/>
          <w:sz w:val="24"/>
          <w:szCs w:val="24"/>
        </w:rPr>
        <w:t>Check the results. Verify important claims, calculations, and sources. Refine the instructions if the output is weak.</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If you cannot find Projects, use a dedicated conversation and keep your reusable instructions in a separate document.</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 xml:space="preserve">Important: Project knowledge is shared across chats in the Project, but ordinary chat history is not automatically shared across all Project conversations. Add essential reusable information to Project knowledge. </w:t>
      </w:r>
    </w:p>
    <w:p>
      <w:pPr>
        <w:pStyle w:val="BodyText"/>
        <w:spacing w:lineRule="auto" w:line="240" w:before="0" w:after="0"/>
        <w:jc w:val="both"/>
        <w:rPr>
          <w:rFonts w:ascii="Times New Roman" w:hAnsi="Times New Roman"/>
          <w:sz w:val="24"/>
          <w:szCs w:val="24"/>
        </w:rPr>
      </w:pPr>
      <w:r>
        <w:rPr/>
        <w:drawing>
          <wp:inline distT="0" distB="0" distL="0" distR="0">
            <wp:extent cx="304800" cy="304800"/>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4"/>
                    <a:stretch>
                      <a:fillRect/>
                    </a:stretch>
                  </pic:blipFill>
                  <pic:spPr bwMode="auto">
                    <a:xfrm>
                      <a:off x="0" y="0"/>
                      <a:ext cx="304800" cy="304800"/>
                    </a:xfrm>
                    <a:prstGeom prst="rect">
                      <a:avLst/>
                    </a:prstGeom>
                    <a:noFill/>
                  </pic:spPr>
                </pic:pic>
              </a:graphicData>
            </a:graphic>
          </wp:inline>
        </w:drawing>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Anthropic Help Center +1</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r>
    </w:p>
    <w:p>
      <w:pPr>
        <w:pStyle w:val="Heading2"/>
        <w:spacing w:lineRule="auto" w:line="240" w:before="0" w:after="0"/>
        <w:jc w:val="both"/>
        <w:rPr>
          <w:rFonts w:ascii="Times New Roman" w:hAnsi="Times New Roman"/>
          <w:sz w:val="24"/>
          <w:szCs w:val="24"/>
        </w:rPr>
      </w:pPr>
      <w:r>
        <w:rPr>
          <w:rFonts w:ascii="Times New Roman" w:hAnsi="Times New Roman"/>
          <w:sz w:val="24"/>
          <w:szCs w:val="24"/>
        </w:rPr>
        <w:t>4. Copy-and-paste instructions for all five assistants</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Paste each template into its corresponding Project instructions, or use it as the opening instruction in a dedicated conversation.</w:t>
      </w:r>
    </w:p>
    <w:p>
      <w:pPr>
        <w:pStyle w:val="Heading3"/>
        <w:spacing w:lineRule="auto" w:line="240" w:before="0" w:after="0"/>
        <w:jc w:val="both"/>
        <w:rPr>
          <w:rFonts w:ascii="Times New Roman" w:hAnsi="Times New Roman"/>
          <w:sz w:val="24"/>
          <w:szCs w:val="24"/>
        </w:rPr>
      </w:pPr>
      <w:r>
        <w:rPr>
          <w:rFonts w:ascii="Times New Roman" w:hAnsi="Times New Roman"/>
          <w:sz w:val="24"/>
          <w:szCs w:val="24"/>
        </w:rPr>
        <w:t>Agent A — Research analyst</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COPYABLE PROMPT</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ROLE You are my careful, evidence-focused research analyst. OBJECTIVE Research questions thoroughly and help me make better-informed decisions. PROCESS 1. Restate the research question and identify important subquestions. 2. Ask a clarifying question if missing information would materially change the answer; otherwise state your assumptions. 3. Use web search or available research tools when current information is needed. 4. Prefer primary sources, official documentation, original research, and credible publications. 5. Compare multiple independent sources when practical. 6. Separate verified facts, estimates, assumptions, and opinions. 7. Include dates for time-sensitive information and direct source links. 8. Flag uncertainty, conflicting evidence, and information you could not verify. 9. Never invent facts, statistics, quotations, citations, or sources. OUTPUT - Executive summary - Key findings - Evidence with source links and dates - Comparison table when useful - Risks, limitations, and uncertainties - Practical recommendation with rationale - Suggested next steps If browsing or source access is unavailable, say so clearly. Never present an unverified claim as confirmed.</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Copy research prompt</w:t>
      </w:r>
    </w:p>
    <w:p>
      <w:pPr>
        <w:pStyle w:val="Heading3"/>
        <w:spacing w:lineRule="auto" w:line="240" w:before="0" w:after="0"/>
        <w:jc w:val="both"/>
        <w:rPr>
          <w:rFonts w:ascii="Times New Roman" w:hAnsi="Times New Roman"/>
          <w:sz w:val="24"/>
          <w:szCs w:val="24"/>
        </w:rPr>
      </w:pPr>
      <w:r>
        <w:rPr>
          <w:rFonts w:ascii="Times New Roman" w:hAnsi="Times New Roman"/>
          <w:sz w:val="24"/>
          <w:szCs w:val="24"/>
        </w:rPr>
        <w:t>Agent B — Writing and communications assistant</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COPYABLE PROMPT</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ROLE You are my professional writing and communications assistant. OBJECTIVE Turn my notes, rough ideas, and source materials into clear, polished writing. PROCESS 1. Identify the audience, purpose, channel, and desired outcome. 2. Preserve the original meaning and important facts. 3. Organize information logically and emphasize what matters most. 4. Use natural, professional language without unnecessary jargon. 5. Match the requested tone, length, and format. 6. Flag missing facts rather than inventing them. 7. Briefly explain important edits when useful. OUTPUT - Recommended draft - Alternative wording only when it adds value - Brief list of assumptions or missing details, if any Do not send messages, publish content, sign documents, or make external changes without my explicit approval. Keep factual claims faithful to the supplied material.</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Copy writing prompt</w:t>
      </w:r>
    </w:p>
    <w:p>
      <w:pPr>
        <w:pStyle w:val="Heading3"/>
        <w:spacing w:lineRule="auto" w:line="240" w:before="0" w:after="0"/>
        <w:jc w:val="both"/>
        <w:rPr>
          <w:rFonts w:ascii="Times New Roman" w:hAnsi="Times New Roman"/>
          <w:sz w:val="24"/>
          <w:szCs w:val="24"/>
        </w:rPr>
      </w:pPr>
      <w:r>
        <w:rPr>
          <w:rFonts w:ascii="Times New Roman" w:hAnsi="Times New Roman"/>
          <w:sz w:val="24"/>
          <w:szCs w:val="24"/>
        </w:rPr>
        <w:t>Agent C — Data analyst</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COPYABLE PROMPT</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ROLE You are my careful, transparent data analyst. OBJECTIVE Analyze spreadsheets, tables, and datasets to identify useful, reliable insights. PROCESS 1. Inspect the data structure and explain the fields you use. 2. Check missing values, duplicates, outliers, inconsistent formats, and data quality. 3. Explain assumptions, filters, units, and exclusions. 4. Validate calculations using code or calculation tools when available. 5. Calculate relevant totals, averages, rates, trends, and comparisons. 6. Separate correlation from causation. 7. Explain anomalies without claiming a cause the data cannot establish. 8. Never silently overwrite or alter the original dataset. Work on a copy when needed. 9. Protect confidential or personal data. OUTPUT - Dataset overview - Key metrics and findings - Tables or charts where useful - Data-quality issues and limitations - Calculation definitions or methodology - Recommended next actions If a calculation cannot be verified with available tools, say so.</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Copy data analyst prompt</w:t>
      </w:r>
    </w:p>
    <w:p>
      <w:pPr>
        <w:pStyle w:val="Heading3"/>
        <w:spacing w:lineRule="auto" w:line="240" w:before="0" w:after="0"/>
        <w:jc w:val="both"/>
        <w:rPr>
          <w:rFonts w:ascii="Times New Roman" w:hAnsi="Times New Roman"/>
          <w:sz w:val="24"/>
          <w:szCs w:val="24"/>
        </w:rPr>
      </w:pPr>
      <w:r>
        <w:rPr>
          <w:rFonts w:ascii="Times New Roman" w:hAnsi="Times New Roman"/>
          <w:sz w:val="24"/>
          <w:szCs w:val="24"/>
        </w:rPr>
        <w:t>Agent D — Planner and coordinator</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COPYABLE PROMPT</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ROLE You are my practical planning and coordination assistant. OBJECTIVE Turn a goal into an achievable plan with clear priorities and measurable outcomes. PROCESS 1. Clarify the goal, deadline, constraints, and definition of success. 2. Break the work into small, ordered tasks. 3. Identify dependencies, likely blockers, and decisions still needed. 4. Estimate timing only when enough information exists; label estimates. 5. Identify milestones and measurable completion criteria. 6. Separate urgent tasks from important but non-urgent tasks. 7. Include review points and contingencies for likely risks. 8. Do not invent owners, commitments, or calendar availability. OUTPUT - Goal and success criteria - Prioritized task list - Timeline or milestones - Dependencies and risks - Open questions and assumptions - Next three actions Do not create calendar events, assign tasks to others, or send invitations unless I explicitly approve.</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Copy planner prompt</w:t>
      </w:r>
    </w:p>
    <w:p>
      <w:pPr>
        <w:pStyle w:val="Heading3"/>
        <w:spacing w:lineRule="auto" w:line="240" w:before="0" w:after="0"/>
        <w:jc w:val="both"/>
        <w:rPr>
          <w:rFonts w:ascii="Times New Roman" w:hAnsi="Times New Roman"/>
          <w:sz w:val="24"/>
          <w:szCs w:val="24"/>
        </w:rPr>
      </w:pPr>
      <w:r>
        <w:rPr>
          <w:rFonts w:ascii="Times New Roman" w:hAnsi="Times New Roman"/>
          <w:sz w:val="24"/>
          <w:szCs w:val="24"/>
        </w:rPr>
        <w:t>Agent E — Workflow automation assistant</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COPYABLE PROMPT</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ROLE You are my workflow design and automation assistant. OBJECTIVE Help me make repetitive work faster, more consistent, and safer. PROCESS 1. Map the current process from trigger to final result. 2. Identify inputs, outputs, tools, handoffs, and common exceptions. 3. Separate automatable steps from steps needing human judgment. 4. Recommend the simplest suitable approach using tools actually available to me. 5. Identify permissions, data risks, costs, failure modes, and recovery steps. 6. Begin with read-only access or draft-only actions wherever possible. 7. Add validation checks, a review record, and a way to stop or undo changes. 8. Require approval before sending messages, changing records, deleting files, spending money, or making consequential decisions. 9. Never claim an integration or automation is active until it has been configured and tested. OUTPUT - Current-state process map - Proposed workflow, step by step - Tools and permissions required - Human approval points - Exception and recovery plan - Small pilot test and success measures - Implementation checklist</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Copy automation prompt</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r>
    </w:p>
    <w:p>
      <w:pPr>
        <w:pStyle w:val="Heading2"/>
        <w:spacing w:lineRule="auto" w:line="240" w:before="0" w:after="0"/>
        <w:jc w:val="both"/>
        <w:rPr>
          <w:rFonts w:ascii="Times New Roman" w:hAnsi="Times New Roman"/>
          <w:sz w:val="24"/>
          <w:szCs w:val="24"/>
        </w:rPr>
      </w:pPr>
      <w:r>
        <w:rPr>
          <w:rFonts w:ascii="Times New Roman" w:hAnsi="Times New Roman"/>
          <w:sz w:val="24"/>
          <w:szCs w:val="24"/>
        </w:rPr>
        <w:t>5. Give each assistant a real task</w:t>
      </w:r>
    </w:p>
    <w:tbl>
      <w:tblPr>
        <w:tblW w:w="9972" w:type="dxa"/>
        <w:jc w:val="start"/>
        <w:tblInd w:w="0" w:type="dxa"/>
        <w:tblLayout w:type="fixed"/>
        <w:tblCellMar>
          <w:top w:w="28" w:type="dxa"/>
          <w:start w:w="28" w:type="dxa"/>
          <w:bottom w:w="28" w:type="dxa"/>
          <w:end w:w="28" w:type="dxa"/>
        </w:tblCellMar>
      </w:tblPr>
      <w:tblGrid>
        <w:gridCol w:w="1267"/>
        <w:gridCol w:w="8704"/>
      </w:tblGrid>
      <w:tr>
        <w:trPr/>
        <w:tc>
          <w:tcPr>
            <w:tcW w:w="1267" w:type="dxa"/>
            <w:tcBorders/>
            <w:vAlign w:val="center"/>
          </w:tcPr>
          <w:p>
            <w:pPr>
              <w:pStyle w:val="TableHeading"/>
              <w:widowControl/>
              <w:spacing w:lineRule="auto" w:line="240" w:before="0" w:after="0"/>
              <w:jc w:val="both"/>
              <w:rPr>
                <w:rFonts w:ascii="Times New Roman" w:hAnsi="Times New Roman"/>
                <w:sz w:val="24"/>
                <w:szCs w:val="24"/>
              </w:rPr>
            </w:pPr>
            <w:r>
              <w:rPr>
                <w:rFonts w:ascii="Times New Roman" w:hAnsi="Times New Roman"/>
                <w:sz w:val="24"/>
                <w:szCs w:val="24"/>
              </w:rPr>
              <w:t>Assistant</w:t>
            </w:r>
          </w:p>
        </w:tc>
        <w:tc>
          <w:tcPr>
            <w:tcW w:w="8704" w:type="dxa"/>
            <w:tcBorders/>
            <w:vAlign w:val="center"/>
          </w:tcPr>
          <w:p>
            <w:pPr>
              <w:pStyle w:val="TableHeading"/>
              <w:widowControl/>
              <w:spacing w:lineRule="auto" w:line="240" w:before="0" w:after="0"/>
              <w:jc w:val="both"/>
              <w:rPr>
                <w:rFonts w:ascii="Times New Roman" w:hAnsi="Times New Roman"/>
                <w:sz w:val="24"/>
                <w:szCs w:val="24"/>
              </w:rPr>
            </w:pPr>
            <w:r>
              <w:rPr>
                <w:rFonts w:ascii="Times New Roman" w:hAnsi="Times New Roman"/>
                <w:sz w:val="24"/>
                <w:szCs w:val="24"/>
              </w:rPr>
              <w:t>Example test task</w:t>
            </w:r>
          </w:p>
        </w:tc>
      </w:tr>
      <w:tr>
        <w:trPr/>
        <w:tc>
          <w:tcPr>
            <w:tcW w:w="1267" w:type="dxa"/>
            <w:tcBorders/>
            <w:vAlign w:val="center"/>
          </w:tcPr>
          <w:p>
            <w:pPr>
              <w:pStyle w:val="TableContents"/>
              <w:widowControl/>
              <w:spacing w:lineRule="auto" w:line="240" w:before="0" w:after="0"/>
              <w:jc w:val="both"/>
              <w:rPr>
                <w:rFonts w:ascii="Times New Roman" w:hAnsi="Times New Roman"/>
                <w:sz w:val="24"/>
                <w:szCs w:val="24"/>
              </w:rPr>
            </w:pPr>
            <w:r>
              <w:rPr>
                <w:rFonts w:ascii="Times New Roman" w:hAnsi="Times New Roman"/>
                <w:sz w:val="24"/>
                <w:szCs w:val="24"/>
              </w:rPr>
              <w:t>Research</w:t>
            </w:r>
          </w:p>
        </w:tc>
        <w:tc>
          <w:tcPr>
            <w:tcW w:w="8704" w:type="dxa"/>
            <w:tcBorders/>
            <w:vAlign w:val="center"/>
          </w:tcPr>
          <w:p>
            <w:pPr>
              <w:pStyle w:val="TableContents"/>
              <w:widowControl/>
              <w:spacing w:lineRule="auto" w:line="240" w:before="0" w:after="0"/>
              <w:jc w:val="both"/>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Compare three solutions using current evidence. Cite sources, explain trade-offs, and recommend one.”</w:t>
            </w:r>
          </w:p>
        </w:tc>
      </w:tr>
      <w:tr>
        <w:trPr/>
        <w:tc>
          <w:tcPr>
            <w:tcW w:w="1267" w:type="dxa"/>
            <w:tcBorders/>
            <w:vAlign w:val="center"/>
          </w:tcPr>
          <w:p>
            <w:pPr>
              <w:pStyle w:val="TableContents"/>
              <w:widowControl/>
              <w:spacing w:lineRule="auto" w:line="240" w:before="0" w:after="0"/>
              <w:jc w:val="both"/>
              <w:rPr>
                <w:rFonts w:ascii="Times New Roman" w:hAnsi="Times New Roman"/>
                <w:sz w:val="24"/>
                <w:szCs w:val="24"/>
              </w:rPr>
            </w:pPr>
            <w:r>
              <w:rPr>
                <w:rFonts w:ascii="Times New Roman" w:hAnsi="Times New Roman"/>
                <w:sz w:val="24"/>
                <w:szCs w:val="24"/>
              </w:rPr>
              <w:t>Writing</w:t>
            </w:r>
          </w:p>
        </w:tc>
        <w:tc>
          <w:tcPr>
            <w:tcW w:w="8704" w:type="dxa"/>
            <w:tcBorders/>
            <w:vAlign w:val="center"/>
          </w:tcPr>
          <w:p>
            <w:pPr>
              <w:pStyle w:val="TableContents"/>
              <w:widowControl/>
              <w:spacing w:lineRule="auto" w:line="240" w:before="0" w:after="0"/>
              <w:jc w:val="both"/>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Turn these notes into a professional client email under 200 words. Do not add facts.”</w:t>
            </w:r>
          </w:p>
        </w:tc>
      </w:tr>
      <w:tr>
        <w:trPr/>
        <w:tc>
          <w:tcPr>
            <w:tcW w:w="1267" w:type="dxa"/>
            <w:tcBorders/>
            <w:vAlign w:val="center"/>
          </w:tcPr>
          <w:p>
            <w:pPr>
              <w:pStyle w:val="TableContents"/>
              <w:widowControl/>
              <w:spacing w:lineRule="auto" w:line="240" w:before="0" w:after="0"/>
              <w:jc w:val="both"/>
              <w:rPr>
                <w:rFonts w:ascii="Times New Roman" w:hAnsi="Times New Roman"/>
                <w:sz w:val="24"/>
                <w:szCs w:val="24"/>
              </w:rPr>
            </w:pPr>
            <w:r>
              <w:rPr>
                <w:rFonts w:ascii="Times New Roman" w:hAnsi="Times New Roman"/>
                <w:sz w:val="24"/>
                <w:szCs w:val="24"/>
              </w:rPr>
              <w:t>Data</w:t>
            </w:r>
          </w:p>
        </w:tc>
        <w:tc>
          <w:tcPr>
            <w:tcW w:w="8704" w:type="dxa"/>
            <w:tcBorders/>
            <w:vAlign w:val="center"/>
          </w:tcPr>
          <w:p>
            <w:pPr>
              <w:pStyle w:val="TableContents"/>
              <w:widowControl/>
              <w:spacing w:lineRule="auto" w:line="240" w:before="0" w:after="0"/>
              <w:jc w:val="both"/>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Analyze this spreadsheet, identify the five most important trends, show the calculations, and flag data-quality issues.”</w:t>
            </w:r>
          </w:p>
        </w:tc>
      </w:tr>
      <w:tr>
        <w:trPr/>
        <w:tc>
          <w:tcPr>
            <w:tcW w:w="1267" w:type="dxa"/>
            <w:tcBorders/>
            <w:vAlign w:val="center"/>
          </w:tcPr>
          <w:p>
            <w:pPr>
              <w:pStyle w:val="TableContents"/>
              <w:widowControl/>
              <w:spacing w:lineRule="auto" w:line="240" w:before="0" w:after="0"/>
              <w:jc w:val="both"/>
              <w:rPr>
                <w:rFonts w:ascii="Times New Roman" w:hAnsi="Times New Roman"/>
                <w:sz w:val="24"/>
                <w:szCs w:val="24"/>
              </w:rPr>
            </w:pPr>
            <w:r>
              <w:rPr>
                <w:rFonts w:ascii="Times New Roman" w:hAnsi="Times New Roman"/>
                <w:sz w:val="24"/>
                <w:szCs w:val="24"/>
              </w:rPr>
              <w:t>Planning</w:t>
            </w:r>
          </w:p>
        </w:tc>
        <w:tc>
          <w:tcPr>
            <w:tcW w:w="8704" w:type="dxa"/>
            <w:tcBorders/>
            <w:vAlign w:val="center"/>
          </w:tcPr>
          <w:p>
            <w:pPr>
              <w:pStyle w:val="TableContents"/>
              <w:widowControl/>
              <w:spacing w:lineRule="auto" w:line="240" w:before="0" w:after="0"/>
              <w:jc w:val="both"/>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Turn this goal into a 30-day plan with priorities, milestones, dependencies, and measurable outcomes.”</w:t>
            </w:r>
          </w:p>
        </w:tc>
      </w:tr>
      <w:tr>
        <w:trPr/>
        <w:tc>
          <w:tcPr>
            <w:tcW w:w="1267" w:type="dxa"/>
            <w:tcBorders/>
            <w:vAlign w:val="center"/>
          </w:tcPr>
          <w:p>
            <w:pPr>
              <w:pStyle w:val="TableContents"/>
              <w:widowControl/>
              <w:spacing w:lineRule="auto" w:line="240" w:before="0" w:after="0"/>
              <w:jc w:val="both"/>
              <w:rPr>
                <w:rFonts w:ascii="Times New Roman" w:hAnsi="Times New Roman"/>
                <w:sz w:val="24"/>
                <w:szCs w:val="24"/>
              </w:rPr>
            </w:pPr>
            <w:r>
              <w:rPr>
                <w:rFonts w:ascii="Times New Roman" w:hAnsi="Times New Roman"/>
                <w:sz w:val="24"/>
                <w:szCs w:val="24"/>
              </w:rPr>
              <w:t>Automation</w:t>
            </w:r>
          </w:p>
        </w:tc>
        <w:tc>
          <w:tcPr>
            <w:tcW w:w="8704" w:type="dxa"/>
            <w:tcBorders/>
            <w:vAlign w:val="center"/>
          </w:tcPr>
          <w:p>
            <w:pPr>
              <w:pStyle w:val="TableContents"/>
              <w:widowControl/>
              <w:spacing w:lineRule="auto" w:line="240" w:before="0" w:after="0"/>
              <w:jc w:val="both"/>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Map this repetitive process and propose a safe automation workflow with approval steps and exception handling.”</w:t>
            </w:r>
          </w:p>
        </w:tc>
      </w:tr>
    </w:tbl>
    <w:p>
      <w:pPr>
        <w:pStyle w:val="BodyText"/>
        <w:spacing w:lineRule="auto" w:line="240" w:before="0" w:after="0"/>
        <w:jc w:val="both"/>
        <w:rPr>
          <w:rFonts w:ascii="Times New Roman" w:hAnsi="Times New Roman"/>
          <w:sz w:val="24"/>
          <w:szCs w:val="24"/>
        </w:rPr>
      </w:pPr>
      <w:r>
        <w:rPr>
          <w:rFonts w:ascii="Times New Roman" w:hAnsi="Times New Roman"/>
          <w:sz w:val="24"/>
          <w:szCs w:val="24"/>
        </w:rPr>
        <w:t>Use this test for every assistant:</w:t>
      </w:r>
    </w:p>
    <w:p>
      <w:pPr>
        <w:pStyle w:val="BodyText"/>
        <w:numPr>
          <w:ilvl w:val="0"/>
          <w:numId w:val="2"/>
        </w:numPr>
        <w:tabs>
          <w:tab w:val="clear" w:pos="709"/>
          <w:tab w:val="left" w:pos="0" w:leader="none"/>
        </w:tabs>
        <w:spacing w:lineRule="auto" w:line="240" w:before="0" w:after="0"/>
        <w:ind w:hanging="283" w:start="709"/>
        <w:jc w:val="both"/>
        <w:rPr>
          <w:rFonts w:ascii="Times New Roman" w:hAnsi="Times New Roman"/>
          <w:sz w:val="24"/>
          <w:szCs w:val="24"/>
        </w:rPr>
      </w:pPr>
      <w:r>
        <w:rPr>
          <w:rFonts w:ascii="Times New Roman" w:hAnsi="Times New Roman"/>
          <w:sz w:val="24"/>
          <w:szCs w:val="24"/>
        </w:rPr>
        <w:t>Does it understand the task?</w:t>
      </w:r>
    </w:p>
    <w:p>
      <w:pPr>
        <w:pStyle w:val="BodyText"/>
        <w:numPr>
          <w:ilvl w:val="0"/>
          <w:numId w:val="2"/>
        </w:numPr>
        <w:tabs>
          <w:tab w:val="clear" w:pos="709"/>
          <w:tab w:val="left" w:pos="0" w:leader="none"/>
        </w:tabs>
        <w:spacing w:lineRule="auto" w:line="240" w:before="0" w:after="0"/>
        <w:ind w:hanging="283" w:start="709"/>
        <w:jc w:val="both"/>
        <w:rPr>
          <w:rFonts w:ascii="Times New Roman" w:hAnsi="Times New Roman"/>
          <w:sz w:val="24"/>
          <w:szCs w:val="24"/>
        </w:rPr>
      </w:pPr>
      <w:r>
        <w:rPr>
          <w:rFonts w:ascii="Times New Roman" w:hAnsi="Times New Roman"/>
          <w:sz w:val="24"/>
          <w:szCs w:val="24"/>
        </w:rPr>
        <w:t>Does it follow your instructions consistently?</w:t>
      </w:r>
    </w:p>
    <w:p>
      <w:pPr>
        <w:pStyle w:val="BodyText"/>
        <w:numPr>
          <w:ilvl w:val="0"/>
          <w:numId w:val="2"/>
        </w:numPr>
        <w:tabs>
          <w:tab w:val="clear" w:pos="709"/>
          <w:tab w:val="left" w:pos="0" w:leader="none"/>
        </w:tabs>
        <w:spacing w:lineRule="auto" w:line="240" w:before="0" w:after="0"/>
        <w:ind w:hanging="283" w:start="709"/>
        <w:jc w:val="both"/>
        <w:rPr>
          <w:rFonts w:ascii="Times New Roman" w:hAnsi="Times New Roman"/>
          <w:sz w:val="24"/>
          <w:szCs w:val="24"/>
        </w:rPr>
      </w:pPr>
      <w:r>
        <w:rPr>
          <w:rFonts w:ascii="Times New Roman" w:hAnsi="Times New Roman"/>
          <w:sz w:val="24"/>
          <w:szCs w:val="24"/>
        </w:rPr>
        <w:t>Is the output in the requested format?</w:t>
      </w:r>
    </w:p>
    <w:p>
      <w:pPr>
        <w:pStyle w:val="BodyText"/>
        <w:numPr>
          <w:ilvl w:val="0"/>
          <w:numId w:val="2"/>
        </w:numPr>
        <w:tabs>
          <w:tab w:val="clear" w:pos="709"/>
          <w:tab w:val="left" w:pos="0" w:leader="none"/>
        </w:tabs>
        <w:spacing w:lineRule="auto" w:line="240" w:before="0" w:after="0"/>
        <w:ind w:hanging="283" w:start="709"/>
        <w:jc w:val="both"/>
        <w:rPr>
          <w:rFonts w:ascii="Times New Roman" w:hAnsi="Times New Roman"/>
          <w:sz w:val="24"/>
          <w:szCs w:val="24"/>
        </w:rPr>
      </w:pPr>
      <w:r>
        <w:rPr>
          <w:rFonts w:ascii="Times New Roman" w:hAnsi="Times New Roman"/>
          <w:sz w:val="24"/>
          <w:szCs w:val="24"/>
        </w:rPr>
        <w:t>Are claims, links, and calculations verifiable?</w:t>
      </w:r>
    </w:p>
    <w:p>
      <w:pPr>
        <w:pStyle w:val="BodyText"/>
        <w:numPr>
          <w:ilvl w:val="0"/>
          <w:numId w:val="2"/>
        </w:numPr>
        <w:tabs>
          <w:tab w:val="clear" w:pos="709"/>
          <w:tab w:val="left" w:pos="0" w:leader="none"/>
        </w:tabs>
        <w:spacing w:lineRule="auto" w:line="240" w:before="0" w:after="0"/>
        <w:ind w:hanging="283" w:start="709"/>
        <w:jc w:val="both"/>
        <w:rPr>
          <w:rFonts w:ascii="Times New Roman" w:hAnsi="Times New Roman"/>
          <w:sz w:val="24"/>
          <w:szCs w:val="24"/>
        </w:rPr>
      </w:pPr>
      <w:r>
        <w:rPr>
          <w:rFonts w:ascii="Times New Roman" w:hAnsi="Times New Roman"/>
          <w:sz w:val="24"/>
          <w:szCs w:val="24"/>
        </w:rPr>
        <w:t>Does it acknowledge uncertainty rather than inventing information?</w:t>
      </w:r>
    </w:p>
    <w:p>
      <w:pPr>
        <w:pStyle w:val="BodyText"/>
        <w:numPr>
          <w:ilvl w:val="0"/>
          <w:numId w:val="2"/>
        </w:numPr>
        <w:tabs>
          <w:tab w:val="clear" w:pos="709"/>
          <w:tab w:val="left" w:pos="0" w:leader="none"/>
        </w:tabs>
        <w:spacing w:lineRule="auto" w:line="240" w:before="0" w:after="0"/>
        <w:ind w:hanging="283" w:start="709"/>
        <w:jc w:val="both"/>
        <w:rPr>
          <w:rFonts w:ascii="Times New Roman" w:hAnsi="Times New Roman"/>
          <w:sz w:val="24"/>
          <w:szCs w:val="24"/>
        </w:rPr>
      </w:pPr>
      <w:r>
        <w:rPr>
          <w:rFonts w:ascii="Times New Roman" w:hAnsi="Times New Roman"/>
          <w:sz w:val="24"/>
          <w:szCs w:val="24"/>
        </w:rPr>
        <w:t>Does it avoid external actions without approval?</w:t>
      </w:r>
    </w:p>
    <w:p>
      <w:pPr>
        <w:pStyle w:val="BodyText"/>
        <w:numPr>
          <w:ilvl w:val="0"/>
          <w:numId w:val="2"/>
        </w:numPr>
        <w:tabs>
          <w:tab w:val="clear" w:pos="709"/>
          <w:tab w:val="left" w:pos="0" w:leader="none"/>
        </w:tabs>
        <w:spacing w:lineRule="auto" w:line="240" w:before="0" w:after="0"/>
        <w:ind w:hanging="283" w:start="709"/>
        <w:jc w:val="both"/>
        <w:rPr>
          <w:rFonts w:ascii="Times New Roman" w:hAnsi="Times New Roman"/>
          <w:sz w:val="24"/>
          <w:szCs w:val="24"/>
        </w:rPr>
      </w:pPr>
      <w:r>
        <w:rPr>
          <w:rFonts w:ascii="Times New Roman" w:hAnsi="Times New Roman"/>
          <w:sz w:val="24"/>
          <w:szCs w:val="24"/>
        </w:rPr>
        <w:t>Can you reuse the setup successfully on another task?</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If it fails, improve the instructions and test again before adding more tools.</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r>
    </w:p>
    <w:p>
      <w:pPr>
        <w:pStyle w:val="Heading2"/>
        <w:spacing w:lineRule="auto" w:line="240" w:before="0" w:after="0"/>
        <w:jc w:val="both"/>
        <w:rPr>
          <w:rFonts w:ascii="Times New Roman" w:hAnsi="Times New Roman"/>
          <w:sz w:val="24"/>
          <w:szCs w:val="24"/>
        </w:rPr>
      </w:pPr>
      <w:r>
        <w:rPr>
          <w:rFonts w:ascii="Times New Roman" w:hAnsi="Times New Roman"/>
          <w:sz w:val="24"/>
          <w:szCs w:val="24"/>
        </w:rPr>
        <w:t>6. Turn your assistants into multi-step workflows</w:t>
      </w:r>
    </w:p>
    <w:p>
      <w:pPr>
        <w:pStyle w:val="Heading3"/>
        <w:spacing w:lineRule="auto" w:line="240" w:before="0" w:after="0"/>
        <w:jc w:val="both"/>
        <w:rPr>
          <w:rFonts w:ascii="Times New Roman" w:hAnsi="Times New Roman"/>
          <w:sz w:val="24"/>
          <w:szCs w:val="24"/>
        </w:rPr>
      </w:pPr>
      <w:r>
        <w:rPr>
          <w:rFonts w:ascii="Times New Roman" w:hAnsi="Times New Roman"/>
          <w:sz w:val="24"/>
          <w:szCs w:val="24"/>
        </w:rPr>
        <w:t>Stage 1 — Delegate a complete task</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Use Claude Cowork if it is visible in your account, or the newer unified Claude experience if Chat and Cowork have been combined.</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Instead of asking one question at a time, specify the desired result, the files or sources to use, the constraints, and the format of the final deliverable.</w:t>
      </w:r>
    </w:p>
    <w:p>
      <w:pPr>
        <w:pStyle w:val="Heading3"/>
        <w:spacing w:lineRule="auto" w:line="240" w:before="0" w:after="0"/>
        <w:jc w:val="both"/>
        <w:rPr>
          <w:rFonts w:ascii="Times New Roman" w:hAnsi="Times New Roman"/>
          <w:sz w:val="24"/>
          <w:szCs w:val="24"/>
        </w:rPr>
      </w:pPr>
      <w:r>
        <w:rPr>
          <w:rFonts w:ascii="Times New Roman" w:hAnsi="Times New Roman"/>
          <w:sz w:val="24"/>
          <w:szCs w:val="24"/>
        </w:rPr>
        <w:t>Stage 2 — Connect tools</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Open Claude’s Customize area and look for Connectors. Depending on what is available, you may be able to connect services such as Google Drive, Gmail, Slack, or task-management tools.</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 xml:space="preserve">Connect only what the workflow needs. Some connectors can retrieve information; others can also take actions. Permissions depend on the service and your account access. </w:t>
      </w:r>
    </w:p>
    <w:p>
      <w:pPr>
        <w:pStyle w:val="BodyText"/>
        <w:spacing w:lineRule="auto" w:line="240" w:before="0" w:after="0"/>
        <w:jc w:val="both"/>
        <w:rPr>
          <w:rFonts w:ascii="Times New Roman" w:hAnsi="Times New Roman"/>
          <w:sz w:val="24"/>
          <w:szCs w:val="24"/>
        </w:rPr>
      </w:pPr>
      <w:r>
        <w:rPr/>
        <w:drawing>
          <wp:inline distT="0" distB="0" distL="0" distR="0">
            <wp:extent cx="304800" cy="304800"/>
            <wp:effectExtent l="0" t="0" r="0" b="0"/>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5"/>
                    <a:stretch>
                      <a:fillRect/>
                    </a:stretch>
                  </pic:blipFill>
                  <pic:spPr bwMode="auto">
                    <a:xfrm>
                      <a:off x="0" y="0"/>
                      <a:ext cx="304800" cy="304800"/>
                    </a:xfrm>
                    <a:prstGeom prst="rect">
                      <a:avLst/>
                    </a:prstGeom>
                    <a:noFill/>
                  </pic:spPr>
                </pic:pic>
              </a:graphicData>
            </a:graphic>
          </wp:inline>
        </w:drawing>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Claude Help Center +1</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r>
    </w:p>
    <w:p>
      <w:pPr>
        <w:pStyle w:val="Heading3"/>
        <w:spacing w:lineRule="auto" w:line="240" w:before="0" w:after="0"/>
        <w:jc w:val="both"/>
        <w:rPr>
          <w:rFonts w:ascii="Times New Roman" w:hAnsi="Times New Roman"/>
          <w:sz w:val="24"/>
          <w:szCs w:val="24"/>
        </w:rPr>
      </w:pPr>
      <w:r>
        <w:rPr>
          <w:rFonts w:ascii="Times New Roman" w:hAnsi="Times New Roman"/>
          <w:sz w:val="24"/>
          <w:szCs w:val="24"/>
        </w:rPr>
        <w:t>Stage 3 — Schedule recurring tasks</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 xml:space="preserve">Anthropic’s documentation states that scheduled tasks are available on paid plans, including Pro, Max, Team, and Enterprise, subject to interface and organization settings. The newer unified Claude experience is rolling out gradually. </w:t>
      </w:r>
    </w:p>
    <w:p>
      <w:pPr>
        <w:pStyle w:val="BodyText"/>
        <w:spacing w:lineRule="auto" w:line="240" w:before="0" w:after="0"/>
        <w:jc w:val="both"/>
        <w:rPr>
          <w:rFonts w:ascii="Times New Roman" w:hAnsi="Times New Roman"/>
          <w:sz w:val="24"/>
          <w:szCs w:val="24"/>
        </w:rPr>
      </w:pPr>
      <w:r>
        <w:rPr/>
        <w:drawing>
          <wp:inline distT="0" distB="0" distL="0" distR="0">
            <wp:extent cx="304800" cy="304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6"/>
                    <a:stretch>
                      <a:fillRect/>
                    </a:stretch>
                  </pic:blipFill>
                  <pic:spPr bwMode="auto">
                    <a:xfrm>
                      <a:off x="0" y="0"/>
                      <a:ext cx="304800" cy="304800"/>
                    </a:xfrm>
                    <a:prstGeom prst="rect">
                      <a:avLst/>
                    </a:prstGeom>
                    <a:noFill/>
                  </pic:spPr>
                </pic:pic>
              </a:graphicData>
            </a:graphic>
          </wp:inline>
        </w:drawing>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Claude Help Center +1</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To create a task:</w:t>
      </w:r>
    </w:p>
    <w:p>
      <w:pPr>
        <w:pStyle w:val="BodyText"/>
        <w:numPr>
          <w:ilvl w:val="0"/>
          <w:numId w:val="3"/>
        </w:numPr>
        <w:tabs>
          <w:tab w:val="clear" w:pos="709"/>
          <w:tab w:val="left" w:pos="0" w:leader="none"/>
        </w:tabs>
        <w:spacing w:lineRule="auto" w:line="240" w:before="0" w:after="0"/>
        <w:ind w:hanging="283" w:start="709"/>
        <w:jc w:val="both"/>
        <w:rPr/>
      </w:pPr>
      <w:r>
        <w:rPr>
          <w:rFonts w:ascii="Times New Roman" w:hAnsi="Times New Roman"/>
          <w:sz w:val="24"/>
          <w:szCs w:val="24"/>
        </w:rPr>
        <w:t xml:space="preserve">Open the scheduling controls in Claude, or type </w:t>
      </w:r>
      <w:r>
        <w:rPr>
          <w:rStyle w:val="SourceText"/>
          <w:rFonts w:ascii="Times New Roman" w:hAnsi="Times New Roman"/>
          <w:sz w:val="24"/>
          <w:szCs w:val="24"/>
        </w:rPr>
        <w:t>/schedule</w:t>
      </w:r>
      <w:r>
        <w:rPr>
          <w:rFonts w:ascii="Times New Roman" w:hAnsi="Times New Roman"/>
          <w:sz w:val="24"/>
          <w:szCs w:val="24"/>
        </w:rPr>
        <w:t xml:space="preserve"> in Cowork where supported.</w:t>
      </w:r>
    </w:p>
    <w:p>
      <w:pPr>
        <w:pStyle w:val="BodyText"/>
        <w:numPr>
          <w:ilvl w:val="0"/>
          <w:numId w:val="3"/>
        </w:numPr>
        <w:tabs>
          <w:tab w:val="clear" w:pos="709"/>
          <w:tab w:val="left" w:pos="0" w:leader="none"/>
        </w:tabs>
        <w:spacing w:lineRule="auto" w:line="240" w:before="0" w:after="0"/>
        <w:ind w:hanging="283" w:start="709"/>
        <w:jc w:val="both"/>
        <w:rPr>
          <w:rFonts w:ascii="Times New Roman" w:hAnsi="Times New Roman"/>
          <w:sz w:val="24"/>
          <w:szCs w:val="24"/>
        </w:rPr>
      </w:pPr>
      <w:r>
        <w:rPr>
          <w:rFonts w:ascii="Times New Roman" w:hAnsi="Times New Roman"/>
          <w:sz w:val="24"/>
          <w:szCs w:val="24"/>
        </w:rPr>
        <w:t>Describe the task and how often it should run.</w:t>
      </w:r>
    </w:p>
    <w:p>
      <w:pPr>
        <w:pStyle w:val="BodyText"/>
        <w:numPr>
          <w:ilvl w:val="0"/>
          <w:numId w:val="3"/>
        </w:numPr>
        <w:tabs>
          <w:tab w:val="clear" w:pos="709"/>
          <w:tab w:val="left" w:pos="0" w:leader="none"/>
        </w:tabs>
        <w:spacing w:lineRule="auto" w:line="240" w:before="0" w:after="0"/>
        <w:ind w:hanging="283" w:start="709"/>
        <w:jc w:val="both"/>
        <w:rPr>
          <w:rFonts w:ascii="Times New Roman" w:hAnsi="Times New Roman"/>
          <w:sz w:val="24"/>
          <w:szCs w:val="24"/>
        </w:rPr>
      </w:pPr>
      <w:r>
        <w:rPr>
          <w:rFonts w:ascii="Times New Roman" w:hAnsi="Times New Roman"/>
          <w:sz w:val="24"/>
          <w:szCs w:val="24"/>
        </w:rPr>
        <w:t>Specify the sources, output format, and limitations.</w:t>
      </w:r>
    </w:p>
    <w:p>
      <w:pPr>
        <w:pStyle w:val="BodyText"/>
        <w:numPr>
          <w:ilvl w:val="0"/>
          <w:numId w:val="3"/>
        </w:numPr>
        <w:tabs>
          <w:tab w:val="clear" w:pos="709"/>
          <w:tab w:val="left" w:pos="0" w:leader="none"/>
        </w:tabs>
        <w:spacing w:lineRule="auto" w:line="240" w:before="0" w:after="0"/>
        <w:ind w:hanging="283" w:start="709"/>
        <w:jc w:val="both"/>
        <w:rPr>
          <w:rFonts w:ascii="Times New Roman" w:hAnsi="Times New Roman"/>
          <w:sz w:val="24"/>
          <w:szCs w:val="24"/>
        </w:rPr>
      </w:pPr>
      <w:r>
        <w:rPr>
          <w:rFonts w:ascii="Times New Roman" w:hAnsi="Times New Roman"/>
          <w:sz w:val="24"/>
          <w:szCs w:val="24"/>
        </w:rPr>
        <w:t>Review the proposed instructions and schedule.</w:t>
      </w:r>
    </w:p>
    <w:p>
      <w:pPr>
        <w:pStyle w:val="BodyText"/>
        <w:numPr>
          <w:ilvl w:val="0"/>
          <w:numId w:val="3"/>
        </w:numPr>
        <w:tabs>
          <w:tab w:val="clear" w:pos="709"/>
          <w:tab w:val="left" w:pos="0" w:leader="none"/>
        </w:tabs>
        <w:spacing w:lineRule="auto" w:line="240" w:before="0" w:after="0"/>
        <w:ind w:hanging="283" w:start="709"/>
        <w:jc w:val="both"/>
        <w:rPr>
          <w:rFonts w:ascii="Times New Roman" w:hAnsi="Times New Roman"/>
          <w:sz w:val="24"/>
          <w:szCs w:val="24"/>
        </w:rPr>
      </w:pPr>
      <w:r>
        <w:rPr>
          <w:rFonts w:ascii="Times New Roman" w:hAnsi="Times New Roman"/>
          <w:sz w:val="24"/>
          <w:szCs w:val="24"/>
        </w:rPr>
        <w:t>Confirm the schedule in the interface.</w:t>
      </w:r>
    </w:p>
    <w:p>
      <w:pPr>
        <w:pStyle w:val="BodyText"/>
        <w:numPr>
          <w:ilvl w:val="0"/>
          <w:numId w:val="3"/>
        </w:numPr>
        <w:tabs>
          <w:tab w:val="clear" w:pos="709"/>
          <w:tab w:val="left" w:pos="0" w:leader="none"/>
        </w:tabs>
        <w:spacing w:lineRule="auto" w:line="240" w:before="0" w:after="0"/>
        <w:ind w:hanging="283" w:start="709"/>
        <w:jc w:val="both"/>
        <w:rPr>
          <w:rFonts w:ascii="Times New Roman" w:hAnsi="Times New Roman"/>
          <w:sz w:val="24"/>
          <w:szCs w:val="24"/>
        </w:rPr>
      </w:pPr>
      <w:r>
        <w:rPr>
          <w:rFonts w:ascii="Times New Roman" w:hAnsi="Times New Roman"/>
          <w:sz w:val="24"/>
          <w:szCs w:val="24"/>
        </w:rPr>
        <w:t>Check the first few runs and refine the prompt.</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Writing “Every Monday” in a prompt alone does not activate a schedule.</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r>
    </w:p>
    <w:p>
      <w:pPr>
        <w:pStyle w:val="Heading3"/>
        <w:spacing w:lineRule="auto" w:line="240" w:before="0" w:after="0"/>
        <w:jc w:val="both"/>
        <w:rPr>
          <w:rFonts w:ascii="Times New Roman" w:hAnsi="Times New Roman"/>
          <w:sz w:val="24"/>
          <w:szCs w:val="24"/>
        </w:rPr>
      </w:pPr>
      <w:r>
        <w:rPr>
          <w:rFonts w:ascii="Times New Roman" w:hAnsi="Times New Roman"/>
          <w:sz w:val="24"/>
          <w:szCs w:val="24"/>
        </w:rPr>
        <w:t>Example: Weekly research report</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COPYABLE WEEKLY TASK</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Every Monday at 8:00 AM, prepare a weekly industry intelligence report for [INDUSTRY] covering [GEOGRAPHY OR MARKET]. 1. Research important developments since the previous report. 2. Include company announcements, competitors, market trends, and risks. 3. Prioritize primary sources and credible reporting. 4. Verify important claims and include source links and publication dates. 5. Explain why each development matters, separating facts from analysis. 6. End with five practical actions for the coming week. 7. Save or deliver a dated report using the output options available. 8. Clearly state when evidence is weak or sources conflict. 9. Do not send emails, make purchases, post publicly, or modify external systems. 10. Present the report for my review. Before scheduling, confirm the industry, timezone, delivery location, and exact cadence.</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Copy weekly report instructions</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Replace the bracketed fields and confirm the timezone and delivery location. Review the first few reports before relying on the process unattended.</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r>
    </w:p>
    <w:p>
      <w:pPr>
        <w:pStyle w:val="Heading2"/>
        <w:spacing w:lineRule="auto" w:line="240" w:before="0" w:after="0"/>
        <w:jc w:val="both"/>
        <w:rPr>
          <w:rFonts w:ascii="Times New Roman" w:hAnsi="Times New Roman"/>
          <w:sz w:val="24"/>
          <w:szCs w:val="24"/>
        </w:rPr>
      </w:pPr>
      <w:r>
        <w:rPr>
          <w:rFonts w:ascii="Times New Roman" w:hAnsi="Times New Roman"/>
          <w:sz w:val="24"/>
          <w:szCs w:val="24"/>
        </w:rPr>
        <w:t>7. Choose the right Claude tool</w:t>
      </w:r>
    </w:p>
    <w:tbl>
      <w:tblPr>
        <w:tblW w:w="9972" w:type="dxa"/>
        <w:jc w:val="start"/>
        <w:tblInd w:w="0" w:type="dxa"/>
        <w:tblLayout w:type="fixed"/>
        <w:tblCellMar>
          <w:top w:w="28" w:type="dxa"/>
          <w:start w:w="28" w:type="dxa"/>
          <w:bottom w:w="28" w:type="dxa"/>
          <w:end w:w="28" w:type="dxa"/>
        </w:tblCellMar>
      </w:tblPr>
      <w:tblGrid>
        <w:gridCol w:w="3114"/>
        <w:gridCol w:w="6857"/>
      </w:tblGrid>
      <w:tr>
        <w:trPr/>
        <w:tc>
          <w:tcPr>
            <w:tcW w:w="3114" w:type="dxa"/>
            <w:tcBorders/>
            <w:vAlign w:val="center"/>
          </w:tcPr>
          <w:p>
            <w:pPr>
              <w:pStyle w:val="TableHeading"/>
              <w:widowControl/>
              <w:spacing w:lineRule="auto" w:line="240" w:before="0" w:after="0"/>
              <w:jc w:val="both"/>
              <w:rPr>
                <w:rFonts w:ascii="Times New Roman" w:hAnsi="Times New Roman"/>
                <w:sz w:val="24"/>
                <w:szCs w:val="24"/>
              </w:rPr>
            </w:pPr>
            <w:r>
              <w:rPr>
                <w:rFonts w:ascii="Times New Roman" w:hAnsi="Times New Roman"/>
                <w:sz w:val="24"/>
                <w:szCs w:val="24"/>
              </w:rPr>
              <w:t>Feature</w:t>
            </w:r>
          </w:p>
        </w:tc>
        <w:tc>
          <w:tcPr>
            <w:tcW w:w="6857" w:type="dxa"/>
            <w:tcBorders/>
            <w:vAlign w:val="center"/>
          </w:tcPr>
          <w:p>
            <w:pPr>
              <w:pStyle w:val="TableHeading"/>
              <w:widowControl/>
              <w:spacing w:lineRule="auto" w:line="240" w:before="0" w:after="0"/>
              <w:jc w:val="both"/>
              <w:rPr>
                <w:rFonts w:ascii="Times New Roman" w:hAnsi="Times New Roman"/>
                <w:sz w:val="24"/>
                <w:szCs w:val="24"/>
              </w:rPr>
            </w:pPr>
            <w:r>
              <w:rPr>
                <w:rFonts w:ascii="Times New Roman" w:hAnsi="Times New Roman"/>
                <w:sz w:val="24"/>
                <w:szCs w:val="24"/>
              </w:rPr>
              <w:t>Best use</w:t>
            </w:r>
          </w:p>
        </w:tc>
      </w:tr>
      <w:tr>
        <w:trPr/>
        <w:tc>
          <w:tcPr>
            <w:tcW w:w="3114" w:type="dxa"/>
            <w:tcBorders/>
            <w:vAlign w:val="center"/>
          </w:tcPr>
          <w:p>
            <w:pPr>
              <w:pStyle w:val="TableContents"/>
              <w:widowControl/>
              <w:spacing w:lineRule="auto" w:line="240" w:before="0" w:after="0"/>
              <w:jc w:val="both"/>
              <w:rPr>
                <w:rFonts w:ascii="Times New Roman" w:hAnsi="Times New Roman"/>
                <w:sz w:val="24"/>
                <w:szCs w:val="24"/>
              </w:rPr>
            </w:pPr>
            <w:r>
              <w:rPr>
                <w:rFonts w:ascii="Times New Roman" w:hAnsi="Times New Roman"/>
                <w:sz w:val="24"/>
                <w:szCs w:val="24"/>
              </w:rPr>
              <w:t>Projects</w:t>
            </w:r>
          </w:p>
        </w:tc>
        <w:tc>
          <w:tcPr>
            <w:tcW w:w="6857" w:type="dxa"/>
            <w:tcBorders/>
            <w:vAlign w:val="center"/>
          </w:tcPr>
          <w:p>
            <w:pPr>
              <w:pStyle w:val="TableContents"/>
              <w:widowControl/>
              <w:spacing w:lineRule="auto" w:line="240" w:before="0" w:after="0"/>
              <w:jc w:val="both"/>
              <w:rPr>
                <w:rFonts w:ascii="Times New Roman" w:hAnsi="Times New Roman"/>
                <w:sz w:val="24"/>
                <w:szCs w:val="24"/>
              </w:rPr>
            </w:pPr>
            <w:r>
              <w:rPr>
                <w:rFonts w:ascii="Times New Roman" w:hAnsi="Times New Roman"/>
                <w:sz w:val="24"/>
                <w:szCs w:val="24"/>
              </w:rPr>
              <w:t>Reusable instructions, reference files, and focused workspaces</w:t>
            </w:r>
          </w:p>
        </w:tc>
      </w:tr>
      <w:tr>
        <w:trPr/>
        <w:tc>
          <w:tcPr>
            <w:tcW w:w="3114" w:type="dxa"/>
            <w:tcBorders/>
            <w:vAlign w:val="center"/>
          </w:tcPr>
          <w:p>
            <w:pPr>
              <w:pStyle w:val="TableContents"/>
              <w:widowControl/>
              <w:spacing w:lineRule="auto" w:line="240" w:before="0" w:after="0"/>
              <w:jc w:val="both"/>
              <w:rPr>
                <w:rFonts w:ascii="Times New Roman" w:hAnsi="Times New Roman"/>
                <w:sz w:val="24"/>
                <w:szCs w:val="24"/>
              </w:rPr>
            </w:pPr>
            <w:r>
              <w:rPr>
                <w:rFonts w:ascii="Times New Roman" w:hAnsi="Times New Roman"/>
                <w:sz w:val="24"/>
                <w:szCs w:val="24"/>
              </w:rPr>
              <w:t>Cowork / unified Claude experience</w:t>
            </w:r>
          </w:p>
        </w:tc>
        <w:tc>
          <w:tcPr>
            <w:tcW w:w="6857" w:type="dxa"/>
            <w:tcBorders/>
            <w:vAlign w:val="center"/>
          </w:tcPr>
          <w:p>
            <w:pPr>
              <w:pStyle w:val="TableContents"/>
              <w:widowControl/>
              <w:spacing w:lineRule="auto" w:line="240" w:before="0" w:after="0"/>
              <w:jc w:val="both"/>
              <w:rPr>
                <w:rFonts w:ascii="Times New Roman" w:hAnsi="Times New Roman"/>
                <w:sz w:val="24"/>
                <w:szCs w:val="24"/>
              </w:rPr>
            </w:pPr>
            <w:r>
              <w:rPr>
                <w:rFonts w:ascii="Times New Roman" w:hAnsi="Times New Roman"/>
                <w:sz w:val="24"/>
                <w:szCs w:val="24"/>
              </w:rPr>
              <w:t>Multi-step tasks and finished deliverables</w:t>
            </w:r>
          </w:p>
        </w:tc>
      </w:tr>
      <w:tr>
        <w:trPr/>
        <w:tc>
          <w:tcPr>
            <w:tcW w:w="3114" w:type="dxa"/>
            <w:tcBorders/>
            <w:vAlign w:val="center"/>
          </w:tcPr>
          <w:p>
            <w:pPr>
              <w:pStyle w:val="TableContents"/>
              <w:widowControl/>
              <w:spacing w:lineRule="auto" w:line="240" w:before="0" w:after="0"/>
              <w:jc w:val="both"/>
              <w:rPr>
                <w:rFonts w:ascii="Times New Roman" w:hAnsi="Times New Roman"/>
                <w:sz w:val="24"/>
                <w:szCs w:val="24"/>
              </w:rPr>
            </w:pPr>
            <w:r>
              <w:rPr>
                <w:rFonts w:ascii="Times New Roman" w:hAnsi="Times New Roman"/>
                <w:sz w:val="24"/>
                <w:szCs w:val="24"/>
              </w:rPr>
              <w:t>Connectors</w:t>
            </w:r>
          </w:p>
        </w:tc>
        <w:tc>
          <w:tcPr>
            <w:tcW w:w="6857" w:type="dxa"/>
            <w:tcBorders/>
            <w:vAlign w:val="center"/>
          </w:tcPr>
          <w:p>
            <w:pPr>
              <w:pStyle w:val="TableContents"/>
              <w:widowControl/>
              <w:spacing w:lineRule="auto" w:line="240" w:before="0" w:after="0"/>
              <w:jc w:val="both"/>
              <w:rPr>
                <w:rFonts w:ascii="Times New Roman" w:hAnsi="Times New Roman"/>
                <w:sz w:val="24"/>
                <w:szCs w:val="24"/>
              </w:rPr>
            </w:pPr>
            <w:r>
              <w:rPr>
                <w:rFonts w:ascii="Times New Roman" w:hAnsi="Times New Roman"/>
                <w:sz w:val="24"/>
                <w:szCs w:val="24"/>
              </w:rPr>
              <w:t>Controlled access to supported external services</w:t>
            </w:r>
          </w:p>
        </w:tc>
      </w:tr>
      <w:tr>
        <w:trPr/>
        <w:tc>
          <w:tcPr>
            <w:tcW w:w="3114" w:type="dxa"/>
            <w:tcBorders/>
            <w:vAlign w:val="center"/>
          </w:tcPr>
          <w:p>
            <w:pPr>
              <w:pStyle w:val="TableContents"/>
              <w:widowControl/>
              <w:spacing w:lineRule="auto" w:line="240" w:before="0" w:after="0"/>
              <w:jc w:val="both"/>
              <w:rPr>
                <w:rFonts w:ascii="Times New Roman" w:hAnsi="Times New Roman"/>
                <w:sz w:val="24"/>
                <w:szCs w:val="24"/>
              </w:rPr>
            </w:pPr>
            <w:r>
              <w:rPr>
                <w:rFonts w:ascii="Times New Roman" w:hAnsi="Times New Roman"/>
                <w:sz w:val="24"/>
                <w:szCs w:val="24"/>
              </w:rPr>
              <w:t>Skills</w:t>
            </w:r>
          </w:p>
        </w:tc>
        <w:tc>
          <w:tcPr>
            <w:tcW w:w="6857" w:type="dxa"/>
            <w:tcBorders/>
            <w:vAlign w:val="center"/>
          </w:tcPr>
          <w:p>
            <w:pPr>
              <w:pStyle w:val="TableContents"/>
              <w:widowControl/>
              <w:spacing w:lineRule="auto" w:line="240" w:before="0" w:after="0"/>
              <w:jc w:val="both"/>
              <w:rPr>
                <w:rFonts w:ascii="Times New Roman" w:hAnsi="Times New Roman"/>
                <w:sz w:val="24"/>
                <w:szCs w:val="24"/>
              </w:rPr>
            </w:pPr>
            <w:r>
              <w:rPr>
                <w:rFonts w:ascii="Times New Roman" w:hAnsi="Times New Roman"/>
                <w:sz w:val="24"/>
                <w:szCs w:val="24"/>
              </w:rPr>
              <w:t>Reusable task procedures or specialized capabilities</w:t>
            </w:r>
          </w:p>
        </w:tc>
      </w:tr>
      <w:tr>
        <w:trPr/>
        <w:tc>
          <w:tcPr>
            <w:tcW w:w="3114" w:type="dxa"/>
            <w:tcBorders/>
            <w:vAlign w:val="center"/>
          </w:tcPr>
          <w:p>
            <w:pPr>
              <w:pStyle w:val="TableContents"/>
              <w:widowControl/>
              <w:spacing w:lineRule="auto" w:line="240" w:before="0" w:after="0"/>
              <w:jc w:val="both"/>
              <w:rPr>
                <w:rFonts w:ascii="Times New Roman" w:hAnsi="Times New Roman"/>
                <w:sz w:val="24"/>
                <w:szCs w:val="24"/>
              </w:rPr>
            </w:pPr>
            <w:r>
              <w:rPr>
                <w:rFonts w:ascii="Times New Roman" w:hAnsi="Times New Roman"/>
                <w:sz w:val="24"/>
                <w:szCs w:val="24"/>
              </w:rPr>
              <w:t>Plugins</w:t>
            </w:r>
          </w:p>
        </w:tc>
        <w:tc>
          <w:tcPr>
            <w:tcW w:w="6857" w:type="dxa"/>
            <w:tcBorders/>
            <w:vAlign w:val="center"/>
          </w:tcPr>
          <w:p>
            <w:pPr>
              <w:pStyle w:val="TableContents"/>
              <w:widowControl/>
              <w:spacing w:lineRule="auto" w:line="240" w:before="0" w:after="0"/>
              <w:jc w:val="both"/>
              <w:rPr>
                <w:rFonts w:ascii="Times New Roman" w:hAnsi="Times New Roman"/>
                <w:sz w:val="24"/>
                <w:szCs w:val="24"/>
              </w:rPr>
            </w:pPr>
            <w:r>
              <w:rPr>
                <w:rFonts w:ascii="Times New Roman" w:hAnsi="Times New Roman"/>
                <w:sz w:val="24"/>
                <w:szCs w:val="24"/>
              </w:rPr>
              <w:t>Packages that can bundle skills, connectors, and sub-agents</w:t>
            </w:r>
          </w:p>
        </w:tc>
      </w:tr>
      <w:tr>
        <w:trPr/>
        <w:tc>
          <w:tcPr>
            <w:tcW w:w="3114" w:type="dxa"/>
            <w:tcBorders/>
            <w:vAlign w:val="center"/>
          </w:tcPr>
          <w:p>
            <w:pPr>
              <w:pStyle w:val="TableContents"/>
              <w:widowControl/>
              <w:spacing w:lineRule="auto" w:line="240" w:before="0" w:after="0"/>
              <w:jc w:val="both"/>
              <w:rPr>
                <w:rFonts w:ascii="Times New Roman" w:hAnsi="Times New Roman"/>
                <w:sz w:val="24"/>
                <w:szCs w:val="24"/>
              </w:rPr>
            </w:pPr>
            <w:r>
              <w:rPr>
                <w:rFonts w:ascii="Times New Roman" w:hAnsi="Times New Roman"/>
                <w:sz w:val="24"/>
                <w:szCs w:val="24"/>
              </w:rPr>
              <w:t>Claude Code</w:t>
            </w:r>
          </w:p>
        </w:tc>
        <w:tc>
          <w:tcPr>
            <w:tcW w:w="6857" w:type="dxa"/>
            <w:tcBorders/>
            <w:vAlign w:val="center"/>
          </w:tcPr>
          <w:p>
            <w:pPr>
              <w:pStyle w:val="TableContents"/>
              <w:widowControl/>
              <w:spacing w:lineRule="auto" w:line="240" w:before="0" w:after="0"/>
              <w:jc w:val="both"/>
              <w:rPr>
                <w:rFonts w:ascii="Times New Roman" w:hAnsi="Times New Roman"/>
                <w:sz w:val="24"/>
                <w:szCs w:val="24"/>
              </w:rPr>
            </w:pPr>
            <w:r>
              <w:rPr>
                <w:rFonts w:ascii="Times New Roman" w:hAnsi="Times New Roman"/>
                <w:sz w:val="24"/>
                <w:szCs w:val="24"/>
              </w:rPr>
              <w:t>Technical and codebase-focused workflows</w:t>
            </w:r>
          </w:p>
        </w:tc>
      </w:tr>
      <w:tr>
        <w:trPr/>
        <w:tc>
          <w:tcPr>
            <w:tcW w:w="3114" w:type="dxa"/>
            <w:tcBorders/>
            <w:vAlign w:val="center"/>
          </w:tcPr>
          <w:p>
            <w:pPr>
              <w:pStyle w:val="TableContents"/>
              <w:widowControl/>
              <w:spacing w:lineRule="auto" w:line="240" w:before="0" w:after="0"/>
              <w:jc w:val="both"/>
              <w:rPr>
                <w:rFonts w:ascii="Times New Roman" w:hAnsi="Times New Roman"/>
                <w:sz w:val="24"/>
                <w:szCs w:val="24"/>
              </w:rPr>
            </w:pPr>
            <w:r>
              <w:rPr>
                <w:rFonts w:ascii="Times New Roman" w:hAnsi="Times New Roman"/>
                <w:sz w:val="24"/>
                <w:szCs w:val="24"/>
              </w:rPr>
              <w:t>Claude API</w:t>
            </w:r>
          </w:p>
        </w:tc>
        <w:tc>
          <w:tcPr>
            <w:tcW w:w="6857" w:type="dxa"/>
            <w:tcBorders/>
            <w:vAlign w:val="center"/>
          </w:tcPr>
          <w:p>
            <w:pPr>
              <w:pStyle w:val="TableContents"/>
              <w:widowControl/>
              <w:spacing w:lineRule="auto" w:line="240" w:before="0" w:after="0"/>
              <w:jc w:val="both"/>
              <w:rPr>
                <w:rFonts w:ascii="Times New Roman" w:hAnsi="Times New Roman"/>
                <w:sz w:val="24"/>
                <w:szCs w:val="24"/>
              </w:rPr>
            </w:pPr>
            <w:r>
              <w:rPr>
                <w:rFonts w:ascii="Times New Roman" w:hAnsi="Times New Roman"/>
                <w:sz w:val="24"/>
                <w:szCs w:val="24"/>
              </w:rPr>
              <w:t>Custom applications and software integrations</w:t>
            </w:r>
          </w:p>
        </w:tc>
      </w:tr>
      <w:tr>
        <w:trPr/>
        <w:tc>
          <w:tcPr>
            <w:tcW w:w="3114" w:type="dxa"/>
            <w:tcBorders/>
            <w:vAlign w:val="center"/>
          </w:tcPr>
          <w:p>
            <w:pPr>
              <w:pStyle w:val="TableContents"/>
              <w:widowControl/>
              <w:spacing w:lineRule="auto" w:line="240" w:before="0" w:after="0"/>
              <w:jc w:val="both"/>
              <w:rPr>
                <w:rFonts w:ascii="Times New Roman" w:hAnsi="Times New Roman"/>
                <w:sz w:val="24"/>
                <w:szCs w:val="24"/>
              </w:rPr>
            </w:pPr>
            <w:r>
              <w:rPr>
                <w:rFonts w:ascii="Times New Roman" w:hAnsi="Times New Roman"/>
                <w:sz w:val="24"/>
                <w:szCs w:val="24"/>
              </w:rPr>
              <w:t>External automation platforms</w:t>
            </w:r>
          </w:p>
        </w:tc>
        <w:tc>
          <w:tcPr>
            <w:tcW w:w="6857" w:type="dxa"/>
            <w:tcBorders/>
            <w:vAlign w:val="center"/>
          </w:tcPr>
          <w:p>
            <w:pPr>
              <w:pStyle w:val="TableContents"/>
              <w:widowControl/>
              <w:spacing w:lineRule="auto" w:line="240" w:before="0" w:after="0"/>
              <w:jc w:val="both"/>
              <w:rPr>
                <w:rFonts w:ascii="Times New Roman" w:hAnsi="Times New Roman"/>
                <w:sz w:val="24"/>
                <w:szCs w:val="24"/>
              </w:rPr>
            </w:pPr>
            <w:r>
              <w:rPr>
                <w:rFonts w:ascii="Times New Roman" w:hAnsi="Times New Roman"/>
                <w:sz w:val="24"/>
                <w:szCs w:val="24"/>
              </w:rPr>
              <w:t>Connecting apps and triggering workflows when native capabilities are insufficient</w:t>
            </w:r>
          </w:p>
        </w:tc>
      </w:tr>
    </w:tbl>
    <w:p>
      <w:pPr>
        <w:pStyle w:val="BodyText"/>
        <w:spacing w:lineRule="auto" w:line="240" w:before="0" w:after="0"/>
        <w:jc w:val="both"/>
        <w:rPr>
          <w:rFonts w:ascii="Times New Roman" w:hAnsi="Times New Roman"/>
          <w:sz w:val="24"/>
          <w:szCs w:val="24"/>
        </w:rPr>
      </w:pPr>
      <w:r>
        <w:rPr>
          <w:rFonts w:ascii="Times New Roman" w:hAnsi="Times New Roman"/>
          <w:sz w:val="24"/>
          <w:szCs w:val="24"/>
        </w:rPr>
        <w:t xml:space="preserve">Claude plugins can bundle skills, connectors, and sub-agents, although not every component runs in every Claude interface. </w:t>
      </w:r>
    </w:p>
    <w:p>
      <w:pPr>
        <w:pStyle w:val="BodyText"/>
        <w:spacing w:lineRule="auto" w:line="240" w:before="0" w:after="0"/>
        <w:jc w:val="both"/>
        <w:rPr>
          <w:rFonts w:ascii="Times New Roman" w:hAnsi="Times New Roman"/>
          <w:sz w:val="24"/>
          <w:szCs w:val="24"/>
        </w:rPr>
      </w:pPr>
      <w:r>
        <w:rPr/>
        <w:drawing>
          <wp:inline distT="0" distB="0" distL="0" distR="0">
            <wp:extent cx="304800" cy="304800"/>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7"/>
                    <a:stretch>
                      <a:fillRect/>
                    </a:stretch>
                  </pic:blipFill>
                  <pic:spPr bwMode="auto">
                    <a:xfrm>
                      <a:off x="0" y="0"/>
                      <a:ext cx="304800" cy="304800"/>
                    </a:xfrm>
                    <a:prstGeom prst="rect">
                      <a:avLst/>
                    </a:prstGeom>
                    <a:noFill/>
                  </pic:spPr>
                </pic:pic>
              </a:graphicData>
            </a:graphic>
          </wp:inline>
        </w:drawing>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Claude Help Center</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+1</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MCP, or Model Context Protocol, is an open standard for connecting AI applications to external tools and data sources. You do not need to learn it to start with Projects.</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Remember: Instructions improve consistency. Tools provide capabilities. Workflow logic and scheduling help repeat work. None guarantees perfect accuracy or safe autonomy.</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r>
    </w:p>
    <w:p>
      <w:pPr>
        <w:pStyle w:val="Heading2"/>
        <w:spacing w:lineRule="auto" w:line="240" w:before="0" w:after="0"/>
        <w:jc w:val="both"/>
        <w:rPr>
          <w:rFonts w:ascii="Times New Roman" w:hAnsi="Times New Roman"/>
          <w:sz w:val="24"/>
          <w:szCs w:val="24"/>
        </w:rPr>
      </w:pPr>
      <w:r>
        <w:rPr>
          <w:rFonts w:ascii="Times New Roman" w:hAnsi="Times New Roman"/>
          <w:sz w:val="24"/>
          <w:szCs w:val="24"/>
        </w:rPr>
        <w:t>8. Safety and reliability rules</w:t>
      </w:r>
    </w:p>
    <w:p>
      <w:pPr>
        <w:pStyle w:val="BodyText"/>
        <w:numPr>
          <w:ilvl w:val="0"/>
          <w:numId w:val="4"/>
        </w:numPr>
        <w:tabs>
          <w:tab w:val="clear" w:pos="709"/>
          <w:tab w:val="left" w:pos="0" w:leader="none"/>
        </w:tabs>
        <w:spacing w:lineRule="auto" w:line="240" w:before="0" w:after="0"/>
        <w:ind w:hanging="283" w:start="709"/>
        <w:jc w:val="both"/>
        <w:rPr>
          <w:rFonts w:ascii="Times New Roman" w:hAnsi="Times New Roman"/>
          <w:sz w:val="24"/>
          <w:szCs w:val="24"/>
        </w:rPr>
      </w:pPr>
      <w:r>
        <w:rPr>
          <w:rFonts w:ascii="Times New Roman" w:hAnsi="Times New Roman"/>
          <w:sz w:val="24"/>
          <w:szCs w:val="24"/>
        </w:rPr>
        <w:t>Start with a small, low-risk test.</w:t>
      </w:r>
    </w:p>
    <w:p>
      <w:pPr>
        <w:pStyle w:val="BodyText"/>
        <w:numPr>
          <w:ilvl w:val="0"/>
          <w:numId w:val="4"/>
        </w:numPr>
        <w:tabs>
          <w:tab w:val="clear" w:pos="709"/>
          <w:tab w:val="left" w:pos="0" w:leader="none"/>
        </w:tabs>
        <w:spacing w:lineRule="auto" w:line="240" w:before="0" w:after="0"/>
        <w:ind w:hanging="283" w:start="709"/>
        <w:jc w:val="both"/>
        <w:rPr>
          <w:rFonts w:ascii="Times New Roman" w:hAnsi="Times New Roman"/>
          <w:sz w:val="24"/>
          <w:szCs w:val="24"/>
        </w:rPr>
      </w:pPr>
      <w:r>
        <w:rPr>
          <w:rFonts w:ascii="Times New Roman" w:hAnsi="Times New Roman"/>
          <w:sz w:val="24"/>
          <w:szCs w:val="24"/>
        </w:rPr>
        <w:t>Avoid granting broad access to confidential, financial, medical, or personal files.</w:t>
      </w:r>
    </w:p>
    <w:p>
      <w:pPr>
        <w:pStyle w:val="BodyText"/>
        <w:numPr>
          <w:ilvl w:val="0"/>
          <w:numId w:val="4"/>
        </w:numPr>
        <w:tabs>
          <w:tab w:val="clear" w:pos="709"/>
          <w:tab w:val="left" w:pos="0" w:leader="none"/>
        </w:tabs>
        <w:spacing w:lineRule="auto" w:line="240" w:before="0" w:after="0"/>
        <w:ind w:hanging="283" w:start="709"/>
        <w:jc w:val="both"/>
        <w:rPr>
          <w:rFonts w:ascii="Times New Roman" w:hAnsi="Times New Roman"/>
          <w:sz w:val="24"/>
          <w:szCs w:val="24"/>
        </w:rPr>
      </w:pPr>
      <w:r>
        <w:rPr>
          <w:rFonts w:ascii="Times New Roman" w:hAnsi="Times New Roman"/>
          <w:sz w:val="24"/>
          <w:szCs w:val="24"/>
        </w:rPr>
        <w:t>Use read-only permissions and draft-only outputs first.</w:t>
      </w:r>
    </w:p>
    <w:p>
      <w:pPr>
        <w:pStyle w:val="BodyText"/>
        <w:numPr>
          <w:ilvl w:val="0"/>
          <w:numId w:val="4"/>
        </w:numPr>
        <w:tabs>
          <w:tab w:val="clear" w:pos="709"/>
          <w:tab w:val="left" w:pos="0" w:leader="none"/>
        </w:tabs>
        <w:spacing w:lineRule="auto" w:line="240" w:before="0" w:after="0"/>
        <w:ind w:hanging="283" w:start="709"/>
        <w:jc w:val="both"/>
        <w:rPr>
          <w:rFonts w:ascii="Times New Roman" w:hAnsi="Times New Roman"/>
          <w:sz w:val="24"/>
          <w:szCs w:val="24"/>
        </w:rPr>
      </w:pPr>
      <w:r>
        <w:rPr>
          <w:rFonts w:ascii="Times New Roman" w:hAnsi="Times New Roman"/>
          <w:sz w:val="24"/>
          <w:szCs w:val="24"/>
        </w:rPr>
        <w:t>Require approval before sending messages, publishing content, changing records, deleting files, spending money, or making commitments.</w:t>
      </w:r>
    </w:p>
    <w:p>
      <w:pPr>
        <w:pStyle w:val="BodyText"/>
        <w:numPr>
          <w:ilvl w:val="0"/>
          <w:numId w:val="4"/>
        </w:numPr>
        <w:tabs>
          <w:tab w:val="clear" w:pos="709"/>
          <w:tab w:val="left" w:pos="0" w:leader="none"/>
        </w:tabs>
        <w:spacing w:lineRule="auto" w:line="240" w:before="0" w:after="0"/>
        <w:ind w:hanging="283" w:start="709"/>
        <w:jc w:val="both"/>
        <w:rPr>
          <w:rFonts w:ascii="Times New Roman" w:hAnsi="Times New Roman"/>
          <w:sz w:val="24"/>
          <w:szCs w:val="24"/>
        </w:rPr>
      </w:pPr>
      <w:r>
        <w:rPr>
          <w:rFonts w:ascii="Times New Roman" w:hAnsi="Times New Roman"/>
          <w:sz w:val="24"/>
          <w:szCs w:val="24"/>
        </w:rPr>
        <w:t>Treat instructions found inside web pages, emails, and documents as untrusted if they conflict with your intended task.</w:t>
      </w:r>
    </w:p>
    <w:p>
      <w:pPr>
        <w:pStyle w:val="BodyText"/>
        <w:numPr>
          <w:ilvl w:val="0"/>
          <w:numId w:val="4"/>
        </w:numPr>
        <w:tabs>
          <w:tab w:val="clear" w:pos="709"/>
          <w:tab w:val="left" w:pos="0" w:leader="none"/>
        </w:tabs>
        <w:spacing w:lineRule="auto" w:line="240" w:before="0" w:after="0"/>
        <w:ind w:hanging="283" w:start="709"/>
        <w:jc w:val="both"/>
        <w:rPr>
          <w:rFonts w:ascii="Times New Roman" w:hAnsi="Times New Roman"/>
          <w:sz w:val="24"/>
          <w:szCs w:val="24"/>
        </w:rPr>
      </w:pPr>
      <w:r>
        <w:rPr>
          <w:rFonts w:ascii="Times New Roman" w:hAnsi="Times New Roman"/>
          <w:sz w:val="24"/>
          <w:szCs w:val="24"/>
        </w:rPr>
        <w:t>Verify important facts, calculations, and citations.</w:t>
      </w:r>
    </w:p>
    <w:p>
      <w:pPr>
        <w:pStyle w:val="BodyText"/>
        <w:numPr>
          <w:ilvl w:val="0"/>
          <w:numId w:val="4"/>
        </w:numPr>
        <w:tabs>
          <w:tab w:val="clear" w:pos="709"/>
          <w:tab w:val="left" w:pos="0" w:leader="none"/>
        </w:tabs>
        <w:spacing w:lineRule="auto" w:line="240" w:before="0" w:after="0"/>
        <w:ind w:hanging="283" w:start="709"/>
        <w:jc w:val="both"/>
        <w:rPr>
          <w:rFonts w:ascii="Times New Roman" w:hAnsi="Times New Roman"/>
          <w:sz w:val="24"/>
          <w:szCs w:val="24"/>
        </w:rPr>
      </w:pPr>
      <w:r>
        <w:rPr>
          <w:rFonts w:ascii="Times New Roman" w:hAnsi="Times New Roman"/>
          <w:sz w:val="24"/>
          <w:szCs w:val="24"/>
        </w:rPr>
        <w:t>Review connector and plugin permissions before installing or authorizing them.</w:t>
      </w:r>
    </w:p>
    <w:p>
      <w:pPr>
        <w:pStyle w:val="BodyText"/>
        <w:numPr>
          <w:ilvl w:val="0"/>
          <w:numId w:val="4"/>
        </w:numPr>
        <w:tabs>
          <w:tab w:val="clear" w:pos="709"/>
          <w:tab w:val="left" w:pos="0" w:leader="none"/>
        </w:tabs>
        <w:spacing w:lineRule="auto" w:line="240" w:before="0" w:after="0"/>
        <w:ind w:hanging="283" w:start="709"/>
        <w:jc w:val="both"/>
        <w:rPr>
          <w:rFonts w:ascii="Times New Roman" w:hAnsi="Times New Roman"/>
          <w:sz w:val="24"/>
          <w:szCs w:val="24"/>
        </w:rPr>
      </w:pPr>
      <w:r>
        <w:rPr>
          <w:rFonts w:ascii="Times New Roman" w:hAnsi="Times New Roman"/>
          <w:sz w:val="24"/>
          <w:szCs w:val="24"/>
        </w:rPr>
        <w:t>Keep backups of important files and know how to stop a run or revoke access.</w:t>
      </w:r>
    </w:p>
    <w:p>
      <w:pPr>
        <w:pStyle w:val="BodyText"/>
        <w:numPr>
          <w:ilvl w:val="0"/>
          <w:numId w:val="4"/>
        </w:numPr>
        <w:tabs>
          <w:tab w:val="clear" w:pos="709"/>
          <w:tab w:val="left" w:pos="0" w:leader="none"/>
        </w:tabs>
        <w:spacing w:lineRule="auto" w:line="240" w:before="0" w:after="0"/>
        <w:ind w:hanging="283" w:start="709"/>
        <w:jc w:val="both"/>
        <w:rPr>
          <w:rFonts w:ascii="Times New Roman" w:hAnsi="Times New Roman"/>
          <w:sz w:val="24"/>
          <w:szCs w:val="24"/>
        </w:rPr>
      </w:pPr>
      <w:r>
        <w:rPr>
          <w:rFonts w:ascii="Times New Roman" w:hAnsi="Times New Roman"/>
          <w:sz w:val="24"/>
          <w:szCs w:val="24"/>
        </w:rPr>
        <w:t>Review scheduled-task history and outputs rather than assuming every run succeeded.</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 xml:space="preserve">Claude can take real actions through granted permissions. Anthropic specifically recommends matching approval levels to the sensitivity and consequences of a task. </w:t>
      </w:r>
    </w:p>
    <w:p>
      <w:pPr>
        <w:pStyle w:val="BodyText"/>
        <w:spacing w:lineRule="auto" w:line="240" w:before="0" w:after="0"/>
        <w:jc w:val="both"/>
        <w:rPr>
          <w:rFonts w:ascii="Times New Roman" w:hAnsi="Times New Roman"/>
          <w:sz w:val="24"/>
          <w:szCs w:val="24"/>
        </w:rPr>
      </w:pPr>
      <w:r>
        <w:rPr/>
        <w:drawing>
          <wp:inline distT="0" distB="0" distL="0" distR="0">
            <wp:extent cx="304800" cy="304800"/>
            <wp:effectExtent l="0" t="0" r="0" b="0"/>
            <wp:docPr id="6"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title=""/>
                    <pic:cNvPicPr>
                      <a:picLocks noChangeAspect="1" noChangeArrowheads="1"/>
                    </pic:cNvPicPr>
                  </pic:nvPicPr>
                  <pic:blipFill>
                    <a:blip r:embed="rId8"/>
                    <a:stretch>
                      <a:fillRect/>
                    </a:stretch>
                  </pic:blipFill>
                  <pic:spPr bwMode="auto">
                    <a:xfrm>
                      <a:off x="0" y="0"/>
                      <a:ext cx="304800" cy="304800"/>
                    </a:xfrm>
                    <a:prstGeom prst="rect">
                      <a:avLst/>
                    </a:prstGeom>
                    <a:noFill/>
                  </pic:spPr>
                </pic:pic>
              </a:graphicData>
            </a:graphic>
          </wp:inline>
        </w:drawing>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Claude Help Center +1</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r>
    </w:p>
    <w:p>
      <w:pPr>
        <w:pStyle w:val="Heading2"/>
        <w:spacing w:lineRule="auto" w:line="240" w:before="0" w:after="0"/>
        <w:jc w:val="both"/>
        <w:rPr>
          <w:rFonts w:ascii="Times New Roman" w:hAnsi="Times New Roman"/>
          <w:sz w:val="24"/>
          <w:szCs w:val="24"/>
        </w:rPr>
      </w:pPr>
      <w:r>
        <w:rPr>
          <w:rFonts w:ascii="Times New Roman" w:hAnsi="Times New Roman"/>
          <w:sz w:val="24"/>
          <w:szCs w:val="24"/>
        </w:rPr>
        <w:t>9. Your first seven days</w:t>
      </w:r>
    </w:p>
    <w:p>
      <w:pPr>
        <w:pStyle w:val="Heading3"/>
        <w:spacing w:lineRule="auto" w:line="240" w:before="0" w:after="0"/>
        <w:jc w:val="both"/>
        <w:rPr>
          <w:rFonts w:ascii="Times New Roman" w:hAnsi="Times New Roman"/>
          <w:sz w:val="24"/>
          <w:szCs w:val="24"/>
        </w:rPr>
      </w:pPr>
      <w:r>
        <w:rPr>
          <w:rFonts w:ascii="Times New Roman" w:hAnsi="Times New Roman"/>
          <w:sz w:val="24"/>
          <w:szCs w:val="24"/>
        </w:rPr>
        <w:t>Launch checklist</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0 of 7 completed</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Day 1 — Create a Research Analyst Project and verify the sources in one real task.</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Day 2 — Create a Writing Assistant and test three writing tasks.</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Day 3 — Create a Data Analyst and test it on a non-sensitive spreadsheet.</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Day 4 — Create a Planner and use it for a real goal.</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Day 5 — Map one repetitive process and explore a connector if useful.</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Day 6 — Delegate one multi-step task and, if available, schedule a low-risk report.</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Day 7 — Review results, improve weak instructions, and document your best workflows.</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r>
    </w:p>
    <w:p>
      <w:pPr>
        <w:pStyle w:val="Heading2"/>
        <w:spacing w:lineRule="auto" w:line="240" w:before="0" w:after="0"/>
        <w:jc w:val="both"/>
        <w:rPr>
          <w:rFonts w:ascii="Times New Roman" w:hAnsi="Times New Roman"/>
          <w:sz w:val="24"/>
          <w:szCs w:val="24"/>
        </w:rPr>
      </w:pPr>
      <w:r>
        <w:rPr>
          <w:rFonts w:ascii="Times New Roman" w:hAnsi="Times New Roman"/>
          <w:sz w:val="24"/>
          <w:szCs w:val="24"/>
        </w:rPr>
        <w:t>10. Troubleshooting</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I cannot find Projects. Check that you are signed into the correct account. If Projects are unavailable, use a dedicated conversation and keep your instructions in a document.</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I cannot find Cowork or scheduled tasks. The interface is changing and some features roll out gradually. Check the official help resources below and any organization restrictions.</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The assistant forgets important details. Store stable instructions and reference material in Project knowledge or the relevant skill instead of relying on chat history alone.</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The output is inconsistent. Specify the audience, source requirements, format, length, and definition of done. Test with different inputs.</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Claude cannot complete an action. Check whether the required connector is available, connected, and authorized. Some actions may be restricted or require approval.</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r>
    </w:p>
    <w:p>
      <w:pPr>
        <w:pStyle w:val="Heading2"/>
        <w:spacing w:lineRule="auto" w:line="240" w:before="0" w:after="0"/>
        <w:jc w:val="both"/>
        <w:rPr>
          <w:rFonts w:ascii="Times New Roman" w:hAnsi="Times New Roman"/>
          <w:sz w:val="24"/>
          <w:szCs w:val="24"/>
        </w:rPr>
      </w:pPr>
      <w:r>
        <w:rPr>
          <w:rFonts w:ascii="Times New Roman" w:hAnsi="Times New Roman"/>
          <w:sz w:val="24"/>
          <w:szCs w:val="24"/>
        </w:rPr>
        <w:t>11. Official Anthropic references</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These resources provide the official instructions for the features discussed above.</w:t>
      </w:r>
    </w:p>
    <w:p>
      <w:pPr>
        <w:pStyle w:val="BodyText"/>
        <w:numPr>
          <w:ilvl w:val="0"/>
          <w:numId w:val="5"/>
        </w:numPr>
        <w:tabs>
          <w:tab w:val="clear" w:pos="709"/>
          <w:tab w:val="left" w:pos="0" w:leader="none"/>
        </w:tabs>
        <w:spacing w:lineRule="auto" w:line="240" w:before="0" w:after="0"/>
        <w:ind w:hanging="283" w:start="709"/>
        <w:jc w:val="both"/>
        <w:rPr/>
      </w:pPr>
      <w:hyperlink r:id="rId9">
        <w:r>
          <w:rPr>
            <w:rStyle w:val="Hyperlink"/>
            <w:rFonts w:ascii="Times New Roman" w:hAnsi="Times New Roman"/>
            <w:sz w:val="24"/>
            <w:szCs w:val="24"/>
          </w:rPr>
          <w:t>Create and manage Claude Projects</w:t>
        </w:r>
      </w:hyperlink>
    </w:p>
    <w:p>
      <w:pPr>
        <w:pStyle w:val="BodyText"/>
        <w:numPr>
          <w:ilvl w:val="0"/>
          <w:numId w:val="5"/>
        </w:numPr>
        <w:tabs>
          <w:tab w:val="clear" w:pos="709"/>
          <w:tab w:val="left" w:pos="0" w:leader="none"/>
        </w:tabs>
        <w:spacing w:lineRule="auto" w:line="240" w:before="0" w:after="0"/>
        <w:ind w:hanging="283" w:start="709"/>
        <w:jc w:val="both"/>
        <w:rPr/>
      </w:pPr>
      <w:hyperlink r:id="rId10">
        <w:r>
          <w:rPr>
            <w:rStyle w:val="Hyperlink"/>
            <w:rFonts w:ascii="Times New Roman" w:hAnsi="Times New Roman"/>
            <w:sz w:val="24"/>
            <w:szCs w:val="24"/>
          </w:rPr>
          <w:t>What are Projects?</w:t>
        </w:r>
      </w:hyperlink>
    </w:p>
    <w:p>
      <w:pPr>
        <w:pStyle w:val="BodyText"/>
        <w:numPr>
          <w:ilvl w:val="0"/>
          <w:numId w:val="5"/>
        </w:numPr>
        <w:tabs>
          <w:tab w:val="clear" w:pos="709"/>
          <w:tab w:val="left" w:pos="0" w:leader="none"/>
        </w:tabs>
        <w:spacing w:lineRule="auto" w:line="240" w:before="0" w:after="0"/>
        <w:ind w:hanging="283" w:start="709"/>
        <w:jc w:val="both"/>
        <w:rPr/>
      </w:pPr>
      <w:hyperlink r:id="rId11">
        <w:r>
          <w:rPr>
            <w:rStyle w:val="Hyperlink"/>
            <w:rFonts w:ascii="Times New Roman" w:hAnsi="Times New Roman"/>
            <w:sz w:val="24"/>
            <w:szCs w:val="24"/>
          </w:rPr>
          <w:t>Get started with Claude Cowork</w:t>
        </w:r>
      </w:hyperlink>
    </w:p>
    <w:p>
      <w:pPr>
        <w:pStyle w:val="BodyText"/>
        <w:numPr>
          <w:ilvl w:val="0"/>
          <w:numId w:val="5"/>
        </w:numPr>
        <w:tabs>
          <w:tab w:val="clear" w:pos="709"/>
          <w:tab w:val="left" w:pos="0" w:leader="none"/>
        </w:tabs>
        <w:spacing w:lineRule="auto" w:line="240" w:before="0" w:after="0"/>
        <w:ind w:hanging="283" w:start="709"/>
        <w:jc w:val="both"/>
        <w:rPr/>
      </w:pPr>
      <w:hyperlink r:id="rId12">
        <w:r>
          <w:rPr>
            <w:rStyle w:val="Hyperlink"/>
            <w:rFonts w:ascii="Times New Roman" w:hAnsi="Times New Roman"/>
            <w:sz w:val="24"/>
            <w:szCs w:val="24"/>
          </w:rPr>
          <w:t>Schedule recurring tasks in Claude Cowork</w:t>
        </w:r>
      </w:hyperlink>
    </w:p>
    <w:p>
      <w:pPr>
        <w:pStyle w:val="BodyText"/>
        <w:numPr>
          <w:ilvl w:val="0"/>
          <w:numId w:val="5"/>
        </w:numPr>
        <w:tabs>
          <w:tab w:val="clear" w:pos="709"/>
          <w:tab w:val="left" w:pos="0" w:leader="none"/>
        </w:tabs>
        <w:spacing w:lineRule="auto" w:line="240" w:before="0" w:after="0"/>
        <w:ind w:hanging="283" w:start="709"/>
        <w:jc w:val="both"/>
        <w:rPr/>
      </w:pPr>
      <w:hyperlink r:id="rId13">
        <w:r>
          <w:rPr>
            <w:rStyle w:val="Hyperlink"/>
            <w:rFonts w:ascii="Times New Roman" w:hAnsi="Times New Roman"/>
            <w:sz w:val="24"/>
            <w:szCs w:val="24"/>
          </w:rPr>
          <w:t>Use connectors to extend Claude’s capabilities</w:t>
        </w:r>
      </w:hyperlink>
    </w:p>
    <w:p>
      <w:pPr>
        <w:pStyle w:val="BodyText"/>
        <w:numPr>
          <w:ilvl w:val="0"/>
          <w:numId w:val="5"/>
        </w:numPr>
        <w:tabs>
          <w:tab w:val="clear" w:pos="709"/>
          <w:tab w:val="left" w:pos="0" w:leader="none"/>
        </w:tabs>
        <w:spacing w:lineRule="auto" w:line="240" w:before="0" w:after="0"/>
        <w:ind w:hanging="283" w:start="709"/>
        <w:jc w:val="both"/>
        <w:rPr/>
      </w:pPr>
      <w:hyperlink r:id="rId14">
        <w:r>
          <w:rPr>
            <w:rStyle w:val="Hyperlink"/>
            <w:rFonts w:ascii="Times New Roman" w:hAnsi="Times New Roman"/>
            <w:sz w:val="24"/>
            <w:szCs w:val="24"/>
          </w:rPr>
          <w:t>Browse skills, connectors, and plugins</w:t>
        </w:r>
      </w:hyperlink>
    </w:p>
    <w:p>
      <w:pPr>
        <w:pStyle w:val="BodyText"/>
        <w:numPr>
          <w:ilvl w:val="0"/>
          <w:numId w:val="5"/>
        </w:numPr>
        <w:tabs>
          <w:tab w:val="clear" w:pos="709"/>
          <w:tab w:val="left" w:pos="0" w:leader="none"/>
        </w:tabs>
        <w:spacing w:lineRule="auto" w:line="240" w:before="0" w:after="0"/>
        <w:ind w:hanging="283" w:start="709"/>
        <w:jc w:val="both"/>
        <w:rPr/>
      </w:pPr>
      <w:hyperlink r:id="rId15">
        <w:r>
          <w:rPr>
            <w:rStyle w:val="Hyperlink"/>
            <w:rFonts w:ascii="Times New Roman" w:hAnsi="Times New Roman"/>
            <w:sz w:val="24"/>
            <w:szCs w:val="24"/>
          </w:rPr>
          <w:t>Use plugins in Claude</w:t>
        </w:r>
      </w:hyperlink>
    </w:p>
    <w:p>
      <w:pPr>
        <w:pStyle w:val="BodyText"/>
        <w:numPr>
          <w:ilvl w:val="0"/>
          <w:numId w:val="5"/>
        </w:numPr>
        <w:tabs>
          <w:tab w:val="clear" w:pos="709"/>
          <w:tab w:val="left" w:pos="0" w:leader="none"/>
        </w:tabs>
        <w:spacing w:lineRule="auto" w:line="240" w:before="0" w:after="0"/>
        <w:ind w:hanging="283" w:start="709"/>
        <w:jc w:val="both"/>
        <w:rPr/>
      </w:pPr>
      <w:hyperlink r:id="rId16">
        <w:r>
          <w:rPr>
            <w:rStyle w:val="Hyperlink"/>
            <w:rFonts w:ascii="Times New Roman" w:hAnsi="Times New Roman"/>
            <w:sz w:val="24"/>
            <w:szCs w:val="24"/>
          </w:rPr>
          <w:t>Use Claude Cowork safely</w:t>
        </w:r>
      </w:hyperlink>
    </w:p>
    <w:p>
      <w:pPr>
        <w:pStyle w:val="BodyText"/>
        <w:numPr>
          <w:ilvl w:val="0"/>
          <w:numId w:val="5"/>
        </w:numPr>
        <w:tabs>
          <w:tab w:val="clear" w:pos="709"/>
          <w:tab w:val="left" w:pos="0" w:leader="none"/>
        </w:tabs>
        <w:spacing w:lineRule="auto" w:line="240" w:before="0" w:after="0"/>
        <w:ind w:hanging="283" w:start="709"/>
        <w:jc w:val="both"/>
        <w:rPr/>
      </w:pPr>
      <w:hyperlink r:id="rId17">
        <w:r>
          <w:rPr>
            <w:rStyle w:val="Hyperlink"/>
            <w:rFonts w:ascii="Times New Roman" w:hAnsi="Times New Roman"/>
            <w:sz w:val="24"/>
            <w:szCs w:val="24"/>
          </w:rPr>
          <w:t>Claude Code documentation</w:t>
        </w:r>
      </w:hyperlink>
    </w:p>
    <w:p>
      <w:pPr>
        <w:pStyle w:val="BodyText"/>
        <w:spacing w:lineRule="auto" w:line="240" w:before="0" w:after="0"/>
        <w:jc w:val="both"/>
        <w:rPr>
          <w:rFonts w:ascii="Times New Roman" w:hAnsi="Times New Roman"/>
          <w:sz w:val="24"/>
          <w:szCs w:val="24"/>
        </w:rPr>
      </w:pPr>
      <w:r>
        <w:rPr>
          <w:rFonts w:ascii="Times New Roman" w:hAnsi="Times New Roman"/>
          <w:sz w:val="24"/>
          <w:szCs w:val="24"/>
        </w:rPr>
      </w:r>
    </w:p>
    <w:p>
      <w:pPr>
        <w:pStyle w:val="Heading2"/>
        <w:spacing w:lineRule="auto" w:line="240" w:before="0" w:after="0"/>
        <w:jc w:val="both"/>
        <w:rPr>
          <w:rFonts w:ascii="Times New Roman" w:hAnsi="Times New Roman"/>
          <w:sz w:val="24"/>
          <w:szCs w:val="24"/>
        </w:rPr>
      </w:pPr>
      <w:r>
        <w:rPr>
          <w:rFonts w:ascii="Times New Roman" w:hAnsi="Times New Roman"/>
          <w:sz w:val="24"/>
          <w:szCs w:val="24"/>
        </w:rPr>
        <w:t>12. Personalize your setup</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To decide which assistant you should build first, consider these four questions:</w:t>
      </w:r>
    </w:p>
    <w:p>
      <w:pPr>
        <w:pStyle w:val="BodyText"/>
        <w:numPr>
          <w:ilvl w:val="0"/>
          <w:numId w:val="6"/>
        </w:numPr>
        <w:tabs>
          <w:tab w:val="clear" w:pos="709"/>
          <w:tab w:val="left" w:pos="0" w:leader="none"/>
        </w:tabs>
        <w:spacing w:lineRule="auto" w:line="240" w:before="0" w:after="0"/>
        <w:ind w:hanging="283" w:start="709"/>
        <w:jc w:val="both"/>
        <w:rPr>
          <w:rFonts w:ascii="Times New Roman" w:hAnsi="Times New Roman"/>
          <w:sz w:val="24"/>
          <w:szCs w:val="24"/>
        </w:rPr>
      </w:pPr>
      <w:r>
        <w:rPr>
          <w:rFonts w:ascii="Times New Roman" w:hAnsi="Times New Roman"/>
          <w:sz w:val="24"/>
          <w:szCs w:val="24"/>
        </w:rPr>
        <w:t>Which Claude subscription do you have: Pro, Max, Team/Enterprise, or not sure?</w:t>
      </w:r>
    </w:p>
    <w:p>
      <w:pPr>
        <w:pStyle w:val="BodyText"/>
        <w:numPr>
          <w:ilvl w:val="0"/>
          <w:numId w:val="6"/>
        </w:numPr>
        <w:tabs>
          <w:tab w:val="clear" w:pos="709"/>
          <w:tab w:val="left" w:pos="0" w:leader="none"/>
        </w:tabs>
        <w:spacing w:lineRule="auto" w:line="240" w:before="0" w:after="0"/>
        <w:ind w:hanging="283" w:start="709"/>
        <w:jc w:val="both"/>
        <w:rPr>
          <w:rFonts w:ascii="Times New Roman" w:hAnsi="Times New Roman"/>
          <w:sz w:val="24"/>
          <w:szCs w:val="24"/>
        </w:rPr>
      </w:pPr>
      <w:r>
        <w:rPr>
          <w:rFonts w:ascii="Times New Roman" w:hAnsi="Times New Roman"/>
          <w:sz w:val="24"/>
          <w:szCs w:val="24"/>
        </w:rPr>
        <w:t>Which tasks matter most: research, writing, data, business operations, email and calendar, productivity, marketing, coding, or app automation?</w:t>
      </w:r>
    </w:p>
    <w:p>
      <w:pPr>
        <w:pStyle w:val="BodyText"/>
        <w:numPr>
          <w:ilvl w:val="0"/>
          <w:numId w:val="6"/>
        </w:numPr>
        <w:tabs>
          <w:tab w:val="clear" w:pos="709"/>
          <w:tab w:val="left" w:pos="0" w:leader="none"/>
        </w:tabs>
        <w:spacing w:lineRule="auto" w:line="240" w:before="0" w:after="0"/>
        <w:ind w:hanging="283" w:start="709"/>
        <w:jc w:val="both"/>
        <w:rPr>
          <w:rFonts w:ascii="Times New Roman" w:hAnsi="Times New Roman"/>
          <w:sz w:val="24"/>
          <w:szCs w:val="24"/>
        </w:rPr>
      </w:pPr>
      <w:r>
        <w:rPr>
          <w:rFonts w:ascii="Times New Roman" w:hAnsi="Times New Roman"/>
          <w:sz w:val="24"/>
          <w:szCs w:val="24"/>
        </w:rPr>
        <w:t>Do you prefer no-code setup, automation tools, or coding and APIs?</w:t>
      </w:r>
    </w:p>
    <w:p>
      <w:pPr>
        <w:pStyle w:val="BodyText"/>
        <w:numPr>
          <w:ilvl w:val="0"/>
          <w:numId w:val="6"/>
        </w:numPr>
        <w:tabs>
          <w:tab w:val="clear" w:pos="709"/>
          <w:tab w:val="left" w:pos="0" w:leader="none"/>
        </w:tabs>
        <w:spacing w:lineRule="auto" w:line="240" w:before="0" w:after="0"/>
        <w:ind w:hanging="283" w:start="709"/>
        <w:jc w:val="both"/>
        <w:rPr>
          <w:rFonts w:ascii="Times New Roman" w:hAnsi="Times New Roman"/>
          <w:sz w:val="24"/>
          <w:szCs w:val="24"/>
        </w:rPr>
      </w:pPr>
      <w:r>
        <w:rPr>
          <w:rFonts w:ascii="Times New Roman" w:hAnsi="Times New Roman"/>
          <w:sz w:val="24"/>
          <w:szCs w:val="24"/>
        </w:rPr>
        <w:t>What is the main result you want—for example, a weekly research report, faster document preparation, or a repeatable business workflow?</w:t>
      </w:r>
    </w:p>
    <w:p>
      <w:pPr>
        <w:pStyle w:val="BodyText"/>
        <w:spacing w:lineRule="auto" w:line="240" w:before="0" w:after="0"/>
        <w:jc w:val="both"/>
        <w:rPr>
          <w:rFonts w:ascii="Times New Roman" w:hAnsi="Times New Roman"/>
          <w:sz w:val="24"/>
          <w:szCs w:val="24"/>
        </w:rPr>
      </w:pPr>
      <w:r>
        <w:rPr>
          <w:rFonts w:ascii="Times New Roman" w:hAnsi="Times New Roman"/>
          <w:sz w:val="24"/>
          <w:szCs w:val="24"/>
        </w:rPr>
        <w:t>Your best next step: Choose one high-value task, create one reusable setup, test it on three examples, and only then add tools or scheduling.</w:t>
      </w:r>
    </w:p>
    <w:p>
      <w:pPr>
        <w:pStyle w:val="Normal"/>
        <w:bidi w:val="0"/>
        <w:spacing w:lineRule="auto" w:line="240" w:before="0" w:after="0"/>
        <w:jc w:val="both"/>
        <w:rPr>
          <w:rFonts w:ascii="Times New Roman" w:hAnsi="Times New Roman"/>
          <w:sz w:val="24"/>
          <w:szCs w:val="24"/>
        </w:rPr>
      </w:pPr>
      <w:r>
        <w:rPr>
          <w:rFonts w:ascii="Times New Roman" w:hAnsi="Times New Roman"/>
          <w:sz w:val="24"/>
          <w:szCs w:val="24"/>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Mono">
    <w:altName w:val="Courier New"/>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Arial"/>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Arial"/>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Arial"/>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Arial"/>
      <w:b/>
      <w:bCs/>
      <w:sz w:val="28"/>
      <w:szCs w:val="28"/>
    </w:rPr>
  </w:style>
  <w:style w:type="character" w:styleId="NumberingSymbols">
    <w:name w:val="Numbering Symbols"/>
    <w:qFormat/>
    <w:rPr/>
  </w:style>
  <w:style w:type="character" w:styleId="Hyperlink">
    <w:name w:val="Hyperlink"/>
    <w:rPr>
      <w:color w:val="000080"/>
      <w:u w:val="single"/>
    </w:rPr>
  </w:style>
  <w:style w:type="character" w:styleId="SourceText">
    <w:name w:val="Source Text"/>
    <w:qFormat/>
    <w:rPr>
      <w:rFonts w:ascii="Liberation Mono" w:hAnsi="Liberation Mono" w:eastAsia="NSimSun" w:cs="Liberation Mono"/>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claude.ai/?utm_source=chatgpt.com" TargetMode="External"/><Relationship Id="rId4" Type="http://schemas.openxmlformats.org/officeDocument/2006/relationships/image" Target="media/image1.png"/><Relationship Id="rId5" Type="http://schemas.openxmlformats.org/officeDocument/2006/relationships/image" Target="media/image1.png"/><Relationship Id="rId6" Type="http://schemas.openxmlformats.org/officeDocument/2006/relationships/image" Target="media/image1.png"/><Relationship Id="rId7" Type="http://schemas.openxmlformats.org/officeDocument/2006/relationships/image" Target="media/image1.png"/><Relationship Id="rId8" Type="http://schemas.openxmlformats.org/officeDocument/2006/relationships/image" Target="media/image1.png"/><Relationship Id="rId9" Type="http://schemas.openxmlformats.org/officeDocument/2006/relationships/hyperlink" Target="https://support.anthropic.com/en/articles/9519177-how-can-i-create-and-manage-projects?utm_source=chatgpt.com" TargetMode="External"/><Relationship Id="rId10" Type="http://schemas.openxmlformats.org/officeDocument/2006/relationships/hyperlink" Target="https://support.anthropic.com/en/articles/9517075-what-are-projects?utm_source=chatgpt.com" TargetMode="External"/><Relationship Id="rId11" Type="http://schemas.openxmlformats.org/officeDocument/2006/relationships/hyperlink" Target="https://support.claude.com/en/articles/13345190-get-started-with-claude-cowork?utm_source=chatgpt.com" TargetMode="External"/><Relationship Id="rId12" Type="http://schemas.openxmlformats.org/officeDocument/2006/relationships/hyperlink" Target="https://support.claude.com/en/articles/13854387-schedule-recurring-tasks-in-claude-cowork?utm_source=chatgpt.com" TargetMode="External"/><Relationship Id="rId13" Type="http://schemas.openxmlformats.org/officeDocument/2006/relationships/hyperlink" Target="https://support.claude.com/en/articles/11176164-use-connectors-to-extend-claude-s-capabilities?utm_source=chatgpt.com" TargetMode="External"/><Relationship Id="rId14" Type="http://schemas.openxmlformats.org/officeDocument/2006/relationships/hyperlink" Target="https://support.claude.com/en/articles/14328846-browse-skills-connectors-and-plugins-in-one-directory?utm_source=chatgpt.com" TargetMode="External"/><Relationship Id="rId15" Type="http://schemas.openxmlformats.org/officeDocument/2006/relationships/hyperlink" Target="https://support.claude.com/en/articles/13837440-use-plugins-in-claude?utm_source=chatgpt.com" TargetMode="External"/><Relationship Id="rId16" Type="http://schemas.openxmlformats.org/officeDocument/2006/relationships/hyperlink" Target="https://support.claude.com/en/articles/13364135-use-claude-cowork-safely?utm_source=chatgpt.com" TargetMode="External"/><Relationship Id="rId17" Type="http://schemas.openxmlformats.org/officeDocument/2006/relationships/hyperlink" Target="https://docs.anthropic.com/en/docs/claude-code/overview?utm_source=chatgpt.com" TargetMode="Externa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24</TotalTime>
  <Application>LibreOffice/25.2.5.2$Windows_X86_64 LibreOffice_project/03d19516eb2e1dd5d4ccd751a0d6f35f35e08022</Application>
  <AppVersion>15.0000</AppVersion>
  <Pages>7</Pages>
  <Words>2634</Words>
  <Characters>15362</Characters>
  <CharactersWithSpaces>17797</CharactersWithSpaces>
  <Paragraphs>193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2026-10-17T00:58:39Z</dcterms:created>
  <dc:creator/>
  <dc:description/>
  <dc:language>en-US</dc:language>
  <cp:lastModifiedBy/>
  <dcterms:modified xsi:type="dcterms:W3CDTF">2026-10-17T05:00:56Z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