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:rsidR="00D41CBF" w:rsidRPr="00D41CBF" w:rsidRDefault="00361DE7" w:rsidP="00D41CBF">
      <w:fldSimple w:instr="SUBJECT   \* MERGEFORMAT">
        <w:r w:rsidR="00A01338" w:rsidRPr="00A01338">
          <w:rPr>
            <w:rFonts w:ascii="Arial" w:hAnsi="Arial" w:cs="Arial"/>
            <w:sz w:val="22"/>
            <w:szCs w:val="22"/>
          </w:rPr>
          <w:t>ХХХ.ХХХХХХХХ.ХХХХХ-01 90 01</w:t>
        </w:r>
      </w:fldSimple>
      <w:r w:rsidR="00D41CBF" w:rsidRPr="00D41CBF">
        <w:rPr>
          <w:rFonts w:ascii="Arial" w:hAnsi="Arial" w:cs="Arial"/>
          <w:sz w:val="22"/>
          <w:szCs w:val="22"/>
        </w:rPr>
        <w:t>-</w:t>
      </w:r>
      <w:r w:rsidR="00D41CBF" w:rsidRPr="00C66D33">
        <w:rPr>
          <w:rFonts w:ascii="Arial" w:hAnsi="Arial" w:cs="Arial"/>
          <w:sz w:val="22"/>
          <w:szCs w:val="22"/>
        </w:rPr>
        <w:t>ЛУ</w:t>
      </w:r>
    </w:p>
    <w:p w:rsidR="00D41CBF" w:rsidRPr="00D41CBF" w:rsidRDefault="00D41CBF" w:rsidP="00D41CBF"/>
    <w:p w:rsidR="00D41CBF" w:rsidRPr="00D41CBF" w:rsidRDefault="00D41CBF" w:rsidP="00D41CBF"/>
    <w:p w:rsidR="00D41CBF" w:rsidRPr="00D41CBF" w:rsidRDefault="00D41CBF" w:rsidP="00D41CBF"/>
    <w:p w:rsidR="00D41CBF" w:rsidRPr="00D41CBF" w:rsidRDefault="00D41CBF" w:rsidP="00D41CBF">
      <w:pPr>
        <w:rPr>
          <w:rFonts w:ascii="Arial" w:hAnsi="Arial" w:cs="Arial"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:rsidR="00A54CED" w:rsidRPr="002C2C00" w:rsidRDefault="00361DE7" w:rsidP="00A54CED">
      <w:pPr>
        <w:spacing w:after="120"/>
        <w:jc w:val="center"/>
        <w:rPr>
          <w:rFonts w:ascii="Arial" w:hAnsi="Arial" w:cs="Arial"/>
          <w:b/>
        </w:rPr>
      </w:pPr>
      <w:fldSimple w:instr=" SUBJECT   \* MERGEFORMAT ">
        <w:r w:rsidR="00A54CED">
          <w:rPr>
            <w:rFonts w:ascii="Arial" w:hAnsi="Arial" w:cs="Arial"/>
            <w:b/>
          </w:rPr>
          <w:t>ХХХ.ХХХХХХХХ.ХХХХХ-01 90 01</w:t>
        </w:r>
      </w:fldSimple>
    </w:p>
    <w:p w:rsidR="003801C6" w:rsidRPr="00744C4C" w:rsidRDefault="005B3858" w:rsidP="002C2C00">
      <w:pPr>
        <w:spacing w:after="120"/>
        <w:jc w:val="center"/>
        <w:rPr>
          <w:rFonts w:ascii="Arial" w:hAnsi="Arial" w:cs="Arial"/>
          <w:b/>
          <w:lang w:val="en-US"/>
        </w:rPr>
      </w:pPr>
      <w:r w:rsidRPr="002C2C00">
        <w:rPr>
          <w:rFonts w:ascii="Arial" w:hAnsi="Arial" w:cs="Arial"/>
          <w:b/>
        </w:rPr>
        <w:t xml:space="preserve">Листов </w:t>
      </w:r>
      <w:r w:rsidR="00361DE7"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="00361DE7" w:rsidRPr="002C2C00">
        <w:rPr>
          <w:rFonts w:ascii="Arial" w:hAnsi="Arial" w:cs="Arial"/>
          <w:b/>
        </w:rPr>
        <w:fldChar w:fldCharType="separate"/>
      </w:r>
      <w:r w:rsidR="00A54CED">
        <w:rPr>
          <w:rFonts w:ascii="Arial" w:hAnsi="Arial" w:cs="Arial"/>
          <w:b/>
          <w:noProof/>
        </w:rPr>
        <w:t>1</w:t>
      </w:r>
      <w:r w:rsidR="00361DE7" w:rsidRPr="002C2C00">
        <w:rPr>
          <w:rFonts w:ascii="Arial" w:hAnsi="Arial" w:cs="Arial"/>
          <w:b/>
        </w:rPr>
        <w:fldChar w:fldCharType="end"/>
      </w:r>
      <w:r w:rsidR="00744C4C">
        <w:rPr>
          <w:rFonts w:ascii="Arial" w:hAnsi="Arial" w:cs="Arial"/>
          <w:b/>
          <w:lang w:val="en-US"/>
        </w:rPr>
        <w:t>6</w:t>
      </w:r>
    </w:p>
    <w:p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A01338">
        <w:rPr>
          <w:rFonts w:ascii="Arial" w:hAnsi="Arial" w:cs="Arial"/>
          <w:sz w:val="22"/>
          <w:szCs w:val="22"/>
        </w:rPr>
        <w:t>21</w:t>
      </w:r>
    </w:p>
    <w:p w:rsidR="00DC7E88" w:rsidRPr="00694AA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:rsidR="00694AA4" w:rsidRDefault="00694AA4" w:rsidP="00694AA4">
      <w:pPr>
        <w:pStyle w:val="tdtext"/>
      </w:pPr>
      <w:r>
        <w:t xml:space="preserve">Данное техническое задание создано для автоматизации </w:t>
      </w:r>
      <w:r w:rsidR="002E3FC1">
        <w:t xml:space="preserve">заполнения путевого журнала </w:t>
      </w:r>
      <w:r>
        <w:t xml:space="preserve">и упрощения вычисления </w:t>
      </w:r>
      <w:r w:rsidR="002E3FC1">
        <w:t xml:space="preserve">пробега </w:t>
      </w:r>
      <w:r w:rsidR="002E3FC1" w:rsidRPr="00A37DA6">
        <w:rPr>
          <w:szCs w:val="22"/>
        </w:rPr>
        <w:t>и расхода топлива</w:t>
      </w:r>
      <w:r w:rsidR="002E3FC1">
        <w:rPr>
          <w:szCs w:val="22"/>
        </w:rPr>
        <w:t xml:space="preserve"> автотранспорта</w:t>
      </w:r>
      <w:r w:rsidR="002E3FC1">
        <w:t xml:space="preserve"> </w:t>
      </w:r>
      <w:r>
        <w:t>по маршрутным точкам.</w:t>
      </w:r>
    </w:p>
    <w:p w:rsidR="008C6CE6" w:rsidRPr="00694AA4" w:rsidRDefault="008C6CE6" w:rsidP="00694AA4">
      <w:pPr>
        <w:pStyle w:val="tdtext"/>
      </w:pPr>
    </w:p>
    <w:p w:rsidR="00DC7E88" w:rsidRPr="00A90793" w:rsidRDefault="00DC7E88" w:rsidP="00A90793">
      <w:pPr>
        <w:pStyle w:val="tdtext"/>
        <w:ind w:firstLine="0"/>
        <w:sectPr w:rsidR="00DC7E88" w:rsidRPr="00A90793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:rsidR="00F8361E" w:rsidRDefault="00361DE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61DE7">
        <w:fldChar w:fldCharType="begin"/>
      </w:r>
      <w:r w:rsidR="00A10F1A" w:rsidRPr="00330A69">
        <w:instrText xml:space="preserve"> TOC \o "1-3" \h \z \u </w:instrText>
      </w:r>
      <w:r w:rsidRPr="00361DE7">
        <w:fldChar w:fldCharType="separate"/>
      </w:r>
      <w:hyperlink w:anchor="_Toc73541061" w:history="1">
        <w:r w:rsidR="00F8361E" w:rsidRPr="00CC0985">
          <w:rPr>
            <w:rStyle w:val="af"/>
            <w:lang w:val="en-US"/>
          </w:rPr>
          <w:t>1.</w:t>
        </w:r>
        <w:r w:rsidR="00F8361E" w:rsidRPr="00CC0985">
          <w:rPr>
            <w:rStyle w:val="af"/>
            <w:shd w:val="clear" w:color="auto" w:fill="FFFFFF"/>
          </w:rPr>
          <w:t xml:space="preserve"> Введение</w:t>
        </w:r>
        <w:r w:rsidR="00F8361E">
          <w:rPr>
            <w:webHidden/>
          </w:rPr>
          <w:tab/>
        </w:r>
        <w:r w:rsidR="00F8361E"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_Toc73541061 \h </w:instrText>
        </w:r>
        <w:r w:rsidR="00F8361E">
          <w:rPr>
            <w:webHidden/>
          </w:rPr>
        </w:r>
        <w:r w:rsidR="00F8361E">
          <w:rPr>
            <w:webHidden/>
          </w:rPr>
          <w:fldChar w:fldCharType="separate"/>
        </w:r>
        <w:r w:rsidR="00F8361E">
          <w:rPr>
            <w:webHidden/>
          </w:rPr>
          <w:t>4</w:t>
        </w:r>
        <w:r w:rsidR="00F8361E">
          <w:rPr>
            <w:webHidden/>
          </w:rPr>
          <w:fldChar w:fldCharType="end"/>
        </w:r>
      </w:hyperlink>
    </w:p>
    <w:p w:rsidR="00F8361E" w:rsidRDefault="00F8361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2" w:history="1">
        <w:r w:rsidRPr="00CC0985">
          <w:rPr>
            <w:rStyle w:val="af"/>
            <w:noProof/>
            <w:lang w:val="en-US"/>
          </w:rPr>
          <w:t>1.1.</w:t>
        </w:r>
        <w:r w:rsidRPr="00CC0985">
          <w:rPr>
            <w:rStyle w:val="af"/>
            <w:noProof/>
          </w:rPr>
          <w:t xml:space="preserve">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3" w:history="1">
        <w:r w:rsidRPr="00CC0985">
          <w:rPr>
            <w:rStyle w:val="af"/>
            <w:noProof/>
            <w:lang w:val="en-US"/>
          </w:rPr>
          <w:t>1.2.</w:t>
        </w:r>
        <w:r w:rsidRPr="00CC0985">
          <w:rPr>
            <w:rStyle w:val="af"/>
            <w:noProof/>
          </w:rPr>
          <w:t xml:space="preserve"> Краткая характеристика области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64" w:history="1">
        <w:r w:rsidRPr="00CC0985">
          <w:rPr>
            <w:rStyle w:val="af"/>
          </w:rPr>
          <w:t>2.</w:t>
        </w:r>
        <w:r w:rsidRPr="00CC0985">
          <w:rPr>
            <w:rStyle w:val="af"/>
            <w:shd w:val="clear" w:color="auto" w:fill="FFFFFF"/>
          </w:rPr>
          <w:t xml:space="preserve"> Основания для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_Toc73541064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61E" w:rsidRDefault="00F8361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65" w:history="1">
        <w:r w:rsidRPr="00CC0985">
          <w:rPr>
            <w:rStyle w:val="af"/>
          </w:rPr>
          <w:t>3.</w:t>
        </w:r>
        <w:r w:rsidRPr="00CC0985">
          <w:rPr>
            <w:rStyle w:val="af"/>
            <w:shd w:val="clear" w:color="auto" w:fill="FFFFFF"/>
          </w:rPr>
          <w:t xml:space="preserve"> 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_Toc73541065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8361E" w:rsidRDefault="00F8361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6" w:history="1">
        <w:r w:rsidRPr="00CC0985">
          <w:rPr>
            <w:rStyle w:val="af"/>
            <w:noProof/>
          </w:rPr>
          <w:t>3.1. 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7" w:history="1">
        <w:r w:rsidRPr="00CC0985">
          <w:rPr>
            <w:rStyle w:val="af"/>
            <w:noProof/>
          </w:rPr>
          <w:t>3.2. 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68" w:history="1">
        <w:r w:rsidRPr="00CC0985">
          <w:rPr>
            <w:rStyle w:val="af"/>
          </w:rPr>
          <w:t>4.</w:t>
        </w:r>
        <w:r w:rsidRPr="00CC0985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_Toc73541068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8361E" w:rsidRDefault="00F8361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9" w:history="1">
        <w:r w:rsidRPr="00CC0985">
          <w:rPr>
            <w:rStyle w:val="af"/>
            <w:noProof/>
          </w:rPr>
          <w:t>4.1.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0" w:history="1">
        <w:r w:rsidRPr="00CC0985">
          <w:rPr>
            <w:rStyle w:val="af"/>
            <w:noProof/>
          </w:rPr>
          <w:t>4.1.1. Требования к составу выполняемых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1" w:history="1">
        <w:r w:rsidRPr="00CC0985">
          <w:rPr>
            <w:rStyle w:val="af"/>
            <w:noProof/>
          </w:rPr>
          <w:t>4.1.2. Требования к организации входных 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2" w:history="1">
        <w:r w:rsidRPr="00CC0985">
          <w:rPr>
            <w:rStyle w:val="af"/>
            <w:noProof/>
          </w:rPr>
          <w:t>4.1.3. Требования к временным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3" w:history="1">
        <w:r w:rsidRPr="00CC0985">
          <w:rPr>
            <w:rStyle w:val="af"/>
            <w:noProof/>
          </w:rPr>
          <w:t>4.2.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4" w:history="1">
        <w:r w:rsidRPr="00CC0985">
          <w:rPr>
            <w:rStyle w:val="af"/>
            <w:noProof/>
          </w:rPr>
          <w:t>4.3.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5" w:history="1">
        <w:r w:rsidRPr="00CC0985">
          <w:rPr>
            <w:rStyle w:val="af"/>
            <w:noProof/>
          </w:rPr>
          <w:t>4.3.1. Климатические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6" w:history="1">
        <w:r w:rsidRPr="00CC0985">
          <w:rPr>
            <w:rStyle w:val="af"/>
            <w:noProof/>
          </w:rPr>
          <w:t>4.3.2. Требования к видам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7" w:history="1">
        <w:r w:rsidRPr="00CC0985">
          <w:rPr>
            <w:rStyle w:val="af"/>
            <w:noProof/>
          </w:rPr>
          <w:t>4.3.3. Требования к численности и квалификации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8" w:history="1">
        <w:r w:rsidRPr="00CC0985">
          <w:rPr>
            <w:rStyle w:val="af"/>
            <w:noProof/>
          </w:rPr>
          <w:t>4.4.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9" w:history="1">
        <w:r w:rsidRPr="00CC0985">
          <w:rPr>
            <w:rStyle w:val="af"/>
            <w:noProof/>
          </w:rPr>
          <w:t>4.5.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80" w:history="1">
        <w:r w:rsidRPr="00CC0985">
          <w:rPr>
            <w:rStyle w:val="af"/>
            <w:noProof/>
          </w:rPr>
          <w:t>4.6. 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81" w:history="1">
        <w:r w:rsidRPr="00CC0985">
          <w:rPr>
            <w:rStyle w:val="af"/>
            <w:noProof/>
          </w:rPr>
          <w:t>4.7. 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82" w:history="1">
        <w:r w:rsidRPr="00CC0985">
          <w:rPr>
            <w:rStyle w:val="af"/>
            <w:noProof/>
          </w:rPr>
          <w:t>4.8. 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_Toc73541082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F8361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3" w:history="1">
        <w:r w:rsidRPr="00CC0985">
          <w:rPr>
            <w:rStyle w:val="af"/>
          </w:rPr>
          <w:t>5. 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_Toc73541083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8361E" w:rsidRDefault="00F8361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4" w:history="1">
        <w:r w:rsidRPr="00CC0985">
          <w:rPr>
            <w:rStyle w:val="af"/>
          </w:rPr>
          <w:t>6.</w:t>
        </w:r>
        <w:r w:rsidRPr="00CC0985">
          <w:rPr>
            <w:rStyle w:val="af"/>
            <w:shd w:val="clear" w:color="auto" w:fill="FFFFFF"/>
          </w:rPr>
          <w:t xml:space="preserve"> 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_Toc73541084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8361E" w:rsidRDefault="00F8361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5" w:history="1">
        <w:r w:rsidRPr="00CC0985">
          <w:rPr>
            <w:rStyle w:val="af"/>
          </w:rPr>
          <w:t>7.</w:t>
        </w:r>
        <w:r w:rsidRPr="00CC0985">
          <w:rPr>
            <w:rStyle w:val="af"/>
            <w:shd w:val="clear" w:color="auto" w:fill="FFFFFF"/>
          </w:rPr>
          <w:t xml:space="preserve"> 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_Toc73541085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8361E" w:rsidRDefault="00F8361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6" w:history="1">
        <w:r w:rsidRPr="00CC0985">
          <w:rPr>
            <w:rStyle w:val="af"/>
          </w:rPr>
          <w:t>8.</w:t>
        </w:r>
        <w:r w:rsidRPr="00CC0985">
          <w:rPr>
            <w:rStyle w:val="af"/>
            <w:shd w:val="clear" w:color="auto" w:fill="FFFFFF"/>
          </w:rPr>
          <w:t xml:space="preserve"> 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_Toc73541086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8361E" w:rsidRDefault="00F8361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7" w:history="1">
        <w:r w:rsidRPr="00CC0985">
          <w:rPr>
            <w:rStyle w:val="af"/>
          </w:rPr>
          <w:t>Перечень принятых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_Toc73541087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10F1A" w:rsidRPr="00330A69" w:rsidRDefault="00361DE7" w:rsidP="002B7F7E">
      <w:r w:rsidRPr="00330A69">
        <w:fldChar w:fldCharType="end"/>
      </w:r>
    </w:p>
    <w:p w:rsidR="00C3188E" w:rsidRPr="00C3188E" w:rsidRDefault="00A10F1A" w:rsidP="00C3188E">
      <w:pPr>
        <w:pStyle w:val="tdtoccaptionlevel1"/>
        <w:rPr>
          <w:lang w:val="en-US"/>
        </w:rPr>
      </w:pPr>
      <w:bookmarkStart w:id="1" w:name="_Toc73541061"/>
      <w:r w:rsidRPr="00C3188E">
        <w:rPr>
          <w:shd w:val="clear" w:color="auto" w:fill="FFFFFF"/>
        </w:rPr>
        <w:lastRenderedPageBreak/>
        <w:t>Введение</w:t>
      </w:r>
      <w:bookmarkEnd w:id="1"/>
    </w:p>
    <w:p w:rsidR="00C3188E" w:rsidRPr="00C3188E" w:rsidRDefault="00694AA4" w:rsidP="00C3188E">
      <w:pPr>
        <w:pStyle w:val="tdtoccaptionlevel2"/>
        <w:rPr>
          <w:lang w:val="en-US"/>
        </w:rPr>
      </w:pPr>
      <w:bookmarkStart w:id="2" w:name="_Toc73541062"/>
      <w:r>
        <w:t>Наименование программы</w:t>
      </w:r>
      <w:bookmarkStart w:id="3" w:name="_Toc73540458"/>
      <w:bookmarkEnd w:id="2"/>
      <w:r w:rsidR="00C3188E">
        <w:t xml:space="preserve"> </w:t>
      </w:r>
    </w:p>
    <w:bookmarkEnd w:id="3"/>
    <w:p w:rsidR="00702E54" w:rsidRDefault="00702E54" w:rsidP="00213885">
      <w:pPr>
        <w:pStyle w:val="tdtext"/>
      </w:pPr>
      <w:r>
        <w:t>Наименование программы – «Расчет расхода топлива».</w:t>
      </w:r>
    </w:p>
    <w:p w:rsidR="00702E54" w:rsidRPr="00213885" w:rsidRDefault="00702E54" w:rsidP="00213885">
      <w:pPr>
        <w:pStyle w:val="tdtext"/>
      </w:pPr>
    </w:p>
    <w:p w:rsidR="00213885" w:rsidRDefault="00694AA4" w:rsidP="00213885">
      <w:pPr>
        <w:pStyle w:val="tdtoccaptionlevel2"/>
        <w:rPr>
          <w:lang w:val="en-US"/>
        </w:rPr>
      </w:pPr>
      <w:bookmarkStart w:id="4" w:name="_Toc73541063"/>
      <w:r>
        <w:t>Краткая характеристика области применения</w:t>
      </w:r>
      <w:bookmarkEnd w:id="4"/>
    </w:p>
    <w:p w:rsidR="00702E54" w:rsidRPr="00702E54" w:rsidRDefault="00702E54" w:rsidP="00702E54">
      <w:pPr>
        <w:pStyle w:val="tdtext"/>
      </w:pPr>
      <w:r>
        <w:t xml:space="preserve">Программа </w:t>
      </w:r>
      <w:r w:rsidRPr="00A37DA6">
        <w:rPr>
          <w:szCs w:val="22"/>
        </w:rPr>
        <w:t>«Расчет расхода топлива» предназначена для расчета пробега и расхода топлива за рабочий день или один рейс по заданным маршрутным точкам.</w:t>
      </w:r>
    </w:p>
    <w:p w:rsidR="00A10F1A" w:rsidRDefault="00F27C1A" w:rsidP="00E011C2">
      <w:pPr>
        <w:pStyle w:val="tdtoccaptionlevel1"/>
        <w:rPr>
          <w:shd w:val="clear" w:color="auto" w:fill="FFFFFF"/>
        </w:rPr>
      </w:pPr>
      <w:bookmarkStart w:id="5" w:name="_Toc73541064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5"/>
    </w:p>
    <w:p w:rsidR="00694AA4" w:rsidRDefault="00694AA4" w:rsidP="00E46778">
      <w:pPr>
        <w:pStyle w:val="tdtext"/>
        <w:ind w:firstLine="709"/>
      </w:pPr>
      <w:r>
        <w:t xml:space="preserve">Основанием для разработки является (Договор № хххх от дд.мм.гг). Договор </w:t>
      </w:r>
      <w:r w:rsidR="003F5202">
        <w:t>заключен между</w:t>
      </w:r>
      <w:r w:rsidR="00A37DA6">
        <w:t xml:space="preserve"> </w:t>
      </w:r>
      <w:r w:rsidR="00482AA0">
        <w:t>ООО «</w:t>
      </w:r>
      <w:r>
        <w:t>ХХХХ</w:t>
      </w:r>
      <w:r w:rsidR="00482AA0">
        <w:t>» в лице</w:t>
      </w:r>
      <w:r w:rsidR="003F5202">
        <w:t xml:space="preserve"> директора ФИО</w:t>
      </w:r>
      <w:r>
        <w:t xml:space="preserve">, именуемым в дальнейшем заказчик и ООО «ХХХХ» в лице </w:t>
      </w:r>
      <w:r w:rsidR="003F5202">
        <w:t>директора ФИО.</w:t>
      </w:r>
    </w:p>
    <w:p w:rsidR="00C57C04" w:rsidRDefault="00C57C04" w:rsidP="00E46778">
      <w:pPr>
        <w:pStyle w:val="tdtext"/>
        <w:ind w:firstLine="709"/>
      </w:pPr>
      <w:r>
        <w:t>Согласно Договору, Исполнитель обязан разработать и установить программу «Расчет расхода топлива» на автоматизированные рабочие места Заказчика не позднее дд.мм.гг, предоставить исходные коды и документацию к разработанной системе не позднее дд.мм.гг.</w:t>
      </w:r>
    </w:p>
    <w:p w:rsidR="00C57C04" w:rsidRDefault="00C57C04" w:rsidP="00E46778">
      <w:pPr>
        <w:pStyle w:val="tdtext"/>
        <w:ind w:firstLine="709"/>
      </w:pPr>
      <w:r>
        <w:t>Наименование темы разработки – «Разработка программы расчета расхода топлива».</w:t>
      </w:r>
    </w:p>
    <w:p w:rsidR="00C57C04" w:rsidRDefault="00C57C04" w:rsidP="00E46778">
      <w:pPr>
        <w:pStyle w:val="tdtext"/>
        <w:ind w:firstLine="709"/>
      </w:pPr>
      <w:r>
        <w:t>Условное обозначение темы разработки (шифр темы) – «РСТ-01».</w:t>
      </w:r>
    </w:p>
    <w:p w:rsidR="00C57C04" w:rsidRPr="00694AA4" w:rsidRDefault="00C57C04" w:rsidP="00694AA4">
      <w:pPr>
        <w:pStyle w:val="tdtext"/>
      </w:pPr>
    </w:p>
    <w:p w:rsidR="00A10F1A" w:rsidRDefault="00F27C1A" w:rsidP="00262A70">
      <w:pPr>
        <w:pStyle w:val="tdtoccaptionlevel1"/>
        <w:rPr>
          <w:shd w:val="clear" w:color="auto" w:fill="FFFFFF"/>
        </w:rPr>
      </w:pPr>
      <w:bookmarkStart w:id="6" w:name="_Toc73541065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6"/>
    </w:p>
    <w:p w:rsidR="00C57C04" w:rsidRDefault="00C57C04" w:rsidP="00E46778">
      <w:pPr>
        <w:pStyle w:val="tdtext"/>
        <w:ind w:firstLine="709"/>
      </w:pPr>
      <w:r w:rsidRPr="00C57C04">
        <w:t>П</w:t>
      </w:r>
      <w:r>
        <w:t xml:space="preserve">рограмма будет использоваться на территории заказчика </w:t>
      </w:r>
      <w:r w:rsidRPr="00C57C04">
        <w:t xml:space="preserve">двумя группами пользователей: </w:t>
      </w:r>
      <w:r>
        <w:t>водитель-сотрудник и сотрудник материально-технического обеспечения</w:t>
      </w:r>
      <w:r w:rsidRPr="00C57C04">
        <w:t>.</w:t>
      </w:r>
    </w:p>
    <w:p w:rsidR="00715819" w:rsidRDefault="00715819" w:rsidP="00E46778">
      <w:pPr>
        <w:pStyle w:val="tdtext"/>
        <w:ind w:firstLine="709"/>
      </w:pPr>
    </w:p>
    <w:p w:rsidR="00C57C04" w:rsidRDefault="00C57C04" w:rsidP="00E46778">
      <w:pPr>
        <w:pStyle w:val="tdtoccaptionlevel2"/>
        <w:ind w:firstLine="709"/>
      </w:pPr>
      <w:bookmarkStart w:id="7" w:name="_Toc73541066"/>
      <w:r>
        <w:t>Функциональное назначение</w:t>
      </w:r>
      <w:bookmarkEnd w:id="7"/>
    </w:p>
    <w:p w:rsidR="00C57C04" w:rsidRDefault="00C57C04" w:rsidP="00E46778">
      <w:pPr>
        <w:pStyle w:val="tdtext"/>
        <w:ind w:firstLine="709"/>
      </w:pPr>
      <w:r>
        <w:t xml:space="preserve">Для </w:t>
      </w:r>
      <w:r w:rsidR="00664ADC">
        <w:t>водителя-</w:t>
      </w:r>
      <w:r>
        <w:t>сотрудника программа предоставляет возможность построения путевого маршрута, расчета расхода топлива и пробега автотранспорта (отображение информации о пути следования, суммарном расходе топлива и пройденном расстоянии по маршруту).</w:t>
      </w:r>
    </w:p>
    <w:p w:rsidR="00C57C04" w:rsidRDefault="00C57C04" w:rsidP="00E46778">
      <w:pPr>
        <w:pStyle w:val="tdtext"/>
        <w:ind w:firstLine="709"/>
      </w:pPr>
      <w:r>
        <w:t xml:space="preserve">Для сотрудника материально-технического обеспечения программа предоставляет возможность построения путевого маршрута, расчета расхода топлива и пробега автотранспорта (отображение информации о пути следования, суммарном расходе топлива и пройденном расстоянии по маршруту), позволяет </w:t>
      </w:r>
      <w:r w:rsidR="00664ADC">
        <w:t xml:space="preserve">редактировать справочные данные </w:t>
      </w:r>
      <w:r>
        <w:t>(</w:t>
      </w:r>
      <w:r w:rsidR="00664ADC">
        <w:t>информация по расстоянию между маршрутными точками, расходу топлива</w:t>
      </w:r>
      <w:r>
        <w:t>).</w:t>
      </w:r>
    </w:p>
    <w:p w:rsidR="00C57C04" w:rsidRDefault="00C57C04" w:rsidP="00E46778">
      <w:pPr>
        <w:pStyle w:val="tdtext"/>
        <w:ind w:firstLine="709"/>
      </w:pPr>
    </w:p>
    <w:p w:rsidR="00C57C04" w:rsidRDefault="00C57C04" w:rsidP="00E46778">
      <w:pPr>
        <w:pStyle w:val="tdtoccaptionlevel2"/>
        <w:ind w:firstLine="709"/>
      </w:pPr>
      <w:bookmarkStart w:id="8" w:name="_Toc73541067"/>
      <w:r>
        <w:t>Эксплуатационное назначение</w:t>
      </w:r>
      <w:bookmarkEnd w:id="8"/>
    </w:p>
    <w:p w:rsidR="00C57C04" w:rsidRPr="00C57C04" w:rsidRDefault="00C57C04" w:rsidP="00E46778">
      <w:pPr>
        <w:pStyle w:val="tdtext"/>
        <w:ind w:firstLine="709"/>
      </w:pPr>
      <w:r>
        <w:t xml:space="preserve">Программа должна эксплуатироваться </w:t>
      </w:r>
      <w:r w:rsidR="00664ADC">
        <w:t>на автоматизированных рабочих местах</w:t>
      </w:r>
      <w:r w:rsidR="007519BC">
        <w:t xml:space="preserve"> заказчика. </w:t>
      </w:r>
    </w:p>
    <w:p w:rsidR="00A10F1A" w:rsidRPr="00330A69" w:rsidRDefault="00F27C1A" w:rsidP="005A4834">
      <w:pPr>
        <w:pStyle w:val="tdtoccaptionlevel1"/>
        <w:rPr>
          <w:shd w:val="clear" w:color="auto" w:fill="FFFFFF"/>
        </w:rPr>
      </w:pPr>
      <w:bookmarkStart w:id="9" w:name="_Toc73541068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9"/>
    </w:p>
    <w:p w:rsidR="00A10F1A" w:rsidRDefault="00A10F1A" w:rsidP="00E46778">
      <w:pPr>
        <w:pStyle w:val="tdtoccaptionlevel2"/>
        <w:ind w:firstLine="709"/>
      </w:pPr>
      <w:bookmarkStart w:id="10" w:name="_Toc73541069"/>
      <w:r w:rsidRPr="00330A69">
        <w:t>Требования к функциональным характеристикам</w:t>
      </w:r>
      <w:bookmarkEnd w:id="10"/>
    </w:p>
    <w:p w:rsidR="007519BC" w:rsidRDefault="007519BC" w:rsidP="00E46778">
      <w:pPr>
        <w:pStyle w:val="tdtoccaptionlevel3"/>
        <w:ind w:firstLine="709"/>
      </w:pPr>
      <w:bookmarkStart w:id="11" w:name="_Toc73541070"/>
      <w:r>
        <w:t>Требования к составу выполняемых функций</w:t>
      </w:r>
      <w:bookmarkEnd w:id="11"/>
    </w:p>
    <w:p w:rsidR="007519BC" w:rsidRDefault="007519BC" w:rsidP="00E46778">
      <w:pPr>
        <w:pStyle w:val="tdtext"/>
        <w:ind w:firstLine="709"/>
      </w:pPr>
      <w:r>
        <w:t xml:space="preserve">После запуска программы пользователю </w:t>
      </w:r>
      <w:r w:rsidR="0042097E">
        <w:t>выводится</w:t>
      </w:r>
      <w:r>
        <w:t xml:space="preserve"> форма </w:t>
      </w:r>
      <w:r w:rsidR="0042097E">
        <w:t xml:space="preserve">для ввода </w:t>
      </w:r>
      <w:r>
        <w:t>логина и пароля, показанного на рисунке 1.</w:t>
      </w:r>
    </w:p>
    <w:p w:rsidR="00FC4E36" w:rsidRDefault="00FC4E36" w:rsidP="00E46778">
      <w:pPr>
        <w:pStyle w:val="tdtext"/>
        <w:ind w:firstLine="709"/>
      </w:pPr>
    </w:p>
    <w:p w:rsidR="007519BC" w:rsidRDefault="007519BC" w:rsidP="005E03EF">
      <w:pPr>
        <w:pStyle w:val="tdillustrationname"/>
      </w:pPr>
      <w:r w:rsidRPr="007519BC">
        <w:t>&lt;&lt;</w:t>
      </w:r>
      <w:r>
        <w:t>Логин и пароль</w:t>
      </w:r>
      <w:r w:rsidRPr="007519BC">
        <w:t>&gt;&gt;</w:t>
      </w:r>
    </w:p>
    <w:p w:rsidR="00FC4E36" w:rsidRDefault="00FC4E36" w:rsidP="00E46778">
      <w:pPr>
        <w:pStyle w:val="tdtext"/>
        <w:ind w:firstLine="709"/>
      </w:pPr>
    </w:p>
    <w:p w:rsidR="007519BC" w:rsidRDefault="007519BC" w:rsidP="00E46778">
      <w:pPr>
        <w:pStyle w:val="tdtext"/>
        <w:ind w:firstLine="709"/>
      </w:pPr>
      <w:r>
        <w:t>В системе пре</w:t>
      </w:r>
      <w:r w:rsidR="00713B5C">
        <w:t xml:space="preserve">дусмотрены 2 типа пользователя - </w:t>
      </w:r>
      <w:r>
        <w:t xml:space="preserve">водитель-сотрудник и сотрудник материально-технического обеспечения. Программа проверяет тип пользователя и </w:t>
      </w:r>
      <w:r w:rsidR="0042097E">
        <w:t>выводит</w:t>
      </w:r>
      <w:r>
        <w:t xml:space="preserve"> соответствующ</w:t>
      </w:r>
      <w:r w:rsidR="0042097E">
        <w:t>ую</w:t>
      </w:r>
      <w:r>
        <w:t xml:space="preserve"> </w:t>
      </w:r>
      <w:r w:rsidR="0042097E">
        <w:t>форму, показанную на рисунке 2</w:t>
      </w:r>
      <w:r>
        <w:t>.</w:t>
      </w:r>
    </w:p>
    <w:p w:rsidR="0042097E" w:rsidRDefault="0042097E" w:rsidP="00E46778">
      <w:pPr>
        <w:pStyle w:val="tdtext"/>
        <w:ind w:firstLine="709"/>
      </w:pPr>
    </w:p>
    <w:p w:rsidR="0042097E" w:rsidRDefault="0042097E" w:rsidP="0042097E">
      <w:pPr>
        <w:pStyle w:val="tdillustrationname"/>
      </w:pPr>
      <w:r>
        <w:t>«Форма программы»</w:t>
      </w:r>
    </w:p>
    <w:p w:rsidR="0042097E" w:rsidRDefault="0042097E" w:rsidP="00E46778">
      <w:pPr>
        <w:pStyle w:val="tdtext"/>
        <w:ind w:firstLine="709"/>
      </w:pPr>
    </w:p>
    <w:p w:rsidR="007519BC" w:rsidRDefault="007519BC" w:rsidP="00E46778">
      <w:pPr>
        <w:pStyle w:val="tdtext"/>
        <w:ind w:firstLine="709"/>
      </w:pPr>
      <w:r>
        <w:t>Для водителя-сотрудника доступны следующие возможности:</w:t>
      </w:r>
    </w:p>
    <w:p w:rsidR="007519BC" w:rsidRDefault="007519BC" w:rsidP="00E46778">
      <w:pPr>
        <w:pStyle w:val="tdtext"/>
        <w:ind w:firstLine="709"/>
      </w:pPr>
      <w:r>
        <w:t>- построение маршрута по маршрутным точкам;</w:t>
      </w:r>
    </w:p>
    <w:p w:rsidR="007519BC" w:rsidRDefault="007519BC" w:rsidP="00E46778">
      <w:pPr>
        <w:pStyle w:val="tdtext"/>
        <w:ind w:firstLine="709"/>
      </w:pPr>
      <w:r>
        <w:t>- расчет данных;</w:t>
      </w:r>
    </w:p>
    <w:p w:rsidR="007519BC" w:rsidRDefault="007519BC" w:rsidP="00E46778">
      <w:pPr>
        <w:pStyle w:val="tdtext"/>
        <w:ind w:firstLine="709"/>
      </w:pPr>
      <w:r>
        <w:t>- очистка данных;</w:t>
      </w:r>
    </w:p>
    <w:p w:rsidR="007519BC" w:rsidRDefault="007519BC" w:rsidP="00E46778">
      <w:pPr>
        <w:pStyle w:val="tdtext"/>
        <w:ind w:firstLine="709"/>
      </w:pPr>
      <w:r>
        <w:t>- изменение коэффициента расхода топлива;</w:t>
      </w:r>
    </w:p>
    <w:p w:rsidR="007519BC" w:rsidRDefault="007519BC" w:rsidP="00E46778">
      <w:pPr>
        <w:pStyle w:val="tdtext"/>
        <w:ind w:firstLine="709"/>
      </w:pPr>
      <w:r>
        <w:t>- справка;</w:t>
      </w:r>
    </w:p>
    <w:p w:rsidR="007519BC" w:rsidRDefault="007519BC" w:rsidP="00E46778">
      <w:pPr>
        <w:pStyle w:val="tdtext"/>
        <w:ind w:firstLine="709"/>
      </w:pPr>
      <w:r>
        <w:t>- информация о программе;</w:t>
      </w:r>
    </w:p>
    <w:p w:rsidR="007519BC" w:rsidRDefault="007519BC" w:rsidP="00E46778">
      <w:pPr>
        <w:pStyle w:val="tdtext"/>
        <w:ind w:firstLine="709"/>
      </w:pPr>
      <w:r>
        <w:t>- выход из программы.</w:t>
      </w:r>
    </w:p>
    <w:p w:rsidR="00713B5C" w:rsidRDefault="00713B5C" w:rsidP="00E46778">
      <w:pPr>
        <w:pStyle w:val="tdtext"/>
        <w:ind w:firstLine="709"/>
      </w:pPr>
      <w:r>
        <w:t>Построение маршрута возможно с помощью кнопок с названием путевой точки. Для этого необходимо выбрать не менее двух путевых точек.</w:t>
      </w:r>
    </w:p>
    <w:p w:rsidR="00FC4E36" w:rsidRDefault="00713B5C" w:rsidP="00E46778">
      <w:pPr>
        <w:pStyle w:val="tdtext"/>
        <w:ind w:firstLine="709"/>
      </w:pPr>
      <w:r>
        <w:t>И</w:t>
      </w:r>
      <w:r w:rsidR="00FC4E36">
        <w:t>нформация о пути следования будет отображаться в поле построения мар</w:t>
      </w:r>
      <w:r w:rsidR="0042097E">
        <w:t>шрута, как показано на рисунке 3</w:t>
      </w:r>
      <w:r w:rsidR="00FC4E36">
        <w:t>.</w:t>
      </w:r>
    </w:p>
    <w:p w:rsidR="00FC4E36" w:rsidRDefault="00FC4E36" w:rsidP="00E46778">
      <w:pPr>
        <w:pStyle w:val="tdtext"/>
        <w:ind w:firstLine="709"/>
      </w:pPr>
    </w:p>
    <w:p w:rsidR="00FC4E36" w:rsidRDefault="00FC4E36" w:rsidP="005E03EF">
      <w:pPr>
        <w:pStyle w:val="tdillustrationname"/>
      </w:pPr>
      <w:r w:rsidRPr="00414CB9">
        <w:t>&lt;&lt;</w:t>
      </w:r>
      <w:r w:rsidR="004F6854">
        <w:t>П</w:t>
      </w:r>
      <w:r>
        <w:t>оле построения маршрута</w:t>
      </w:r>
      <w:r w:rsidRPr="00414CB9">
        <w:t>&gt;&gt;</w:t>
      </w:r>
    </w:p>
    <w:p w:rsidR="00FC4E36" w:rsidRPr="00FC4E36" w:rsidRDefault="00FC4E36" w:rsidP="00E46778">
      <w:pPr>
        <w:pStyle w:val="tdtext"/>
        <w:ind w:firstLine="709"/>
      </w:pPr>
    </w:p>
    <w:p w:rsidR="007519BC" w:rsidRDefault="00FC4E36" w:rsidP="00E46778">
      <w:pPr>
        <w:pStyle w:val="tdtext"/>
        <w:ind w:firstLine="709"/>
      </w:pPr>
      <w:r>
        <w:t>При расчете данных информация</w:t>
      </w:r>
      <w:r w:rsidR="00713B5C">
        <w:t>,</w:t>
      </w:r>
      <w:r>
        <w:t xml:space="preserve"> о пройденном расстоянии и расходе топлива</w:t>
      </w:r>
      <w:r w:rsidR="00713B5C">
        <w:t>,</w:t>
      </w:r>
      <w:r>
        <w:t xml:space="preserve"> будет показана в информационных полях «Пробег» и «Расхо</w:t>
      </w:r>
      <w:r w:rsidR="0042097E">
        <w:t>д», как показано на рисунке 4</w:t>
      </w:r>
      <w:r>
        <w:t xml:space="preserve">.  </w:t>
      </w:r>
    </w:p>
    <w:p w:rsidR="00FC4E36" w:rsidRDefault="00FC4E36" w:rsidP="00E46778">
      <w:pPr>
        <w:pStyle w:val="tdtext"/>
        <w:ind w:firstLine="709"/>
      </w:pPr>
    </w:p>
    <w:p w:rsidR="00FC4E36" w:rsidRPr="002810B3" w:rsidRDefault="00FC4E36" w:rsidP="005E03EF">
      <w:pPr>
        <w:pStyle w:val="tdillustrationname"/>
      </w:pPr>
      <w:r w:rsidRPr="00FC4E36">
        <w:t>&lt;&lt;</w:t>
      </w:r>
      <w:r>
        <w:t xml:space="preserve"> Отображение информации о пройденном расстоянии и расходе топлива</w:t>
      </w:r>
      <w:r w:rsidRPr="00FC4E36">
        <w:t>&gt;&gt;</w:t>
      </w:r>
    </w:p>
    <w:p w:rsidR="00414CB9" w:rsidRPr="002810B3" w:rsidRDefault="00414CB9" w:rsidP="00E46778">
      <w:pPr>
        <w:pStyle w:val="tdtext"/>
        <w:ind w:firstLine="709"/>
      </w:pPr>
    </w:p>
    <w:p w:rsidR="00414CB9" w:rsidRDefault="00414CB9" w:rsidP="00E46778">
      <w:pPr>
        <w:pStyle w:val="tdtext"/>
        <w:ind w:firstLine="709"/>
      </w:pPr>
      <w:r>
        <w:t xml:space="preserve">При выводе справочной информации будет показана информация о функционале программы, как показано на рисунке </w:t>
      </w:r>
      <w:r w:rsidR="0042097E">
        <w:t>5</w:t>
      </w:r>
      <w:r>
        <w:t xml:space="preserve">. </w:t>
      </w:r>
    </w:p>
    <w:p w:rsidR="00414CB9" w:rsidRDefault="00414CB9" w:rsidP="00E46778">
      <w:pPr>
        <w:pStyle w:val="tdtext"/>
        <w:ind w:firstLine="709"/>
      </w:pPr>
    </w:p>
    <w:p w:rsidR="00414CB9" w:rsidRPr="00414CB9" w:rsidRDefault="00414CB9" w:rsidP="005E03EF">
      <w:pPr>
        <w:pStyle w:val="tdillustrationname"/>
      </w:pPr>
      <w:r w:rsidRPr="00414CB9">
        <w:t>&lt;&lt;</w:t>
      </w:r>
      <w:r>
        <w:t>Отображение справочной информации</w:t>
      </w:r>
      <w:r w:rsidRPr="00414CB9">
        <w:t>&gt;&gt;</w:t>
      </w:r>
    </w:p>
    <w:p w:rsidR="00FC4E36" w:rsidRDefault="00FC4E36" w:rsidP="00E46778">
      <w:pPr>
        <w:pStyle w:val="tdtext"/>
        <w:ind w:firstLine="709"/>
      </w:pPr>
    </w:p>
    <w:p w:rsidR="00E85D7E" w:rsidRDefault="00414CB9" w:rsidP="00E46778">
      <w:pPr>
        <w:pStyle w:val="tdtext"/>
        <w:ind w:firstLine="709"/>
      </w:pPr>
      <w:r>
        <w:t xml:space="preserve">Для </w:t>
      </w:r>
      <w:r w:rsidR="00713B5C">
        <w:t>очистки введенной информации и результатов расчета пользователь нажимает кнопку «Очистить».</w:t>
      </w:r>
    </w:p>
    <w:p w:rsidR="00713B5C" w:rsidRDefault="00713B5C" w:rsidP="00E46778">
      <w:pPr>
        <w:pStyle w:val="tdtext"/>
        <w:ind w:firstLine="709"/>
      </w:pPr>
      <w:r>
        <w:lastRenderedPageBreak/>
        <w:t>Для применения коэффициента расхода топлива пользователь выполняет клик мышью по раскрывающемуся списку «Поправочный коэффициент»</w:t>
      </w:r>
      <w:r w:rsidR="000A41BE">
        <w:t xml:space="preserve"> и выбирает требуемое значение как показано на рисунке </w:t>
      </w:r>
      <w:r w:rsidR="0042097E">
        <w:t>6</w:t>
      </w:r>
      <w:r w:rsidR="004F6854">
        <w:t>.</w:t>
      </w:r>
    </w:p>
    <w:p w:rsidR="000A41BE" w:rsidRDefault="000A41BE" w:rsidP="00E46778">
      <w:pPr>
        <w:pStyle w:val="tdtext"/>
        <w:ind w:firstLine="709"/>
      </w:pPr>
    </w:p>
    <w:p w:rsidR="000A41BE" w:rsidRDefault="000A41BE" w:rsidP="005E03EF">
      <w:pPr>
        <w:pStyle w:val="tdillustrationname"/>
      </w:pPr>
      <w:r w:rsidRPr="00414CB9">
        <w:t>&lt;&lt;</w:t>
      </w:r>
      <w:r w:rsidR="004F6854">
        <w:t>Отображение поправочного коэффициента</w:t>
      </w:r>
      <w:r w:rsidRPr="00414CB9">
        <w:t>&gt;&gt;</w:t>
      </w:r>
    </w:p>
    <w:p w:rsidR="000A41BE" w:rsidRDefault="000A41BE" w:rsidP="00E46778">
      <w:pPr>
        <w:pStyle w:val="tdtext"/>
        <w:ind w:firstLine="709"/>
      </w:pPr>
    </w:p>
    <w:p w:rsidR="004F6854" w:rsidRDefault="004F6854" w:rsidP="00E46778">
      <w:pPr>
        <w:pStyle w:val="tdtext"/>
        <w:ind w:firstLine="709"/>
      </w:pPr>
      <w:r>
        <w:t>Для сотрудник</w:t>
      </w:r>
      <w:r w:rsidR="00B704BB">
        <w:t>а</w:t>
      </w:r>
      <w:r>
        <w:t xml:space="preserve"> материально-технического обеспечения программа предоставляет все функции, доступные водителю-сотруднику, а также:</w:t>
      </w:r>
    </w:p>
    <w:p w:rsidR="004F6854" w:rsidRDefault="004F6854" w:rsidP="00E46778">
      <w:pPr>
        <w:pStyle w:val="tdtext"/>
        <w:ind w:firstLine="709"/>
      </w:pPr>
      <w:r>
        <w:t>- позволяет редактировать справочные данные.</w:t>
      </w:r>
    </w:p>
    <w:p w:rsidR="004F6854" w:rsidRDefault="004F6854" w:rsidP="00E46778">
      <w:pPr>
        <w:pStyle w:val="tdtext"/>
        <w:ind w:firstLine="709"/>
      </w:pPr>
    </w:p>
    <w:p w:rsidR="004F6854" w:rsidRDefault="004F6854" w:rsidP="00E46778">
      <w:pPr>
        <w:pStyle w:val="tdtext"/>
        <w:ind w:firstLine="709"/>
      </w:pPr>
      <w:r>
        <w:t xml:space="preserve">Окно программы, помимо кнопок «Рассчитать» и «Очистить» должно содержать кнопку «Справочник», как показано на рисунке </w:t>
      </w:r>
      <w:r w:rsidR="0042097E">
        <w:t>7</w:t>
      </w:r>
      <w:r>
        <w:t>.</w:t>
      </w:r>
    </w:p>
    <w:p w:rsidR="004F6854" w:rsidRDefault="004F6854" w:rsidP="00E46778">
      <w:pPr>
        <w:pStyle w:val="tdtext"/>
        <w:ind w:firstLine="709"/>
      </w:pPr>
    </w:p>
    <w:p w:rsidR="004F6854" w:rsidRDefault="004F6854" w:rsidP="005E03EF">
      <w:pPr>
        <w:pStyle w:val="tdillustrationname"/>
      </w:pPr>
      <w:r w:rsidRPr="00414CB9">
        <w:t>&lt;&lt;</w:t>
      </w:r>
      <w:r>
        <w:t>Отображение поправочного коэффициента</w:t>
      </w:r>
      <w:r w:rsidRPr="00414CB9">
        <w:t>&gt;&gt;</w:t>
      </w:r>
    </w:p>
    <w:p w:rsidR="004F6854" w:rsidRDefault="004F6854" w:rsidP="00E46778">
      <w:pPr>
        <w:pStyle w:val="tdtext"/>
        <w:ind w:firstLine="709"/>
      </w:pPr>
    </w:p>
    <w:p w:rsidR="004F6854" w:rsidRDefault="004F6854" w:rsidP="00E46778">
      <w:pPr>
        <w:pStyle w:val="tdtext"/>
        <w:ind w:firstLine="709"/>
      </w:pPr>
      <w:r>
        <w:t xml:space="preserve">Для редактирования справочной информации пользователь кликает по кнопке «Справочник». Программа открывает соответствующий интерфейс, как показано на рисунке </w:t>
      </w:r>
      <w:r w:rsidR="0042097E">
        <w:t>8</w:t>
      </w:r>
      <w:r>
        <w:t>.</w:t>
      </w:r>
      <w:r w:rsidR="00D83733">
        <w:t xml:space="preserve"> Информация по расстоянию и расходу между путевыми точками представлена в табличном виде. Для изменения информации пользователь кликает по кнопке «Редактировать», выполняет двойной клик мышью по ячейке – после этого вводит новое значение. Если введено не корректное значение – то соответствующее поле таблицы подсветится красным</w:t>
      </w:r>
      <w:r w:rsidR="00B704BB">
        <w:t xml:space="preserve"> цветом.</w:t>
      </w:r>
    </w:p>
    <w:p w:rsidR="004F6854" w:rsidRDefault="004F6854" w:rsidP="00E46778">
      <w:pPr>
        <w:pStyle w:val="tdtext"/>
        <w:ind w:firstLine="709"/>
      </w:pPr>
    </w:p>
    <w:p w:rsidR="004F6854" w:rsidRDefault="004F6854" w:rsidP="005E03EF">
      <w:pPr>
        <w:pStyle w:val="tdillustrationname"/>
      </w:pPr>
      <w:r w:rsidRPr="00414CB9">
        <w:t>&lt;&lt;</w:t>
      </w:r>
      <w:r w:rsidR="005E03EF">
        <w:t>О</w:t>
      </w:r>
      <w:r w:rsidR="00D83733">
        <w:t>тображение справочной информации</w:t>
      </w:r>
      <w:r w:rsidRPr="00414CB9">
        <w:t>&gt;&gt;</w:t>
      </w:r>
    </w:p>
    <w:p w:rsidR="00D83733" w:rsidRDefault="00D83733" w:rsidP="00E46778">
      <w:pPr>
        <w:pStyle w:val="tdtext"/>
        <w:ind w:firstLine="709"/>
      </w:pPr>
    </w:p>
    <w:p w:rsidR="00D83733" w:rsidRDefault="00D83733" w:rsidP="00E46778">
      <w:pPr>
        <w:pStyle w:val="tdtext"/>
        <w:ind w:firstLine="709"/>
      </w:pPr>
      <w:r>
        <w:t xml:space="preserve">Все внесенные изменения пользователь сохраняет кликом по кнопке «Сохранить». </w:t>
      </w:r>
      <w:r w:rsidR="00B704BB">
        <w:t>Программа выполнит сохранение данных и вернет пользователя в основной интерфейс.</w:t>
      </w:r>
    </w:p>
    <w:p w:rsidR="001B1E9A" w:rsidRDefault="001B1E9A" w:rsidP="00E46778">
      <w:pPr>
        <w:pStyle w:val="tdtext"/>
        <w:ind w:firstLine="709"/>
        <w:rPr>
          <w:b/>
        </w:rPr>
      </w:pPr>
    </w:p>
    <w:p w:rsidR="001B1E9A" w:rsidRDefault="001B1E9A" w:rsidP="00E46778">
      <w:pPr>
        <w:pStyle w:val="tdtoccaptionlevel3"/>
        <w:ind w:firstLine="709"/>
      </w:pPr>
      <w:bookmarkStart w:id="12" w:name="_Toc73541071"/>
      <w:r w:rsidRPr="001B1E9A">
        <w:t>Требования к организации входных и выходных данных</w:t>
      </w:r>
      <w:bookmarkEnd w:id="12"/>
    </w:p>
    <w:p w:rsidR="0061335D" w:rsidRDefault="0061335D" w:rsidP="00E46778">
      <w:pPr>
        <w:pStyle w:val="tdtext"/>
        <w:ind w:firstLine="709"/>
      </w:pPr>
      <w:r>
        <w:t xml:space="preserve">Данные о расстояниях между маршрутными точками и расходом топлива хранятся в базе данных. Разграничение доступа к данным обеспечивается СУБД – водитель-сотрудник на чтение, а сотрудник материально-технического обеспечения на чтение и запись. </w:t>
      </w:r>
      <w:r w:rsidRPr="00B704BB">
        <w:t>Ввод данных в базу (логины</w:t>
      </w:r>
      <w:r>
        <w:t>, пароли, первичные данные по расстояниям между путевыми точками и расходу топлива</w:t>
      </w:r>
      <w:r w:rsidRPr="00B704BB">
        <w:t xml:space="preserve">) </w:t>
      </w:r>
      <w:r w:rsidR="003721C0">
        <w:t>осуществляет</w:t>
      </w:r>
      <w:r w:rsidRPr="00B704BB">
        <w:t xml:space="preserve"> администратор, выполняющий поставку программного обеспечения заказчику. </w:t>
      </w:r>
      <w:r>
        <w:t xml:space="preserve">Внесение данных осуществляется с </w:t>
      </w:r>
      <w:r w:rsidR="003721C0">
        <w:t>использованием</w:t>
      </w:r>
      <w:r w:rsidRPr="00B704BB">
        <w:t xml:space="preserve"> запросов к СУБД.</w:t>
      </w:r>
    </w:p>
    <w:p w:rsidR="0061335D" w:rsidRDefault="0061335D" w:rsidP="00E46778">
      <w:pPr>
        <w:pStyle w:val="tdtext"/>
        <w:ind w:firstLine="709"/>
      </w:pPr>
      <w:r>
        <w:t>После установки программы, ввод и изменение данных в программе осуществляет только сотрудник материально-технического обеспечения, валидация данных выполняется на стороне заказчика:</w:t>
      </w:r>
    </w:p>
    <w:p w:rsidR="0061335D" w:rsidRDefault="0061335D" w:rsidP="00E46778">
      <w:pPr>
        <w:pStyle w:val="tdtext"/>
        <w:ind w:firstLine="709"/>
      </w:pPr>
      <w:r>
        <w:t>- расстояние между путевыми точками должны быть записаны в формате: «км.мм»;</w:t>
      </w:r>
    </w:p>
    <w:p w:rsidR="0061335D" w:rsidRDefault="0061335D" w:rsidP="00E46778">
      <w:pPr>
        <w:pStyle w:val="tdtext"/>
        <w:ind w:firstLine="709"/>
      </w:pPr>
      <w:r>
        <w:t>- расход топлива должен быть записан в формате: «</w:t>
      </w:r>
      <w:r w:rsidR="005E03EF">
        <w:t>лл</w:t>
      </w:r>
      <w:r>
        <w:t xml:space="preserve">.мл» </w:t>
      </w:r>
    </w:p>
    <w:p w:rsidR="0061335D" w:rsidRDefault="0061335D" w:rsidP="00E46778">
      <w:pPr>
        <w:pStyle w:val="tdtext"/>
        <w:ind w:firstLine="709"/>
      </w:pPr>
    </w:p>
    <w:p w:rsidR="0061335D" w:rsidRDefault="0061335D" w:rsidP="00E46778">
      <w:pPr>
        <w:pStyle w:val="tdtoccaptionlevel3"/>
        <w:ind w:firstLine="709"/>
      </w:pPr>
      <w:bookmarkStart w:id="13" w:name="_Toc73541072"/>
      <w:r>
        <w:t>Требования к временным характеристикам</w:t>
      </w:r>
      <w:bookmarkEnd w:id="13"/>
    </w:p>
    <w:p w:rsidR="00F8361E" w:rsidRPr="00F8361E" w:rsidRDefault="00F8361E" w:rsidP="00E46778">
      <w:pPr>
        <w:pStyle w:val="tdtext"/>
        <w:ind w:firstLine="709"/>
      </w:pPr>
      <w:r>
        <w:t>После</w:t>
      </w:r>
      <w:r w:rsidRPr="00F8361E">
        <w:t xml:space="preserve"> изменения справочных данных, находящихся в базе, новая информация для расчета будет доступна не позднее чем через 5 секунд</w:t>
      </w:r>
      <w:r>
        <w:t>.</w:t>
      </w:r>
    </w:p>
    <w:p w:rsidR="007519BC" w:rsidRPr="007519BC" w:rsidRDefault="007519BC" w:rsidP="00E46778">
      <w:pPr>
        <w:pStyle w:val="tdtext"/>
        <w:ind w:firstLine="709"/>
      </w:pPr>
    </w:p>
    <w:p w:rsidR="00A10F1A" w:rsidRDefault="00A10F1A" w:rsidP="00E46778">
      <w:pPr>
        <w:pStyle w:val="tdtoccaptionlevel2"/>
        <w:ind w:firstLine="709"/>
      </w:pPr>
      <w:bookmarkStart w:id="14" w:name="_Toc73541073"/>
      <w:r w:rsidRPr="00330A69">
        <w:lastRenderedPageBreak/>
        <w:t>Требования к надежности</w:t>
      </w:r>
      <w:bookmarkEnd w:id="14"/>
    </w:p>
    <w:p w:rsidR="001B1E9A" w:rsidRDefault="0061335D" w:rsidP="00E46778">
      <w:pPr>
        <w:pStyle w:val="tdtext"/>
        <w:ind w:firstLine="709"/>
      </w:pPr>
      <w:r>
        <w:t>Вероятность безотказной работы системы должна составлять не менее 99.99% при условии исправной сети связи между приложением и базой данных.</w:t>
      </w:r>
    </w:p>
    <w:p w:rsidR="0061335D" w:rsidRDefault="00AD285E" w:rsidP="00E46778">
      <w:pPr>
        <w:pStyle w:val="tdtext"/>
        <w:ind w:firstLine="709"/>
      </w:pPr>
      <w:r>
        <w:t xml:space="preserve">Безотказное </w:t>
      </w:r>
      <w:r w:rsidR="0061335D">
        <w:t xml:space="preserve">функционирование программы достигается совокупностью </w:t>
      </w:r>
      <w:r w:rsidR="006D6267">
        <w:t>организационно-технических мероприятий, перечень которых приведен ниже</w:t>
      </w:r>
      <w:r w:rsidR="00AB7743">
        <w:t>:</w:t>
      </w:r>
    </w:p>
    <w:p w:rsidR="00BD7F6B" w:rsidRDefault="00AB7743" w:rsidP="00E46778">
      <w:pPr>
        <w:pStyle w:val="tdtext"/>
        <w:ind w:firstLine="709"/>
      </w:pPr>
      <w:r>
        <w:t>- обеспечение бесперебойного питания</w:t>
      </w:r>
      <w:r w:rsidR="00BD7F6B">
        <w:t>;</w:t>
      </w:r>
    </w:p>
    <w:p w:rsidR="00BD7F6B" w:rsidRDefault="00BD7F6B" w:rsidP="00E46778">
      <w:pPr>
        <w:pStyle w:val="tdtext"/>
        <w:ind w:firstLine="709"/>
      </w:pPr>
      <w:r>
        <w:t xml:space="preserve">- использование </w:t>
      </w:r>
      <w:r w:rsidR="003E4B19">
        <w:t>сертифицированного (лицензионного)</w:t>
      </w:r>
      <w:r>
        <w:t xml:space="preserve"> программного обеспечения;</w:t>
      </w:r>
    </w:p>
    <w:p w:rsidR="00C80861" w:rsidRDefault="00BD7F6B" w:rsidP="00E46778">
      <w:pPr>
        <w:pStyle w:val="tdtext"/>
        <w:ind w:firstLine="709"/>
      </w:pPr>
      <w:r>
        <w:t xml:space="preserve">- </w:t>
      </w:r>
      <w:r w:rsidR="003E4B19">
        <w:t>использование защиты</w:t>
      </w:r>
      <w:r w:rsidR="00C80861">
        <w:t xml:space="preserve"> от вредоносных программ (вирусов).</w:t>
      </w:r>
    </w:p>
    <w:p w:rsidR="00C80861" w:rsidRDefault="00C80861" w:rsidP="00E46778">
      <w:pPr>
        <w:pStyle w:val="tdtext"/>
        <w:ind w:firstLine="709"/>
      </w:pPr>
    </w:p>
    <w:p w:rsidR="001D16AF" w:rsidRDefault="00C80861" w:rsidP="00E46778">
      <w:pPr>
        <w:pStyle w:val="tdtext"/>
        <w:ind w:firstLine="709"/>
      </w:pPr>
      <w:r>
        <w:t xml:space="preserve">Время восстановления работоспособности программы, вызванного сбоем электропитания или иными внешними факторами (не фатальным сбоем </w:t>
      </w:r>
      <w:r w:rsidR="001D16AF">
        <w:t>(</w:t>
      </w:r>
      <w:r>
        <w:t>крахом</w:t>
      </w:r>
      <w:r w:rsidR="001D16AF">
        <w:t>)</w:t>
      </w:r>
      <w:r>
        <w:t xml:space="preserve"> операционной системы), </w:t>
      </w:r>
      <w:r w:rsidR="00EB2B4D">
        <w:t>не должно превышать времени запуска программы</w:t>
      </w:r>
      <w:r w:rsidR="001D16AF">
        <w:t xml:space="preserve"> при условии соблюдения условий эксплуатации технических и программных средств.</w:t>
      </w:r>
    </w:p>
    <w:p w:rsidR="00272C15" w:rsidRDefault="001D16AF" w:rsidP="00E46778">
      <w:pPr>
        <w:pStyle w:val="tdtext"/>
        <w:ind w:firstLine="709"/>
      </w:pPr>
      <w:r>
        <w:t>Время восстановления работоспособности программы, вызванного фатальным сбоем (крахом) операционной системы</w:t>
      </w:r>
      <w:r w:rsidR="00272C15">
        <w:t>, не должно превышать времени, требуемого на устранение неисправности технических и (или) программных средств (переустановки программных средств)</w:t>
      </w:r>
    </w:p>
    <w:p w:rsidR="00C80861" w:rsidRDefault="00272C15" w:rsidP="00E46778">
      <w:pPr>
        <w:pStyle w:val="tdtext"/>
        <w:ind w:firstLine="709"/>
      </w:pPr>
      <w:r>
        <w:t>Отказы программы (некорректная работа) возможна вследствие некорректных действий пользователя при вмешательстве в работу операционной системы. Для повышения отказоустойчивости программы следует обеспечить работу пользователя без предоставления ему административных прав.</w:t>
      </w:r>
    </w:p>
    <w:p w:rsidR="00AB7743" w:rsidRPr="00B704BB" w:rsidRDefault="00AB7743" w:rsidP="00E46778">
      <w:pPr>
        <w:pStyle w:val="tdtext"/>
        <w:ind w:firstLine="709"/>
      </w:pPr>
    </w:p>
    <w:p w:rsidR="00A10F1A" w:rsidRDefault="00A10F1A" w:rsidP="00E46778">
      <w:pPr>
        <w:pStyle w:val="tdtoccaptionlevel2"/>
        <w:ind w:firstLine="709"/>
      </w:pPr>
      <w:bookmarkStart w:id="15" w:name="_Toc73541074"/>
      <w:r w:rsidRPr="00330A69">
        <w:t>Условия эксплуатации</w:t>
      </w:r>
      <w:bookmarkEnd w:id="15"/>
    </w:p>
    <w:p w:rsidR="00272C15" w:rsidRDefault="00272C15" w:rsidP="00E46778">
      <w:pPr>
        <w:pStyle w:val="tdtext"/>
        <w:ind w:firstLine="709"/>
      </w:pPr>
      <w:r>
        <w:t>Программа запуск</w:t>
      </w:r>
      <w:r w:rsidR="00CE4B4B">
        <w:t>ается на компьютере водителя-сотрудника и (или) сотрудника материально-технического обеспечения. База данных располагается локально на компьютере пользователя или на ином компьютере, доступном по сети передачи данных.</w:t>
      </w:r>
      <w:r w:rsidR="00A67980">
        <w:t xml:space="preserve"> Д</w:t>
      </w:r>
      <w:r w:rsidR="00796232">
        <w:t>ля работы с базой данных по сети</w:t>
      </w:r>
      <w:r w:rsidR="00A67980">
        <w:t xml:space="preserve"> должна существовать устойчивая связь между клиентами и базой данных. </w:t>
      </w:r>
    </w:p>
    <w:p w:rsidR="008F6619" w:rsidRDefault="008F6619" w:rsidP="00E46778">
      <w:pPr>
        <w:pStyle w:val="tdtext"/>
        <w:ind w:firstLine="709"/>
      </w:pPr>
      <w:r>
        <w:t>Запуск программы должен осуществляться по требованию пользователя двойным кликом на исполнительный файл (или его ярлык).</w:t>
      </w:r>
    </w:p>
    <w:p w:rsidR="00796232" w:rsidRDefault="00796232" w:rsidP="00E46778">
      <w:pPr>
        <w:pStyle w:val="tdtoccaptionlevel3"/>
        <w:ind w:firstLine="709"/>
      </w:pPr>
      <w:bookmarkStart w:id="16" w:name="_Toc73541075"/>
      <w:r>
        <w:t>Климатические условия эксплуатации</w:t>
      </w:r>
      <w:bookmarkEnd w:id="16"/>
    </w:p>
    <w:p w:rsidR="00796232" w:rsidRDefault="00796232" w:rsidP="00E46778">
      <w:pPr>
        <w:pStyle w:val="tdtext"/>
        <w:ind w:firstLine="709"/>
      </w:pPr>
      <w:r>
        <w:t>Специальные условия не требуются.</w:t>
      </w:r>
    </w:p>
    <w:p w:rsidR="00796232" w:rsidRDefault="00796232" w:rsidP="00E46778">
      <w:pPr>
        <w:pStyle w:val="tdtext"/>
        <w:ind w:firstLine="709"/>
      </w:pPr>
    </w:p>
    <w:p w:rsidR="00796232" w:rsidRDefault="00796232" w:rsidP="00E46778">
      <w:pPr>
        <w:pStyle w:val="tdtoccaptionlevel3"/>
        <w:ind w:firstLine="709"/>
      </w:pPr>
      <w:bookmarkStart w:id="17" w:name="_Toc73541076"/>
      <w:r>
        <w:t>Требования к видам обслуживания</w:t>
      </w:r>
      <w:bookmarkEnd w:id="17"/>
    </w:p>
    <w:p w:rsidR="00796232" w:rsidRDefault="00796232" w:rsidP="00E46778">
      <w:pPr>
        <w:pStyle w:val="tdtext"/>
        <w:ind w:firstLine="709"/>
      </w:pPr>
      <w:r>
        <w:t>Программа не требует проведения каких-либо видов обслуживания.</w:t>
      </w:r>
    </w:p>
    <w:p w:rsidR="00796232" w:rsidRDefault="00796232" w:rsidP="00E46778">
      <w:pPr>
        <w:pStyle w:val="tdtext"/>
        <w:ind w:firstLine="709"/>
      </w:pPr>
    </w:p>
    <w:p w:rsidR="008F6619" w:rsidRDefault="00796232" w:rsidP="00E46778">
      <w:pPr>
        <w:pStyle w:val="tdtoccaptionlevel3"/>
        <w:ind w:firstLine="709"/>
      </w:pPr>
      <w:bookmarkStart w:id="18" w:name="_Toc73541077"/>
      <w:r>
        <w:t>Требования к численности и квалификации персонала</w:t>
      </w:r>
      <w:bookmarkEnd w:id="18"/>
    </w:p>
    <w:p w:rsidR="0069016E" w:rsidRDefault="0069016E" w:rsidP="00E46778">
      <w:pPr>
        <w:pStyle w:val="tdtext"/>
        <w:ind w:firstLine="709"/>
      </w:pPr>
      <w:r>
        <w:t>Установка и настройка программы должна осуществляться системным администратором. Эксплуатацию программы осуществляют водитель-сотрудник и сотрудник материально-технического обеспечения.</w:t>
      </w:r>
    </w:p>
    <w:p w:rsidR="0069016E" w:rsidRDefault="0069016E" w:rsidP="00E46778">
      <w:pPr>
        <w:pStyle w:val="tdtext"/>
        <w:ind w:firstLine="709"/>
      </w:pPr>
      <w:r>
        <w:t>Системный администратор должен обладать соответствующими навыками по установке программного обеспечения, установке и настройке СУБД, настройке сети связи между клиентами и СУБД.</w:t>
      </w:r>
    </w:p>
    <w:p w:rsidR="0069016E" w:rsidRDefault="0069016E" w:rsidP="00E46778">
      <w:pPr>
        <w:pStyle w:val="tdtext"/>
        <w:ind w:firstLine="709"/>
      </w:pPr>
      <w:r>
        <w:t>Пользователь программы должен обладать базовыми навыками работы с операционной системой.</w:t>
      </w:r>
    </w:p>
    <w:p w:rsidR="00CE4B4B" w:rsidRPr="00272C15" w:rsidRDefault="00CE4B4B" w:rsidP="00E46778">
      <w:pPr>
        <w:pStyle w:val="tdtext"/>
        <w:ind w:firstLine="709"/>
      </w:pPr>
    </w:p>
    <w:p w:rsidR="00A10F1A" w:rsidRDefault="00A10F1A" w:rsidP="00E46778">
      <w:pPr>
        <w:pStyle w:val="tdtoccaptionlevel2"/>
        <w:ind w:firstLine="709"/>
      </w:pPr>
      <w:bookmarkStart w:id="19" w:name="_Toc73541078"/>
      <w:r w:rsidRPr="00330A69">
        <w:lastRenderedPageBreak/>
        <w:t>Требования к составу и параметрам технических средств</w:t>
      </w:r>
      <w:bookmarkEnd w:id="19"/>
    </w:p>
    <w:p w:rsidR="0069016E" w:rsidRDefault="0069016E" w:rsidP="00E46778">
      <w:pPr>
        <w:pStyle w:val="tdtext"/>
        <w:ind w:firstLine="709"/>
      </w:pPr>
      <w:r>
        <w:t>Состав технических средств:</w:t>
      </w:r>
    </w:p>
    <w:p w:rsidR="0069016E" w:rsidRDefault="00C24128" w:rsidP="00E46778">
      <w:pPr>
        <w:pStyle w:val="tdtext"/>
        <w:ind w:firstLine="709"/>
      </w:pPr>
      <w:r>
        <w:t>Компьютер пользователя:</w:t>
      </w:r>
    </w:p>
    <w:p w:rsidR="00C24128" w:rsidRDefault="00C24128" w:rsidP="00E46778">
      <w:pPr>
        <w:pStyle w:val="tdtext"/>
        <w:ind w:firstLine="709"/>
      </w:pPr>
      <w:r>
        <w:t>- процессор х86</w:t>
      </w:r>
      <w:r w:rsidR="003F7A49">
        <w:t xml:space="preserve"> с тактовой частотой не менее </w:t>
      </w:r>
      <w:r w:rsidR="003F7A49" w:rsidRPr="003F7A49">
        <w:t>&lt;&lt;</w:t>
      </w:r>
      <w:r w:rsidR="003F7A49">
        <w:rPr>
          <w:lang w:val="en-US"/>
        </w:rPr>
        <w:t>XX</w:t>
      </w:r>
      <w:r w:rsidR="003F7A49" w:rsidRPr="003F7A49">
        <w:t>&gt;&gt;</w:t>
      </w:r>
      <w:r w:rsidR="003F7A49">
        <w:t xml:space="preserve"> ГГц;</w:t>
      </w:r>
    </w:p>
    <w:p w:rsidR="00C24128" w:rsidRPr="003F7A49" w:rsidRDefault="00C24128" w:rsidP="00E46778">
      <w:pPr>
        <w:pStyle w:val="tdtext"/>
        <w:ind w:firstLine="709"/>
      </w:pPr>
      <w:r>
        <w:t>- оперативная память объемом, не менее</w:t>
      </w:r>
      <w:r w:rsidR="003F7A49" w:rsidRPr="003F7A49">
        <w:t>&lt;&lt;</w:t>
      </w:r>
      <w:r w:rsidR="003F7A49">
        <w:rPr>
          <w:lang w:val="en-US"/>
        </w:rPr>
        <w:t>XX</w:t>
      </w:r>
      <w:r w:rsidR="003F7A49" w:rsidRPr="003F7A49">
        <w:t>&gt;&gt;</w:t>
      </w:r>
      <w:r w:rsidR="003F7A49">
        <w:t>Мб</w:t>
      </w:r>
      <w:r w:rsidR="003F7A49" w:rsidRPr="003F7A49">
        <w:t>;</w:t>
      </w:r>
    </w:p>
    <w:p w:rsidR="003F7A49" w:rsidRDefault="003F7A49" w:rsidP="00E46778">
      <w:pPr>
        <w:pStyle w:val="tdtext"/>
        <w:ind w:firstLine="709"/>
      </w:pPr>
      <w:r w:rsidRPr="003F7A49">
        <w:t xml:space="preserve">- </w:t>
      </w:r>
      <w:r>
        <w:t>устройства ввода\вывода (видеокарта (допускается наличие интегрированной), монитор, мышь, клавиатура).</w:t>
      </w:r>
    </w:p>
    <w:p w:rsidR="003F7A49" w:rsidRDefault="003F7A49" w:rsidP="00E46778">
      <w:pPr>
        <w:pStyle w:val="tdtext"/>
        <w:ind w:firstLine="709"/>
      </w:pPr>
      <w:r>
        <w:t>Компьютер для СУБД:</w:t>
      </w:r>
    </w:p>
    <w:p w:rsidR="003F7A49" w:rsidRDefault="003F7A49" w:rsidP="00E46778">
      <w:pPr>
        <w:pStyle w:val="tdtext"/>
        <w:ind w:firstLine="709"/>
      </w:pPr>
      <w:r>
        <w:t xml:space="preserve">- процессор х86 с тактовой частотой не менее </w:t>
      </w:r>
      <w:r w:rsidRPr="003F7A49">
        <w:t>&lt;&lt;</w:t>
      </w:r>
      <w:r>
        <w:rPr>
          <w:lang w:val="en-US"/>
        </w:rPr>
        <w:t>XX</w:t>
      </w:r>
      <w:r w:rsidRPr="003F7A49">
        <w:t>&gt;&gt;</w:t>
      </w:r>
      <w:r>
        <w:t xml:space="preserve"> ГГц;</w:t>
      </w:r>
    </w:p>
    <w:p w:rsidR="003F7A49" w:rsidRPr="003F7A49" w:rsidRDefault="003F7A49" w:rsidP="00E46778">
      <w:pPr>
        <w:pStyle w:val="tdtext"/>
        <w:ind w:firstLine="709"/>
      </w:pPr>
      <w:r>
        <w:t>- оперативная память объемом, не менее</w:t>
      </w:r>
      <w:r w:rsidRPr="003F7A49">
        <w:t>&lt;&lt;</w:t>
      </w:r>
      <w:r>
        <w:rPr>
          <w:lang w:val="en-US"/>
        </w:rPr>
        <w:t>XX</w:t>
      </w:r>
      <w:r w:rsidRPr="003F7A49">
        <w:t>&gt;&gt;</w:t>
      </w:r>
      <w:r>
        <w:t>Мб</w:t>
      </w:r>
      <w:r w:rsidRPr="003F7A49">
        <w:t>;</w:t>
      </w:r>
    </w:p>
    <w:p w:rsidR="003F7A49" w:rsidRDefault="003F7A49" w:rsidP="00E46778">
      <w:pPr>
        <w:pStyle w:val="tdtext"/>
        <w:ind w:firstLine="709"/>
      </w:pPr>
      <w:r w:rsidRPr="003F7A49">
        <w:t xml:space="preserve">- </w:t>
      </w:r>
      <w:r>
        <w:t>устройства ввода\вывода (видеокарта (допускается наличие интегрированной), монитор, мышь, клавиатура).</w:t>
      </w:r>
    </w:p>
    <w:p w:rsidR="003F7A49" w:rsidRPr="003F7A49" w:rsidRDefault="003F7A49" w:rsidP="00E46778">
      <w:pPr>
        <w:pStyle w:val="tdtext"/>
        <w:ind w:firstLine="709"/>
      </w:pPr>
    </w:p>
    <w:p w:rsidR="00A10F1A" w:rsidRDefault="00A10F1A" w:rsidP="00E46778">
      <w:pPr>
        <w:pStyle w:val="tdtoccaptionlevel2"/>
        <w:ind w:firstLine="709"/>
      </w:pPr>
      <w:bookmarkStart w:id="20" w:name="_Toc73541079"/>
      <w:r w:rsidRPr="00330A69">
        <w:t>Требования к информационной и программной совместимости</w:t>
      </w:r>
      <w:bookmarkEnd w:id="20"/>
    </w:p>
    <w:p w:rsidR="00706327" w:rsidRDefault="00337611" w:rsidP="00E46778">
      <w:pPr>
        <w:pStyle w:val="tdtext"/>
        <w:ind w:firstLine="709"/>
      </w:pPr>
      <w:r>
        <w:t xml:space="preserve">Программа пользователя обменивается с СУБД сообщениями по сети связи с использованием протокола </w:t>
      </w:r>
      <w:r>
        <w:rPr>
          <w:lang w:val="en-US"/>
        </w:rPr>
        <w:t>HTTP</w:t>
      </w:r>
      <w:r>
        <w:t xml:space="preserve">.  </w:t>
      </w:r>
    </w:p>
    <w:p w:rsidR="00337611" w:rsidRPr="00337611" w:rsidRDefault="00337611" w:rsidP="00E46778">
      <w:pPr>
        <w:pStyle w:val="tdtext"/>
        <w:ind w:firstLine="709"/>
      </w:pPr>
    </w:p>
    <w:p w:rsidR="00A10F1A" w:rsidRDefault="00A10F1A" w:rsidP="00E46778">
      <w:pPr>
        <w:pStyle w:val="tdtoccaptionlevel2"/>
        <w:ind w:firstLine="709"/>
      </w:pPr>
      <w:bookmarkStart w:id="21" w:name="_Toc73541080"/>
      <w:r w:rsidRPr="00330A69">
        <w:t>Требования к маркировке и упаковке</w:t>
      </w:r>
      <w:bookmarkEnd w:id="21"/>
    </w:p>
    <w:p w:rsidR="00337611" w:rsidRDefault="00337611" w:rsidP="00E46778">
      <w:pPr>
        <w:pStyle w:val="tdtext"/>
        <w:ind w:firstLine="709"/>
      </w:pPr>
      <w:r>
        <w:t xml:space="preserve">Программный продукт передается заказчику на цифровом носителе информации. Специальных требований к маркировке не предъявляется. </w:t>
      </w:r>
    </w:p>
    <w:p w:rsidR="005E03EF" w:rsidRPr="00337611" w:rsidRDefault="005E03EF" w:rsidP="00E46778">
      <w:pPr>
        <w:pStyle w:val="tdtext"/>
        <w:ind w:firstLine="709"/>
      </w:pPr>
    </w:p>
    <w:p w:rsidR="00A10F1A" w:rsidRDefault="00A10F1A" w:rsidP="00E46778">
      <w:pPr>
        <w:pStyle w:val="tdtoccaptionlevel2"/>
        <w:ind w:firstLine="709"/>
      </w:pPr>
      <w:bookmarkStart w:id="22" w:name="_Toc73541081"/>
      <w:r w:rsidRPr="00330A69">
        <w:t>Требования к транспортированию и хранению</w:t>
      </w:r>
      <w:bookmarkEnd w:id="22"/>
    </w:p>
    <w:p w:rsidR="00337611" w:rsidRDefault="00337611" w:rsidP="00E46778">
      <w:pPr>
        <w:pStyle w:val="tdtext"/>
        <w:ind w:firstLine="709"/>
      </w:pPr>
      <w:r>
        <w:t>Специальных требований не предъявляется</w:t>
      </w:r>
    </w:p>
    <w:p w:rsidR="005E03EF" w:rsidRPr="00337611" w:rsidRDefault="005E03EF" w:rsidP="00E46778">
      <w:pPr>
        <w:pStyle w:val="tdtext"/>
        <w:ind w:firstLine="709"/>
      </w:pPr>
    </w:p>
    <w:p w:rsidR="00A10F1A" w:rsidRDefault="00A10F1A" w:rsidP="00E46778">
      <w:pPr>
        <w:pStyle w:val="tdtoccaptionlevel2"/>
        <w:ind w:firstLine="709"/>
      </w:pPr>
      <w:bookmarkStart w:id="23" w:name="_Toc73541082"/>
      <w:r w:rsidRPr="00330A69">
        <w:t>Специальные требования</w:t>
      </w:r>
      <w:bookmarkEnd w:id="23"/>
    </w:p>
    <w:p w:rsidR="00337611" w:rsidRPr="00337611" w:rsidRDefault="00337611" w:rsidP="00E46778">
      <w:pPr>
        <w:pStyle w:val="tdtext"/>
        <w:ind w:firstLine="709"/>
      </w:pPr>
      <w:r>
        <w:t>Программа должна обеспечивать взаимодействие пользователя посредством графического интерфейса, разработанного согласно рекомендациям производителя операционной системы.</w:t>
      </w:r>
    </w:p>
    <w:p w:rsidR="003B13B3" w:rsidRDefault="003B13B3" w:rsidP="00262A70">
      <w:pPr>
        <w:pStyle w:val="tdtoccaptionlevel1"/>
      </w:pPr>
      <w:bookmarkStart w:id="24" w:name="_Toc73541083"/>
      <w:r w:rsidRPr="00330A69">
        <w:lastRenderedPageBreak/>
        <w:t>Требования к программной документации</w:t>
      </w:r>
      <w:bookmarkEnd w:id="24"/>
    </w:p>
    <w:p w:rsidR="0021367E" w:rsidRDefault="0021367E" w:rsidP="00E46778">
      <w:pPr>
        <w:pStyle w:val="tdtext"/>
        <w:ind w:firstLine="709"/>
      </w:pPr>
      <w:r>
        <w:t>Предварительный состав программной документации:</w:t>
      </w:r>
    </w:p>
    <w:p w:rsidR="0021367E" w:rsidRDefault="00803187" w:rsidP="00E46778">
      <w:pPr>
        <w:pStyle w:val="tdtext"/>
        <w:ind w:firstLine="709"/>
      </w:pPr>
      <w:r>
        <w:t>- техническое задани</w:t>
      </w:r>
      <w:r w:rsidR="00FA559F">
        <w:t>е;</w:t>
      </w:r>
    </w:p>
    <w:p w:rsidR="00FA559F" w:rsidRDefault="00FA559F" w:rsidP="00E46778">
      <w:pPr>
        <w:pStyle w:val="tdtext"/>
        <w:ind w:firstLine="709"/>
      </w:pPr>
      <w:r>
        <w:t>- программа и методика испытаний;</w:t>
      </w:r>
    </w:p>
    <w:p w:rsidR="00FA559F" w:rsidRDefault="00FA559F" w:rsidP="00E46778">
      <w:pPr>
        <w:pStyle w:val="tdtext"/>
        <w:ind w:firstLine="709"/>
      </w:pPr>
      <w:r>
        <w:t>- руководство системного программиста;</w:t>
      </w:r>
    </w:p>
    <w:p w:rsidR="00FA559F" w:rsidRDefault="00FA559F" w:rsidP="00E46778">
      <w:pPr>
        <w:pStyle w:val="tdtext"/>
        <w:ind w:firstLine="709"/>
      </w:pPr>
      <w:r>
        <w:t>- руководство оператора;</w:t>
      </w:r>
    </w:p>
    <w:p w:rsidR="00FA559F" w:rsidRDefault="00FA559F" w:rsidP="00E46778">
      <w:pPr>
        <w:pStyle w:val="tdtext"/>
        <w:ind w:firstLine="709"/>
      </w:pPr>
      <w:r>
        <w:t>- ведомость эксплуатационных документов;</w:t>
      </w:r>
    </w:p>
    <w:p w:rsidR="00FA559F" w:rsidRPr="0021367E" w:rsidRDefault="00FA559F" w:rsidP="00E46778">
      <w:pPr>
        <w:pStyle w:val="tdtext"/>
        <w:ind w:firstLine="709"/>
      </w:pPr>
      <w:r>
        <w:t>- формуляр.</w:t>
      </w:r>
      <w:bookmarkStart w:id="25" w:name="_GoBack"/>
      <w:bookmarkEnd w:id="25"/>
    </w:p>
    <w:p w:rsidR="00A10F1A" w:rsidRDefault="00F27C1A" w:rsidP="00262A70">
      <w:pPr>
        <w:pStyle w:val="tdtoccaptionlevel1"/>
        <w:rPr>
          <w:shd w:val="clear" w:color="auto" w:fill="FFFFFF"/>
        </w:rPr>
      </w:pPr>
      <w:bookmarkStart w:id="26" w:name="_Toc73541084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26"/>
    </w:p>
    <w:p w:rsidR="002810B3" w:rsidRPr="002810B3" w:rsidRDefault="002810B3" w:rsidP="004A7607">
      <w:pPr>
        <w:pStyle w:val="tdtext"/>
        <w:ind w:firstLine="709"/>
      </w:pPr>
      <w:r>
        <w:t>Программа «Р</w:t>
      </w:r>
      <w:r w:rsidR="00744C4C">
        <w:t>С</w:t>
      </w:r>
      <w:r>
        <w:t>Т-</w:t>
      </w:r>
      <w:r w:rsidR="00744C4C">
        <w:t>0</w:t>
      </w:r>
      <w:r>
        <w:t xml:space="preserve">1» предназначена для использования в автомобильных парках и базах материально-технического обеспечения. Скорее всего, программа будет использоваться для заполнения путевых листов и списания ГСМ. В связи с тем, что программа узко-специализирована, увеличение автомобильных парков не ожидается - не стоит ожидать увеличения потребности.  </w:t>
      </w:r>
      <w:r w:rsidR="003122B1">
        <w:t xml:space="preserve">В случае бесплатного распространения программы, потребность может вырасти за счет обеспечения гибкости расчетных данных. В результате чего можно добиться увеличения </w:t>
      </w:r>
      <w:r w:rsidR="00DF34DF">
        <w:t>экономического</w:t>
      </w:r>
      <w:r w:rsidR="003122B1">
        <w:t xml:space="preserve"> эффекта</w:t>
      </w:r>
      <w:r w:rsidR="00DF34DF">
        <w:t xml:space="preserve"> за счет платной установки программного обеспечения и осуществления технического сопровождения</w:t>
      </w:r>
      <w:r w:rsidR="003122B1">
        <w:t>.</w:t>
      </w:r>
    </w:p>
    <w:p w:rsidR="00A10F1A" w:rsidRDefault="00F27C1A" w:rsidP="00262A70">
      <w:pPr>
        <w:pStyle w:val="tdtoccaptionlevel1"/>
        <w:rPr>
          <w:shd w:val="clear" w:color="auto" w:fill="FFFFFF"/>
        </w:rPr>
      </w:pPr>
      <w:bookmarkStart w:id="27" w:name="_Toc73541085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27"/>
    </w:p>
    <w:p w:rsidR="00B26C41" w:rsidRDefault="00B26C41" w:rsidP="00E46778">
      <w:pPr>
        <w:pStyle w:val="tdtext"/>
        <w:ind w:firstLine="709"/>
      </w:pPr>
      <w:r>
        <w:t>Разработка программы должна быть проведена в три стадии:</w:t>
      </w:r>
    </w:p>
    <w:p w:rsidR="00B26C41" w:rsidRDefault="00B26C41" w:rsidP="00E46778">
      <w:pPr>
        <w:pStyle w:val="tdtext"/>
        <w:numPr>
          <w:ilvl w:val="0"/>
          <w:numId w:val="19"/>
        </w:numPr>
        <w:ind w:left="0" w:firstLine="709"/>
      </w:pPr>
      <w:r>
        <w:t>Техническое задание;</w:t>
      </w:r>
    </w:p>
    <w:p w:rsidR="00A103BA" w:rsidRDefault="00A103BA" w:rsidP="00E46778">
      <w:pPr>
        <w:pStyle w:val="tdtext"/>
        <w:numPr>
          <w:ilvl w:val="0"/>
          <w:numId w:val="19"/>
        </w:numPr>
        <w:ind w:left="0" w:firstLine="709"/>
      </w:pPr>
      <w:r>
        <w:t>Эскизный проект;</w:t>
      </w:r>
    </w:p>
    <w:p w:rsidR="00B26C41" w:rsidRDefault="004210C3" w:rsidP="00E46778">
      <w:pPr>
        <w:pStyle w:val="tdtext"/>
        <w:numPr>
          <w:ilvl w:val="0"/>
          <w:numId w:val="19"/>
        </w:numPr>
        <w:ind w:left="0" w:firstLine="709"/>
      </w:pPr>
      <w:r>
        <w:t xml:space="preserve">Технический </w:t>
      </w:r>
      <w:r w:rsidR="009631FB">
        <w:t>(</w:t>
      </w:r>
      <w:r w:rsidR="00A103BA">
        <w:t xml:space="preserve">и </w:t>
      </w:r>
      <w:r>
        <w:t>рабочий</w:t>
      </w:r>
      <w:r w:rsidR="009631FB">
        <w:t>)</w:t>
      </w:r>
      <w:r>
        <w:t xml:space="preserve"> проект;</w:t>
      </w:r>
    </w:p>
    <w:p w:rsidR="004210C3" w:rsidRDefault="004210C3" w:rsidP="00E46778">
      <w:pPr>
        <w:pStyle w:val="tdtext"/>
        <w:numPr>
          <w:ilvl w:val="0"/>
          <w:numId w:val="19"/>
        </w:numPr>
        <w:ind w:left="0" w:firstLine="709"/>
      </w:pPr>
      <w:r>
        <w:t>Внедрение</w:t>
      </w:r>
      <w:r w:rsidR="00A103BA">
        <w:t>.</w:t>
      </w:r>
    </w:p>
    <w:p w:rsidR="004210C3" w:rsidRDefault="009631FB" w:rsidP="00E46778">
      <w:pPr>
        <w:pStyle w:val="tdtext"/>
        <w:ind w:firstLine="709"/>
      </w:pPr>
      <w:r>
        <w:t>На стадии «Техническое задание» должны быть выполнены этапы разработки, согласования и утверждения настоящего технического задания.</w:t>
      </w:r>
    </w:p>
    <w:p w:rsidR="00A103BA" w:rsidRDefault="00A103BA" w:rsidP="00E46778">
      <w:pPr>
        <w:pStyle w:val="tdtext"/>
        <w:ind w:firstLine="709"/>
      </w:pPr>
      <w:r>
        <w:t xml:space="preserve">На стадии «Эскизный проект» </w:t>
      </w:r>
      <w:r w:rsidR="0019609E">
        <w:t>должны быть выполнены этапы разработки эскизного проекта и его утверждение.</w:t>
      </w:r>
    </w:p>
    <w:p w:rsidR="0019609E" w:rsidRDefault="0019609E" w:rsidP="00E46778">
      <w:pPr>
        <w:pStyle w:val="tdtext"/>
        <w:ind w:firstLine="709"/>
      </w:pPr>
      <w:r>
        <w:t>Этап разработки эскизного проекта включает в себя:</w:t>
      </w:r>
    </w:p>
    <w:p w:rsidR="0019609E" w:rsidRDefault="0019609E" w:rsidP="00E46778">
      <w:pPr>
        <w:pStyle w:val="tdtext"/>
        <w:ind w:firstLine="709"/>
      </w:pPr>
      <w:r>
        <w:t>- предварительная разработка структуры входных и выходных данных;</w:t>
      </w:r>
    </w:p>
    <w:p w:rsidR="0019609E" w:rsidRDefault="0019609E" w:rsidP="00E46778">
      <w:pPr>
        <w:pStyle w:val="tdtext"/>
        <w:ind w:firstLine="709"/>
      </w:pPr>
      <w:r>
        <w:t>- уточнение методов решения задачи;</w:t>
      </w:r>
    </w:p>
    <w:p w:rsidR="0019609E" w:rsidRDefault="0019609E" w:rsidP="00E46778">
      <w:pPr>
        <w:pStyle w:val="tdtext"/>
        <w:ind w:firstLine="709"/>
      </w:pPr>
      <w:r>
        <w:t>- разработка общего описания алгоритмов решения задачи;</w:t>
      </w:r>
    </w:p>
    <w:p w:rsidR="0019609E" w:rsidRDefault="0019609E" w:rsidP="00E46778">
      <w:pPr>
        <w:pStyle w:val="tdtext"/>
        <w:ind w:firstLine="709"/>
      </w:pPr>
      <w:r>
        <w:t>- разработка технико-экономического обоснования.</w:t>
      </w:r>
    </w:p>
    <w:p w:rsidR="0019609E" w:rsidRDefault="0019609E" w:rsidP="00E46778">
      <w:pPr>
        <w:pStyle w:val="tdtext"/>
        <w:ind w:firstLine="709"/>
      </w:pPr>
    </w:p>
    <w:p w:rsidR="0019609E" w:rsidRDefault="0019609E" w:rsidP="00E46778">
      <w:pPr>
        <w:pStyle w:val="tdtext"/>
        <w:ind w:firstLine="709"/>
      </w:pPr>
      <w:r>
        <w:t>На стадии «Технический (и рабочий) проект» должны быть выполнены перечисленные ниже этапы работ:</w:t>
      </w:r>
    </w:p>
    <w:p w:rsidR="0019609E" w:rsidRDefault="0019609E" w:rsidP="00E46778">
      <w:pPr>
        <w:pStyle w:val="tdtext"/>
        <w:ind w:firstLine="709"/>
      </w:pPr>
    </w:p>
    <w:p w:rsidR="0019609E" w:rsidRDefault="0019609E" w:rsidP="00E46778">
      <w:pPr>
        <w:pStyle w:val="tdtext"/>
        <w:ind w:firstLine="709"/>
      </w:pPr>
      <w:r>
        <w:t>- разработка технического проекта;</w:t>
      </w:r>
    </w:p>
    <w:p w:rsidR="0019609E" w:rsidRDefault="0019609E" w:rsidP="00E46778">
      <w:pPr>
        <w:pStyle w:val="tdtext"/>
        <w:ind w:firstLine="709"/>
      </w:pPr>
      <w:r>
        <w:t>- утверждение технического проекта;</w:t>
      </w:r>
    </w:p>
    <w:p w:rsidR="0019609E" w:rsidRDefault="0019609E" w:rsidP="00E46778">
      <w:pPr>
        <w:pStyle w:val="tdtext"/>
        <w:ind w:firstLine="709"/>
      </w:pPr>
      <w:r>
        <w:t>- разработка программы;</w:t>
      </w:r>
    </w:p>
    <w:p w:rsidR="0019609E" w:rsidRDefault="0019609E" w:rsidP="00E46778">
      <w:pPr>
        <w:pStyle w:val="tdtext"/>
        <w:ind w:firstLine="709"/>
      </w:pPr>
      <w:r>
        <w:t>- разработка программной документации;</w:t>
      </w:r>
    </w:p>
    <w:p w:rsidR="0019609E" w:rsidRDefault="0019609E" w:rsidP="00E46778">
      <w:pPr>
        <w:pStyle w:val="tdtext"/>
        <w:ind w:firstLine="709"/>
      </w:pPr>
      <w:r>
        <w:t>- испытания программы.</w:t>
      </w:r>
    </w:p>
    <w:p w:rsidR="0094081A" w:rsidRDefault="0094081A" w:rsidP="00E46778">
      <w:pPr>
        <w:pStyle w:val="tdtext"/>
        <w:ind w:firstLine="709"/>
        <w:rPr>
          <w:rFonts w:cs="Arial"/>
          <w:szCs w:val="22"/>
        </w:rPr>
      </w:pPr>
    </w:p>
    <w:p w:rsidR="0094081A" w:rsidRPr="0094081A" w:rsidRDefault="0094081A" w:rsidP="00E46778">
      <w:pPr>
        <w:pStyle w:val="tdtext"/>
        <w:ind w:firstLine="709"/>
        <w:rPr>
          <w:rFonts w:cs="Arial"/>
          <w:szCs w:val="22"/>
        </w:rPr>
      </w:pPr>
      <w:r w:rsidRPr="0094081A">
        <w:rPr>
          <w:rFonts w:cs="Arial"/>
          <w:szCs w:val="22"/>
        </w:rPr>
        <w:t>На стадии «Внедрение» должен быть выполнен этап «Подготовка и передача программы».</w:t>
      </w:r>
    </w:p>
    <w:p w:rsidR="0094081A" w:rsidRPr="0094081A" w:rsidRDefault="0094081A" w:rsidP="00E46778">
      <w:pPr>
        <w:pStyle w:val="tdtext"/>
        <w:ind w:firstLine="709"/>
        <w:rPr>
          <w:rFonts w:cs="Arial"/>
          <w:szCs w:val="22"/>
        </w:rPr>
      </w:pPr>
    </w:p>
    <w:p w:rsidR="0094081A" w:rsidRPr="0094081A" w:rsidRDefault="0094081A" w:rsidP="00E46778">
      <w:pPr>
        <w:pStyle w:val="tdtext"/>
        <w:ind w:firstLine="709"/>
        <w:rPr>
          <w:rFonts w:cs="Arial"/>
          <w:szCs w:val="22"/>
        </w:rPr>
      </w:pPr>
      <w:r w:rsidRPr="0094081A">
        <w:rPr>
          <w:rFonts w:cs="Arial"/>
          <w:szCs w:val="22"/>
        </w:rPr>
        <w:t>Содержание работ по этапам:</w:t>
      </w:r>
    </w:p>
    <w:p w:rsidR="0094081A" w:rsidRPr="0094081A" w:rsidRDefault="0094081A" w:rsidP="00E46778">
      <w:pPr>
        <w:pStyle w:val="tdtext"/>
        <w:ind w:firstLine="709"/>
        <w:rPr>
          <w:rFonts w:cs="Arial"/>
          <w:szCs w:val="22"/>
        </w:rPr>
      </w:pPr>
      <w:r w:rsidRPr="0094081A">
        <w:rPr>
          <w:rFonts w:cs="Arial"/>
          <w:szCs w:val="22"/>
        </w:rPr>
        <w:t>На этапе разработки технического задания должны быть выполнены перечисленные ниже работы:</w:t>
      </w:r>
    </w:p>
    <w:p w:rsidR="0094081A" w:rsidRPr="0094081A" w:rsidRDefault="0094081A" w:rsidP="00E46778">
      <w:pPr>
        <w:pStyle w:val="tdtext"/>
        <w:ind w:firstLine="709"/>
        <w:rPr>
          <w:rFonts w:cs="Arial"/>
          <w:szCs w:val="22"/>
        </w:rPr>
      </w:pPr>
      <w:r>
        <w:rPr>
          <w:rFonts w:cs="Arial"/>
          <w:szCs w:val="22"/>
        </w:rPr>
        <w:t xml:space="preserve">- </w:t>
      </w:r>
      <w:r w:rsidRPr="0094081A">
        <w:rPr>
          <w:rFonts w:cs="Arial"/>
          <w:szCs w:val="22"/>
        </w:rPr>
        <w:t>постановка задачи;</w:t>
      </w:r>
    </w:p>
    <w:p w:rsidR="0094081A" w:rsidRPr="0094081A" w:rsidRDefault="0094081A" w:rsidP="00E46778">
      <w:pPr>
        <w:pStyle w:val="tdtext"/>
        <w:ind w:firstLine="709"/>
        <w:rPr>
          <w:rFonts w:cs="Arial"/>
          <w:szCs w:val="22"/>
        </w:rPr>
      </w:pPr>
      <w:r>
        <w:rPr>
          <w:rFonts w:cs="Arial"/>
          <w:szCs w:val="22"/>
        </w:rPr>
        <w:t xml:space="preserve">- </w:t>
      </w:r>
      <w:r w:rsidRPr="0094081A">
        <w:rPr>
          <w:rFonts w:cs="Arial"/>
          <w:szCs w:val="22"/>
        </w:rPr>
        <w:t>определение требований к техническим средствам;</w:t>
      </w:r>
    </w:p>
    <w:p w:rsidR="0094081A" w:rsidRPr="0094081A" w:rsidRDefault="0094081A" w:rsidP="00E46778">
      <w:pPr>
        <w:pStyle w:val="tdtext"/>
        <w:ind w:firstLine="709"/>
        <w:rPr>
          <w:rFonts w:cs="Arial"/>
          <w:szCs w:val="22"/>
        </w:rPr>
      </w:pPr>
      <w:r>
        <w:rPr>
          <w:rFonts w:cs="Arial"/>
          <w:szCs w:val="22"/>
        </w:rPr>
        <w:t xml:space="preserve">- </w:t>
      </w:r>
      <w:r w:rsidRPr="0094081A">
        <w:rPr>
          <w:rFonts w:cs="Arial"/>
          <w:szCs w:val="22"/>
        </w:rPr>
        <w:t>определение требований к программе;</w:t>
      </w:r>
    </w:p>
    <w:p w:rsidR="0094081A" w:rsidRPr="0094081A" w:rsidRDefault="0094081A" w:rsidP="00E46778">
      <w:pPr>
        <w:pStyle w:val="tdtext"/>
        <w:ind w:firstLine="709"/>
        <w:rPr>
          <w:rFonts w:cs="Arial"/>
          <w:szCs w:val="22"/>
        </w:rPr>
      </w:pPr>
      <w:r>
        <w:rPr>
          <w:rFonts w:cs="Arial"/>
          <w:szCs w:val="22"/>
        </w:rPr>
        <w:t xml:space="preserve">- </w:t>
      </w:r>
      <w:r w:rsidRPr="0094081A">
        <w:rPr>
          <w:rFonts w:cs="Arial"/>
          <w:szCs w:val="22"/>
        </w:rPr>
        <w:t>определение стадий, этапов и сроков разработки программы и документации на нее;</w:t>
      </w:r>
    </w:p>
    <w:p w:rsidR="0094081A" w:rsidRPr="0094081A" w:rsidRDefault="0094081A" w:rsidP="00E46778">
      <w:pPr>
        <w:pStyle w:val="tdtext"/>
        <w:ind w:firstLine="709"/>
        <w:rPr>
          <w:rFonts w:cs="Arial"/>
          <w:szCs w:val="22"/>
        </w:rPr>
      </w:pPr>
      <w:r>
        <w:rPr>
          <w:rFonts w:cs="Arial"/>
          <w:szCs w:val="22"/>
        </w:rPr>
        <w:t xml:space="preserve">- </w:t>
      </w:r>
      <w:r w:rsidRPr="0094081A">
        <w:rPr>
          <w:rFonts w:cs="Arial"/>
          <w:szCs w:val="22"/>
        </w:rPr>
        <w:t>согласование и утверждение технического задания.</w:t>
      </w:r>
    </w:p>
    <w:p w:rsidR="00E20F32" w:rsidRDefault="00E20F32" w:rsidP="00E46778">
      <w:pPr>
        <w:pStyle w:val="tdtext"/>
        <w:ind w:firstLine="709"/>
        <w:rPr>
          <w:rFonts w:cs="Arial"/>
          <w:szCs w:val="22"/>
        </w:rPr>
      </w:pPr>
    </w:p>
    <w:p w:rsidR="0094081A" w:rsidRPr="0094081A" w:rsidRDefault="0094081A" w:rsidP="00E46778">
      <w:pPr>
        <w:pStyle w:val="tdtext"/>
        <w:ind w:firstLine="709"/>
        <w:rPr>
          <w:rFonts w:cs="Arial"/>
          <w:szCs w:val="22"/>
        </w:rPr>
      </w:pPr>
      <w:r w:rsidRPr="0094081A">
        <w:rPr>
          <w:rFonts w:cs="Arial"/>
          <w:szCs w:val="22"/>
        </w:rPr>
        <w:t>На этапе разработки программы должн</w:t>
      </w:r>
      <w:r w:rsidR="00E20F32">
        <w:rPr>
          <w:rFonts w:cs="Arial"/>
          <w:szCs w:val="22"/>
        </w:rPr>
        <w:t>ы</w:t>
      </w:r>
      <w:r w:rsidRPr="0094081A">
        <w:rPr>
          <w:rFonts w:cs="Arial"/>
          <w:szCs w:val="22"/>
        </w:rPr>
        <w:t xml:space="preserve"> быть выполнен</w:t>
      </w:r>
      <w:r w:rsidR="00E20F32">
        <w:rPr>
          <w:rFonts w:cs="Arial"/>
          <w:szCs w:val="22"/>
        </w:rPr>
        <w:t>ы</w:t>
      </w:r>
      <w:r w:rsidRPr="0094081A">
        <w:rPr>
          <w:rFonts w:cs="Arial"/>
          <w:szCs w:val="22"/>
        </w:rPr>
        <w:t xml:space="preserve"> работ</w:t>
      </w:r>
      <w:r w:rsidR="00E20F32">
        <w:rPr>
          <w:rFonts w:cs="Arial"/>
          <w:szCs w:val="22"/>
        </w:rPr>
        <w:t>ы</w:t>
      </w:r>
      <w:r w:rsidRPr="0094081A">
        <w:rPr>
          <w:rFonts w:cs="Arial"/>
          <w:szCs w:val="22"/>
        </w:rPr>
        <w:t xml:space="preserve"> по </w:t>
      </w:r>
      <w:r w:rsidR="00E20F32">
        <w:rPr>
          <w:rFonts w:cs="Arial"/>
          <w:szCs w:val="22"/>
        </w:rPr>
        <w:t>написанию программного кода</w:t>
      </w:r>
      <w:r w:rsidRPr="0094081A">
        <w:rPr>
          <w:rFonts w:cs="Arial"/>
          <w:szCs w:val="22"/>
        </w:rPr>
        <w:t xml:space="preserve"> (кодировани</w:t>
      </w:r>
      <w:r w:rsidR="00E20F32">
        <w:rPr>
          <w:rFonts w:cs="Arial"/>
          <w:szCs w:val="22"/>
        </w:rPr>
        <w:t>е</w:t>
      </w:r>
      <w:r w:rsidRPr="0094081A">
        <w:rPr>
          <w:rFonts w:cs="Arial"/>
          <w:szCs w:val="22"/>
        </w:rPr>
        <w:t>) и отладке программы.</w:t>
      </w:r>
    </w:p>
    <w:p w:rsidR="00E20F32" w:rsidRDefault="00E20F32" w:rsidP="00E46778">
      <w:pPr>
        <w:pStyle w:val="tdtext"/>
        <w:ind w:firstLine="709"/>
        <w:rPr>
          <w:rFonts w:cs="Arial"/>
          <w:szCs w:val="22"/>
        </w:rPr>
      </w:pPr>
    </w:p>
    <w:p w:rsidR="0094081A" w:rsidRPr="0094081A" w:rsidRDefault="0094081A" w:rsidP="00E46778">
      <w:pPr>
        <w:pStyle w:val="tdtext"/>
        <w:ind w:firstLine="709"/>
        <w:rPr>
          <w:rFonts w:cs="Arial"/>
          <w:szCs w:val="22"/>
        </w:rPr>
      </w:pPr>
      <w:r w:rsidRPr="0094081A">
        <w:rPr>
          <w:rFonts w:cs="Arial"/>
          <w:szCs w:val="22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94081A" w:rsidRPr="0094081A" w:rsidRDefault="0094081A" w:rsidP="00E46778">
      <w:pPr>
        <w:pStyle w:val="tdtext"/>
        <w:ind w:firstLine="709"/>
        <w:rPr>
          <w:rFonts w:cs="Arial"/>
          <w:szCs w:val="22"/>
        </w:rPr>
      </w:pPr>
    </w:p>
    <w:p w:rsidR="00E20F32" w:rsidRPr="00E20F32" w:rsidRDefault="00E20F32" w:rsidP="00E46778">
      <w:pPr>
        <w:pStyle w:val="tdtext"/>
        <w:ind w:firstLine="709"/>
        <w:rPr>
          <w:rFonts w:cs="Arial"/>
          <w:szCs w:val="22"/>
        </w:rPr>
      </w:pPr>
      <w:r w:rsidRPr="00E20F32">
        <w:rPr>
          <w:rFonts w:cs="Arial"/>
          <w:szCs w:val="22"/>
        </w:rPr>
        <w:t>На этапе испытания программы должны быть выполнены перечисленные ниже этапы:</w:t>
      </w:r>
    </w:p>
    <w:p w:rsidR="00E20F32" w:rsidRPr="00E20F32" w:rsidRDefault="00E20F32" w:rsidP="00E46778">
      <w:pPr>
        <w:pStyle w:val="tdtext"/>
        <w:ind w:firstLine="709"/>
        <w:rPr>
          <w:rFonts w:cs="Arial"/>
          <w:szCs w:val="22"/>
        </w:rPr>
      </w:pPr>
      <w:r w:rsidRPr="00E20F32">
        <w:rPr>
          <w:rFonts w:cs="Arial"/>
          <w:szCs w:val="22"/>
        </w:rPr>
        <w:t>- разработка, согласование и утверждение методики испытаний;</w:t>
      </w:r>
    </w:p>
    <w:p w:rsidR="00E20F32" w:rsidRPr="00E20F32" w:rsidRDefault="00E20F32" w:rsidP="00E46778">
      <w:pPr>
        <w:pStyle w:val="tdtext"/>
        <w:ind w:firstLine="709"/>
        <w:rPr>
          <w:rFonts w:cs="Arial"/>
          <w:szCs w:val="22"/>
        </w:rPr>
      </w:pPr>
      <w:r w:rsidRPr="00E20F32">
        <w:rPr>
          <w:rFonts w:cs="Arial"/>
          <w:szCs w:val="22"/>
        </w:rPr>
        <w:t>- проведение предварительных испытаний;</w:t>
      </w:r>
    </w:p>
    <w:p w:rsidR="0094081A" w:rsidRDefault="00E20F32" w:rsidP="00E46778">
      <w:pPr>
        <w:pStyle w:val="tdtext"/>
        <w:ind w:firstLine="709"/>
        <w:rPr>
          <w:rFonts w:cs="Arial"/>
          <w:szCs w:val="22"/>
        </w:rPr>
      </w:pPr>
      <w:r w:rsidRPr="00E20F32">
        <w:rPr>
          <w:rFonts w:cs="Arial"/>
          <w:szCs w:val="22"/>
        </w:rPr>
        <w:t>- корректировка программы и программной документации по результатам испытаний.</w:t>
      </w:r>
    </w:p>
    <w:p w:rsidR="00E20F32" w:rsidRPr="0094081A" w:rsidRDefault="00E20F32" w:rsidP="00E46778">
      <w:pPr>
        <w:pStyle w:val="tdtext"/>
        <w:ind w:firstLine="709"/>
        <w:rPr>
          <w:rFonts w:cs="Arial"/>
          <w:szCs w:val="22"/>
        </w:rPr>
      </w:pPr>
    </w:p>
    <w:p w:rsidR="0094081A" w:rsidRPr="00DD70F8" w:rsidRDefault="0094081A" w:rsidP="00E46778">
      <w:pPr>
        <w:pStyle w:val="tdtext"/>
        <w:ind w:firstLine="709"/>
        <w:rPr>
          <w:rFonts w:cs="Arial"/>
          <w:szCs w:val="22"/>
        </w:rPr>
      </w:pPr>
      <w:r w:rsidRPr="0094081A">
        <w:rPr>
          <w:rFonts w:cs="Arial"/>
          <w:szCs w:val="22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631FB" w:rsidRDefault="009631FB" w:rsidP="00E46778">
      <w:pPr>
        <w:pStyle w:val="tdtext"/>
        <w:ind w:firstLine="709"/>
      </w:pPr>
    </w:p>
    <w:p w:rsidR="009631FB" w:rsidRPr="00B26C41" w:rsidRDefault="009631FB" w:rsidP="004210C3">
      <w:pPr>
        <w:pStyle w:val="tdtext"/>
      </w:pPr>
    </w:p>
    <w:p w:rsidR="00A10F1A" w:rsidRDefault="00F27C1A" w:rsidP="00262A70">
      <w:pPr>
        <w:pStyle w:val="tdtoccaptionlevel1"/>
        <w:rPr>
          <w:shd w:val="clear" w:color="auto" w:fill="FFFFFF"/>
        </w:rPr>
      </w:pPr>
      <w:bookmarkStart w:id="28" w:name="_Toc73541086"/>
      <w:r w:rsidRPr="00330A69">
        <w:rPr>
          <w:shd w:val="clear" w:color="auto" w:fill="FFFFFF"/>
        </w:rPr>
        <w:lastRenderedPageBreak/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28"/>
    </w:p>
    <w:p w:rsidR="00CE693F" w:rsidRDefault="00CE693F" w:rsidP="00CE693F">
      <w:pPr>
        <w:pStyle w:val="tdtext"/>
        <w:ind w:firstLine="709"/>
      </w:pPr>
      <w:bookmarkStart w:id="29" w:name="_Toc271729715"/>
      <w:bookmarkStart w:id="30" w:name="_Toc298323190"/>
      <w:r>
        <w:t>Приемо-сдаточные испытания должны проводиться согласно «Программы и методики испытаний» разработанной исполнителем и согласованной заказчиком.</w:t>
      </w:r>
    </w:p>
    <w:p w:rsidR="00CE693F" w:rsidRDefault="00CE693F" w:rsidP="00CE693F">
      <w:pPr>
        <w:pStyle w:val="tdtext"/>
        <w:ind w:firstLine="709"/>
      </w:pPr>
      <w:r>
        <w:t>Ход проведения приемо</w:t>
      </w:r>
      <w:r w:rsidR="00744C4C">
        <w:t>-сдаточных испытаний документируется</w:t>
      </w:r>
      <w:r>
        <w:t xml:space="preserve"> в протоколе испытаний</w:t>
      </w:r>
      <w:r w:rsidR="00744C4C">
        <w:t>.</w:t>
      </w:r>
    </w:p>
    <w:p w:rsidR="00744C4C" w:rsidRDefault="00744C4C" w:rsidP="00CE693F">
      <w:pPr>
        <w:pStyle w:val="tdtext"/>
        <w:ind w:firstLine="709"/>
      </w:pPr>
      <w:r>
        <w:t>На основании протокола испытаний исполнителем и заказчиком подписывается акт приемки-сдачи программы в эксплуатацию.</w:t>
      </w:r>
    </w:p>
    <w:p w:rsidR="00CE693F" w:rsidRDefault="00CE693F" w:rsidP="00CE693F">
      <w:pPr>
        <w:pStyle w:val="tdtext"/>
        <w:ind w:firstLine="709"/>
      </w:pPr>
    </w:p>
    <w:p w:rsidR="00CE693F" w:rsidRPr="00CE693F" w:rsidRDefault="00CE693F" w:rsidP="00CE693F">
      <w:pPr>
        <w:pStyle w:val="tdtext"/>
        <w:ind w:firstLine="709"/>
        <w:sectPr w:rsidR="00CE693F" w:rsidRPr="00CE693F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9F4394" w:rsidRDefault="009F4394" w:rsidP="00D30A24">
      <w:pPr>
        <w:pStyle w:val="tdtocunorderedcaption"/>
      </w:pPr>
      <w:bookmarkStart w:id="31" w:name="_Toc73541087"/>
      <w:r w:rsidRPr="00330A69">
        <w:lastRenderedPageBreak/>
        <w:t>Перечень принятых сокращений</w:t>
      </w:r>
      <w:bookmarkEnd w:id="29"/>
      <w:bookmarkEnd w:id="30"/>
      <w:bookmarkEnd w:id="31"/>
    </w:p>
    <w:tbl>
      <w:tblPr>
        <w:tblW w:w="5000" w:type="pct"/>
        <w:tblLayout w:type="fixed"/>
        <w:tblLook w:val="0000"/>
      </w:tblPr>
      <w:tblGrid>
        <w:gridCol w:w="2141"/>
        <w:gridCol w:w="8280"/>
      </w:tblGrid>
      <w:tr w:rsidR="002079E9" w:rsidRPr="00330A69" w:rsidTr="0054087D">
        <w:tc>
          <w:tcPr>
            <w:tcW w:w="2141" w:type="dxa"/>
          </w:tcPr>
          <w:p w:rsidR="00744C4C" w:rsidRDefault="00744C4C" w:rsidP="00871A80">
            <w:pPr>
              <w:pStyle w:val="tdtabletext"/>
              <w:rPr>
                <w:lang w:val="en-US"/>
              </w:rPr>
            </w:pPr>
            <w:r>
              <w:t>ГСМ</w:t>
            </w:r>
          </w:p>
          <w:p w:rsidR="002079E9" w:rsidRPr="00897D0C" w:rsidRDefault="00744C4C" w:rsidP="00871A80">
            <w:pPr>
              <w:pStyle w:val="tdtabletext"/>
            </w:pPr>
            <w:r>
              <w:t>СУБД</w:t>
            </w:r>
          </w:p>
        </w:tc>
        <w:tc>
          <w:tcPr>
            <w:tcW w:w="8280" w:type="dxa"/>
          </w:tcPr>
          <w:p w:rsidR="002079E9" w:rsidRDefault="00744C4C" w:rsidP="00871A80">
            <w:pPr>
              <w:pStyle w:val="tdtabletext"/>
            </w:pPr>
            <w:r>
              <w:t>горюче-смазочные материалы</w:t>
            </w:r>
          </w:p>
          <w:p w:rsidR="00744C4C" w:rsidRPr="00744C4C" w:rsidRDefault="00744C4C" w:rsidP="00871A80">
            <w:pPr>
              <w:pStyle w:val="tdtabletext"/>
            </w:pPr>
            <w:r>
              <w:t xml:space="preserve">система управления базами данных </w:t>
            </w:r>
          </w:p>
        </w:tc>
      </w:tr>
      <w:tr w:rsidR="00D367B9" w:rsidRPr="00330A69" w:rsidTr="0054087D">
        <w:tc>
          <w:tcPr>
            <w:tcW w:w="2141" w:type="dxa"/>
          </w:tcPr>
          <w:p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:rsidR="00897D0C" w:rsidRPr="00330A69" w:rsidRDefault="00897D0C" w:rsidP="00871A80">
            <w:pPr>
              <w:pStyle w:val="tdtabletext"/>
            </w:pPr>
          </w:p>
        </w:tc>
      </w:tr>
      <w:tr w:rsidR="00897D0C" w:rsidRPr="00330A69" w:rsidTr="0054087D">
        <w:tc>
          <w:tcPr>
            <w:tcW w:w="2141" w:type="dxa"/>
          </w:tcPr>
          <w:p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:rsidR="00897D0C" w:rsidRPr="00330A69" w:rsidRDefault="00897D0C" w:rsidP="00871A80">
            <w:pPr>
              <w:pStyle w:val="tdtabletext"/>
            </w:pPr>
          </w:p>
        </w:tc>
      </w:tr>
      <w:tr w:rsidR="00897D0C" w:rsidRPr="00330A69" w:rsidTr="0054087D">
        <w:tc>
          <w:tcPr>
            <w:tcW w:w="2141" w:type="dxa"/>
          </w:tcPr>
          <w:p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:rsidR="00897D0C" w:rsidRPr="00330A69" w:rsidRDefault="00897D0C" w:rsidP="00871A80">
            <w:pPr>
              <w:pStyle w:val="tdtabletext"/>
            </w:pPr>
          </w:p>
        </w:tc>
      </w:tr>
      <w:tr w:rsidR="00897D0C" w:rsidRPr="00330A69" w:rsidTr="0054087D">
        <w:tc>
          <w:tcPr>
            <w:tcW w:w="2141" w:type="dxa"/>
          </w:tcPr>
          <w:p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:rsidR="00897D0C" w:rsidRPr="00330A69" w:rsidRDefault="00897D0C" w:rsidP="00871A80">
            <w:pPr>
              <w:pStyle w:val="tdtabletext"/>
            </w:pPr>
          </w:p>
        </w:tc>
      </w:tr>
      <w:tr w:rsidR="00897D0C" w:rsidRPr="00330A69" w:rsidTr="0054087D">
        <w:tc>
          <w:tcPr>
            <w:tcW w:w="2141" w:type="dxa"/>
          </w:tcPr>
          <w:p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:rsidR="00897D0C" w:rsidRPr="00330A69" w:rsidRDefault="00897D0C" w:rsidP="00871A80">
            <w:pPr>
              <w:pStyle w:val="tdtabletext"/>
            </w:pPr>
          </w:p>
        </w:tc>
      </w:tr>
      <w:tr w:rsidR="00897D0C" w:rsidRPr="00330A69" w:rsidTr="0054087D">
        <w:tc>
          <w:tcPr>
            <w:tcW w:w="2141" w:type="dxa"/>
          </w:tcPr>
          <w:p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:rsidR="00897D0C" w:rsidRPr="00330A69" w:rsidRDefault="00897D0C" w:rsidP="00871A80">
            <w:pPr>
              <w:pStyle w:val="tdtabletext"/>
            </w:pPr>
          </w:p>
        </w:tc>
      </w:tr>
      <w:bookmarkEnd w:id="0"/>
    </w:tbl>
    <w:p w:rsidR="00EF248F" w:rsidRPr="00330A69" w:rsidRDefault="00EF248F" w:rsidP="00134F81"/>
    <w:sectPr w:rsidR="00EF248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AE4" w:rsidRDefault="00272AE4">
      <w:r>
        <w:separator/>
      </w:r>
    </w:p>
    <w:p w:rsidR="00272AE4" w:rsidRDefault="00272AE4"/>
  </w:endnote>
  <w:endnote w:type="continuationSeparator" w:id="1">
    <w:p w:rsidR="00272AE4" w:rsidRDefault="00272AE4">
      <w:r>
        <w:continuationSeparator/>
      </w:r>
    </w:p>
    <w:p w:rsidR="00272AE4" w:rsidRDefault="00272AE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Default="00744C4C">
    <w:pPr>
      <w:pStyle w:val="a7"/>
    </w:pPr>
    <w:r>
      <w:rPr>
        <w:noProof/>
        <w:lang w:eastAsia="ru-RU"/>
      </w:rPr>
      <w:pict>
        <v:line id="Line 228" o:spid="_x0000_s2071" style="position:absolute;z-index:251651584;visibility:visible;mso-position-vertical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Pr="001E483A" w:rsidRDefault="00744C4C" w:rsidP="001E483A">
    <w:pPr>
      <w:pStyle w:val="a7"/>
    </w:pPr>
    <w:r>
      <w:rPr>
        <w:noProof/>
        <w:lang w:eastAsia="ru-RU"/>
      </w:rPr>
      <w:pict>
        <v:group id="Группа 12" o:spid="_x0000_s2049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<v:rect id="Rectangle 430" o:spid="_x0000_s2070" style="position:absolute;left:4381;top:52101;width:6120;height:8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<v:textbox inset="0,0,0,0">
              <w:txbxContent>
                <w:p w:rsidR="00744C4C" w:rsidRPr="009C641F" w:rsidRDefault="00744C4C" w:rsidP="001E483A">
                  <w:pPr>
                    <w:jc w:val="center"/>
                    <w:rPr>
                      <w:rFonts w:ascii="Arial" w:hAnsi="Arial" w:cs="Arial"/>
                      <w:color w:val="FFFFFF"/>
                      <w:sz w:val="12"/>
                      <w:szCs w:val="12"/>
                    </w:rPr>
                  </w:pPr>
                  <w:r w:rsidRPr="009C641F">
                    <w:rPr>
                      <w:rFonts w:ascii="Arial" w:hAnsi="Arial" w:cs="Arial"/>
                      <w:i/>
                      <w:color w:val="FFFFFF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7" o:spid="_x0000_s2050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Прямоугольник 18" o:spid="_x0000_s2069" style="position:absolute;left:1809;top:43148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9" o:spid="_x0000_s2068" style="position:absolute;left:1809;top:30575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0" o:spid="_x0000_s2067" style="position:absolute;left:95;top:3057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<v:textbox style="layout-flow:vertical;mso-layout-flow-alt:bottom-to-top" inset="0,0,0,0">
                <w:txbxContent>
                  <w:p w:rsidR="00744C4C" w:rsidRPr="00197CCC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" o:spid="_x0000_s2066" style="position:absolute;left:1809;top:21526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" o:spid="_x0000_s2065" style="position:absolute;left:95;top:21526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744C4C" w:rsidRPr="00082709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Взам. инв. №</w:t>
                    </w:r>
                  </w:p>
                </w:txbxContent>
              </v:textbox>
            </v:rect>
            <v:rect id="Прямоугольник 23" o:spid="_x0000_s2064" style="position:absolute;left:1809;top:12573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4" o:spid="_x0000_s2063" style="position:absolute;left:95;top:12573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744C4C" w:rsidRPr="00082709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дубл.</w:t>
                    </w:r>
                  </w:p>
                </w:txbxContent>
              </v:textbox>
            </v:rect>
            <v:rect id="Прямоугольник 25" o:spid="_x0000_s2062" style="position:absolute;left:95;top:43148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744C4C" w:rsidRPr="00670A11" w:rsidRDefault="00744C4C" w:rsidP="001E483A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6" o:spid="_x0000_s2061" style="position:absolute;left:1809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<v:textbox style="layout-flow:vertical;mso-layout-flow-alt:bottom-to-top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7" o:spid="_x0000_s2060" style="position:absolute;left:9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744C4C" w:rsidRPr="00653D7A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28" o:spid="_x0000_s2059" style="position:absolute;flip:x;visibility:visibl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<v:stroke joinstyle="miter"/>
            </v:line>
            <v:line id="Прямая соединительная линия 29" o:spid="_x0000_s2058" style="position:absolute;flip:x;visibility:visibl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<v:stroke joinstyle="miter"/>
            </v:line>
            <v:line id="Прямая соединительная линия 30" o:spid="_x0000_s2057" style="position:absolute;visibility:visibl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<v:stroke joinstyle="miter"/>
            </v:line>
            <v:line id="Прямая соединительная линия 31" o:spid="_x0000_s2056" style="position:absolute;visibility:visibl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48" o:spid="_x0000_s2055" style="position:absolute;visibility:visibl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<v:stroke joinstyle="miter"/>
            </v:line>
            <v:line id="Прямая соединительная линия 449" o:spid="_x0000_s2054" style="position:absolute;visibility:visibl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1" o:spid="_x0000_s2053" style="position:absolute;visibility:visibl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2" o:spid="_x0000_s2052" style="position:absolute;flip:y;visibility:visibl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<v:stroke joinstyle="miter"/>
            </v:line>
            <v:line id="Прямая соединительная линия 453" o:spid="_x0000_s2051" style="position:absolute;visibility:visibl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<v:stroke joinstyle="miter"/>
            </v:line>
          </v:group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Default="00744C4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AE4" w:rsidRDefault="00272AE4">
      <w:r>
        <w:separator/>
      </w:r>
    </w:p>
    <w:p w:rsidR="00272AE4" w:rsidRDefault="00272AE4"/>
  </w:footnote>
  <w:footnote w:type="continuationSeparator" w:id="1">
    <w:p w:rsidR="00272AE4" w:rsidRDefault="00272AE4">
      <w:r>
        <w:continuationSeparator/>
      </w:r>
    </w:p>
    <w:p w:rsidR="00272AE4" w:rsidRDefault="00272AE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Default="00744C4C">
    <w:pPr>
      <w:pStyle w:val="a5"/>
      <w:jc w:val="center"/>
    </w:pPr>
    <w:fldSimple w:instr="PAGE   \* MERGEFORMAT">
      <w:r>
        <w:rPr>
          <w:noProof/>
        </w:rPr>
        <w:t>2</w:t>
      </w:r>
    </w:fldSimple>
  </w:p>
  <w:p w:rsidR="00744C4C" w:rsidRDefault="00744C4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Pr="00B27711" w:rsidRDefault="00744C4C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02623A">
      <w:rPr>
        <w:rFonts w:ascii="Arial" w:hAnsi="Arial" w:cs="Arial"/>
        <w:noProof/>
        <w:sz w:val="22"/>
        <w:szCs w:val="22"/>
      </w:rPr>
      <w:t>10</w:t>
    </w:r>
    <w:r w:rsidRPr="00B27711">
      <w:rPr>
        <w:rFonts w:ascii="Arial" w:hAnsi="Arial" w:cs="Arial"/>
        <w:sz w:val="22"/>
        <w:szCs w:val="22"/>
      </w:rPr>
      <w:fldChar w:fldCharType="end"/>
    </w:r>
  </w:p>
  <w:p w:rsidR="00744C4C" w:rsidRPr="00B27711" w:rsidRDefault="00744C4C" w:rsidP="00A54CED">
    <w:pPr>
      <w:pStyle w:val="a5"/>
      <w:jc w:val="center"/>
      <w:rPr>
        <w:rFonts w:ascii="Arial" w:hAnsi="Arial" w:cs="Arial"/>
        <w:sz w:val="22"/>
        <w:szCs w:val="22"/>
      </w:rPr>
    </w:pPr>
    <w:fldSimple w:instr=" SUBJECT   \* MERGEFORMAT ">
      <w:r>
        <w:rPr>
          <w:rFonts w:ascii="Arial" w:hAnsi="Arial" w:cs="Arial"/>
          <w:sz w:val="22"/>
          <w:szCs w:val="22"/>
        </w:rPr>
        <w:t>ХХХ.ХХХХХХХХ.ХХХХХ-01 90 01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6616BDD"/>
    <w:multiLevelType w:val="hybridMultilevel"/>
    <w:tmpl w:val="8DFC9120"/>
    <w:lvl w:ilvl="0" w:tplc="FA54EE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3D74BCE"/>
    <w:multiLevelType w:val="multilevel"/>
    <w:tmpl w:val="CBF02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8"/>
  </w:num>
  <w:num w:numId="17">
    <w:abstractNumId w:val="17"/>
  </w:num>
  <w:num w:numId="18">
    <w:abstractNumId w:val="16"/>
  </w:num>
  <w:num w:numId="19">
    <w:abstractNumId w:val="1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ru-RU" w:vendorID="1" w:dllVersion="512" w:checkStyle="1"/>
  <w:stylePaneFormatFilter w:val="4004"/>
  <w:stylePaneSortMethod w:val="0000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2623A"/>
    <w:rsid w:val="0003439F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41BE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4944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09E"/>
    <w:rsid w:val="0019637D"/>
    <w:rsid w:val="001979E0"/>
    <w:rsid w:val="00197EE4"/>
    <w:rsid w:val="001A3D9B"/>
    <w:rsid w:val="001A5604"/>
    <w:rsid w:val="001A7F1C"/>
    <w:rsid w:val="001B1E9A"/>
    <w:rsid w:val="001B621A"/>
    <w:rsid w:val="001B695B"/>
    <w:rsid w:val="001C3BFD"/>
    <w:rsid w:val="001C3DA8"/>
    <w:rsid w:val="001C5337"/>
    <w:rsid w:val="001C5A0C"/>
    <w:rsid w:val="001D16AF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367E"/>
    <w:rsid w:val="00213885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2AE4"/>
    <w:rsid w:val="00272C15"/>
    <w:rsid w:val="002734BE"/>
    <w:rsid w:val="002734DA"/>
    <w:rsid w:val="0027529F"/>
    <w:rsid w:val="002803DD"/>
    <w:rsid w:val="002810B3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3FC1"/>
    <w:rsid w:val="002F2E9C"/>
    <w:rsid w:val="002F3561"/>
    <w:rsid w:val="002F5FB3"/>
    <w:rsid w:val="002F7991"/>
    <w:rsid w:val="00300B51"/>
    <w:rsid w:val="00310B4A"/>
    <w:rsid w:val="003115EB"/>
    <w:rsid w:val="003122B1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37611"/>
    <w:rsid w:val="00342C91"/>
    <w:rsid w:val="00343950"/>
    <w:rsid w:val="00345D38"/>
    <w:rsid w:val="00346CD8"/>
    <w:rsid w:val="00347BBC"/>
    <w:rsid w:val="00360222"/>
    <w:rsid w:val="00361DE7"/>
    <w:rsid w:val="0036345F"/>
    <w:rsid w:val="00365629"/>
    <w:rsid w:val="003658A3"/>
    <w:rsid w:val="0036760B"/>
    <w:rsid w:val="00367704"/>
    <w:rsid w:val="003701F8"/>
    <w:rsid w:val="0037198E"/>
    <w:rsid w:val="003721C0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4B19"/>
    <w:rsid w:val="003F5202"/>
    <w:rsid w:val="003F7A49"/>
    <w:rsid w:val="0040035E"/>
    <w:rsid w:val="00400414"/>
    <w:rsid w:val="00401D1E"/>
    <w:rsid w:val="00402515"/>
    <w:rsid w:val="0040457A"/>
    <w:rsid w:val="004122F6"/>
    <w:rsid w:val="00414CB9"/>
    <w:rsid w:val="00416A47"/>
    <w:rsid w:val="004178E3"/>
    <w:rsid w:val="00417A0B"/>
    <w:rsid w:val="0042097E"/>
    <w:rsid w:val="004210C3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2AA0"/>
    <w:rsid w:val="004862F4"/>
    <w:rsid w:val="00493B7A"/>
    <w:rsid w:val="00495660"/>
    <w:rsid w:val="004A050A"/>
    <w:rsid w:val="004A0C94"/>
    <w:rsid w:val="004A3B3A"/>
    <w:rsid w:val="004A478F"/>
    <w:rsid w:val="004A7607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4F6854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03EF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335D"/>
    <w:rsid w:val="006140AF"/>
    <w:rsid w:val="00620E9C"/>
    <w:rsid w:val="00621556"/>
    <w:rsid w:val="00626AE4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ADC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16E"/>
    <w:rsid w:val="00690426"/>
    <w:rsid w:val="00693D8B"/>
    <w:rsid w:val="00694AA4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267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2E54"/>
    <w:rsid w:val="00706327"/>
    <w:rsid w:val="00713B5C"/>
    <w:rsid w:val="00714547"/>
    <w:rsid w:val="0071526D"/>
    <w:rsid w:val="00715819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C4C"/>
    <w:rsid w:val="00744E85"/>
    <w:rsid w:val="007519BC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96232"/>
    <w:rsid w:val="007A07A0"/>
    <w:rsid w:val="007A07EA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03187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6CE6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6619"/>
    <w:rsid w:val="009004BB"/>
    <w:rsid w:val="009020DF"/>
    <w:rsid w:val="009051E8"/>
    <w:rsid w:val="00906645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ACC"/>
    <w:rsid w:val="009366FE"/>
    <w:rsid w:val="009371C1"/>
    <w:rsid w:val="00937389"/>
    <w:rsid w:val="00937F38"/>
    <w:rsid w:val="0094081A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31FB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338"/>
    <w:rsid w:val="00A017A7"/>
    <w:rsid w:val="00A02DAE"/>
    <w:rsid w:val="00A103BA"/>
    <w:rsid w:val="00A10F1A"/>
    <w:rsid w:val="00A12C7A"/>
    <w:rsid w:val="00A23142"/>
    <w:rsid w:val="00A23268"/>
    <w:rsid w:val="00A23422"/>
    <w:rsid w:val="00A2456C"/>
    <w:rsid w:val="00A254F9"/>
    <w:rsid w:val="00A30566"/>
    <w:rsid w:val="00A37DA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28AF"/>
    <w:rsid w:val="00A63ECC"/>
    <w:rsid w:val="00A67980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B7743"/>
    <w:rsid w:val="00AC1A40"/>
    <w:rsid w:val="00AC74A2"/>
    <w:rsid w:val="00AD285E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41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3BEC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4B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D7F6B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24128"/>
    <w:rsid w:val="00C3188E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57C04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861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09D9"/>
    <w:rsid w:val="00CD1898"/>
    <w:rsid w:val="00CD5B3F"/>
    <w:rsid w:val="00CE4B4B"/>
    <w:rsid w:val="00CE69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3733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0F8"/>
    <w:rsid w:val="00DD7C0B"/>
    <w:rsid w:val="00DE48D4"/>
    <w:rsid w:val="00DE580A"/>
    <w:rsid w:val="00DE6445"/>
    <w:rsid w:val="00DE6F7E"/>
    <w:rsid w:val="00DF2EAD"/>
    <w:rsid w:val="00DF34DF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F32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37286"/>
    <w:rsid w:val="00E423EC"/>
    <w:rsid w:val="00E46778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D7E"/>
    <w:rsid w:val="00E902E3"/>
    <w:rsid w:val="00E90BAF"/>
    <w:rsid w:val="00E95108"/>
    <w:rsid w:val="00E95696"/>
    <w:rsid w:val="00E96DEA"/>
    <w:rsid w:val="00EA165B"/>
    <w:rsid w:val="00EA2FFA"/>
    <w:rsid w:val="00EA718A"/>
    <w:rsid w:val="00EB2B4D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61E"/>
    <w:rsid w:val="00F83818"/>
    <w:rsid w:val="00F842B7"/>
    <w:rsid w:val="00F859BE"/>
    <w:rsid w:val="00F85D71"/>
    <w:rsid w:val="00F8731C"/>
    <w:rsid w:val="00F91C1B"/>
    <w:rsid w:val="00F94C02"/>
    <w:rsid w:val="00F95C4C"/>
    <w:rsid w:val="00FA41EC"/>
    <w:rsid w:val="00FA559F"/>
    <w:rsid w:val="00FA6405"/>
    <w:rsid w:val="00FB2DDD"/>
    <w:rsid w:val="00FB371C"/>
    <w:rsid w:val="00FB4229"/>
    <w:rsid w:val="00FB54C5"/>
    <w:rsid w:val="00FB6CD0"/>
    <w:rsid w:val="00FC13A3"/>
    <w:rsid w:val="00FC4E36"/>
    <w:rsid w:val="00FC570B"/>
    <w:rsid w:val="00FC5D1E"/>
    <w:rsid w:val="00FD1406"/>
    <w:rsid w:val="00FD446D"/>
    <w:rsid w:val="00FD5A57"/>
    <w:rsid w:val="00FD5E3E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EC442C6-E878-4582-BC37-8CBCCE79E0E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2378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2021-06-02T13:17:00Z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