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FixMyStreet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افراد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رایج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خیابان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چاله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خراب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چراغ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خیابان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مقامات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مربوطه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چسباندن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نقشه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خیابان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اطراف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میکنند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مکان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مرجع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صحیح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رسیدگی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ایمیل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311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نهاد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افراد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پیشرفت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حاصل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پیگیری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2007 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MySociety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شوراهای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انگلستان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سرتاسر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جهان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اکنون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نسخه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3.0.1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میباشد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میتوانید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اینجا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کدهای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نویسی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تیمی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متشکل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حداقل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نفر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احتیاج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خواهید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ind w:left="72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مدیر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نویس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فناوری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ویرایش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مترجم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فارسی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اینجا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13462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میتوانید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8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2b8cdb"/>
            <w:sz w:val="24"/>
            <w:szCs w:val="24"/>
            <w:rtl w:val="0"/>
          </w:rPr>
          <w:t xml:space="preserve">Use 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2b8cdb"/>
            <w:sz w:val="24"/>
            <w:szCs w:val="24"/>
            <w:rtl w:val="0"/>
          </w:rPr>
          <w:t xml:space="preserve">Use an install script for Debian or Ubuntu servers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2b8cdb"/>
            <w:sz w:val="24"/>
            <w:szCs w:val="24"/>
            <w:rtl w:val="0"/>
          </w:rPr>
          <w:t xml:space="preserve">Use a FixMyStreet AMI for Amazon EC2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2b8cdb"/>
            <w:sz w:val="24"/>
            <w:szCs w:val="24"/>
            <w:rtl w:val="0"/>
          </w:rPr>
          <w:t xml:space="preserve">Vagrant installation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for development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2b8cdb"/>
            <w:sz w:val="24"/>
            <w:szCs w:val="24"/>
            <w:rtl w:val="0"/>
          </w:rPr>
          <w:t xml:space="preserve">Install the software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rPr>
          <w:color w:val="2b8c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80" w:before="280" w:lineRule="auto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Catalyst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Perl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ملزومات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80" w:before="280" w:lineRule="auto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آشنا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نویسی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نیستید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دلهره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آور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قبلا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چنین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نکرده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تماس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بخواهید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280" w:before="280" w:lineRule="auto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لطفا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hyperlink r:id="rId16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دستورالعمل</w:t>
        </w:r>
      </w:hyperlink>
      <w:hyperlink r:id="rId1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های</w:t>
        </w:r>
      </w:hyperlink>
      <w:hyperlink r:id="rId1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به</w:t>
        </w:r>
      </w:hyperlink>
      <w:hyperlink r:id="rId21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روز</w:t>
        </w:r>
      </w:hyperlink>
      <w:hyperlink r:id="rId23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رسانی</w:t>
        </w:r>
      </w:hyperlink>
      <w:hyperlink r:id="rId25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کد</w:t>
        </w:r>
      </w:hyperlink>
      <w:hyperlink r:id="rId2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FixMyStreet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280" w:before="280" w:lineRule="auto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تجربه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تجربه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کوچک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گسترش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همیشه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80" w:before="280" w:lineRule="auto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80" w:before="280" w:lineRule="auto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after="280" w:before="280" w:lineRule="auto"/>
        <w:ind w:left="720" w:hanging="360"/>
        <w:jc w:val="left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منطقه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حوزه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مراکز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ذیربط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80" w:before="280" w:lineRule="auto"/>
        <w:ind w:left="720" w:firstLine="0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هنگام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سرپرستی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هرکدام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مراجع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ذیربط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دهید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شانس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بسازید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سنجاق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نقشه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چسباند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مرزبندی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رفع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مکان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میباشد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مرزها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نقشه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مستقل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هیچ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ارتباطی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نقشه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ندارند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نقشه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البته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جغرافیا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مشخس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میکنند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نهاد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نهادهایی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رسیدگی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افراد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شهر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بگیرند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منطقه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ارگان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مدیر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هنگام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ویرایش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بدنه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سادگی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منطقه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Rule="auto"/>
        <w:ind w:left="0" w:firstLine="0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کجا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تهیه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کنید</w:t>
      </w:r>
    </w:p>
    <w:p w:rsidR="00000000" w:rsidDel="00000000" w:rsidP="00000000" w:rsidRDefault="00000000" w:rsidRPr="00000000" w14:paraId="0000002D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ارگان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ادارات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مراکز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دولتی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احتمالا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OpenStreetMap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بسیاری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کشورها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نقشه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بگویید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موارد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چشم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پوشی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هندسه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شهری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اغلب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همپوشانی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ندارند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MapIt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انعطاف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پذیر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همپوشانی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کاملا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حاوی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بخشی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امر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دغدغه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MapIt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؟"</w:t>
      </w:r>
    </w:p>
    <w:p w:rsidR="00000000" w:rsidDel="00000000" w:rsidP="00000000" w:rsidRDefault="00000000" w:rsidRPr="00000000" w14:paraId="00000031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بیش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نهاد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کاملا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معمول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نهاد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دولتی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بزرگراه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یکسانی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نهاد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بیش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منطقه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MapIt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پذیر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اداره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بندر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بندرهای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جزیره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280" w:before="280" w:lineRule="auto"/>
        <w:ind w:left="720" w:hanging="360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ایمیل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مراجع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مناطق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80" w:before="280" w:lineRule="auto"/>
        <w:ind w:left="72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۴.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مناسب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سازی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!</w:t>
      </w:r>
    </w:p>
    <w:p w:rsidR="00000000" w:rsidDel="00000000" w:rsidP="00000000" w:rsidRDefault="00000000" w:rsidRPr="00000000" w14:paraId="00000037">
      <w:pPr>
        <w:bidi w:val="1"/>
        <w:spacing w:after="280" w:before="28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2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کارهای</w:t>
        </w:r>
      </w:hyperlink>
      <w:hyperlink r:id="rId30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زیادی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spacing w:after="0" w:afterAutospacing="0" w:before="280" w:lineRule="auto"/>
        <w:ind w:left="720" w:hanging="360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آنچه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انتظار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دارید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32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پیکربندی</w:t>
        </w:r>
      </w:hyperlink>
      <w:hyperlink r:id="rId33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کنید</w:t>
        </w:r>
      </w:hyperlink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35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رنگ</w:t>
        </w:r>
      </w:hyperlink>
      <w:hyperlink r:id="rId36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‌</w:t>
        </w:r>
      </w:hyperlink>
      <w:hyperlink r:id="rId3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ها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آرم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کلمات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اختیاری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3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رفتار</w:t>
        </w:r>
      </w:hyperlink>
      <w:hyperlink r:id="rId3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کاربر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مهارت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توسعه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زبان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41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ترجمه</w:t>
        </w:r>
      </w:hyperlink>
      <w:hyperlink r:id="rId42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3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کنی</w:t>
        </w:r>
      </w:hyperlink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سرویسی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Transifex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مترجمان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نویسی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ندارند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change the about/privacy/FAQ pages by </w:t>
      </w:r>
      <w:hyperlink r:id="rId44">
        <w:r w:rsidDel="00000000" w:rsidR="00000000" w:rsidRPr="00000000">
          <w:rPr>
            <w:color w:val="2b8cdb"/>
            <w:sz w:val="27"/>
            <w:szCs w:val="27"/>
            <w:u w:val="single"/>
            <w:rtl w:val="0"/>
          </w:rPr>
          <w:t xml:space="preserve">writing your 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spacing w:after="280" w:before="0" w:beforeAutospacing="0" w:lineRule="auto"/>
        <w:ind w:left="720" w:hanging="360"/>
        <w:rPr>
          <w:rFonts w:ascii="Oswald" w:cs="Oswald" w:eastAsia="Oswald" w:hAnsi="Oswald"/>
          <w:sz w:val="24"/>
          <w:szCs w:val="24"/>
          <w:u w:val="none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صفحات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درباره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حریم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خصوصی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سؤالات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متداول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45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نوشتن</w:t>
        </w:r>
      </w:hyperlink>
      <w:hyperlink r:id="rId46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محتویات</w:t>
        </w:r>
      </w:hyperlink>
      <w:hyperlink r:id="rId4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خود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دهید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80" w:before="28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80" w:before="28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۵.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راه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اندازی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1"/>
        </w:rPr>
        <w:t xml:space="preserve">!</w:t>
      </w:r>
    </w:p>
    <w:p w:rsidR="00000000" w:rsidDel="00000000" w:rsidP="00000000" w:rsidRDefault="00000000" w:rsidRPr="00000000" w14:paraId="00000040">
      <w:pPr>
        <w:bidi w:val="1"/>
        <w:spacing w:after="280" w:before="28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آغاز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رشد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موفقیت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مدت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طولانی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متعهد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hyperlink r:id="rId50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پشتیبانی</w:t>
        </w:r>
      </w:hyperlink>
      <w:hyperlink r:id="rId51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از</w:t>
        </w:r>
      </w:hyperlink>
      <w:hyperlink r:id="rId53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54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کاربر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بازاریابی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مطبوعات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مقاماتی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55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یکپارچه</w:t>
        </w:r>
      </w:hyperlink>
      <w:hyperlink r:id="rId56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‌</w:t>
        </w:r>
      </w:hyperlink>
      <w:hyperlink r:id="rId5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سازی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ایمیل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لزوما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بهترین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)،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کارهایی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دهید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after="280" w:before="28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هرکسی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فکر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5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راه</w:t>
        </w:r>
      </w:hyperlink>
      <w:hyperlink r:id="rId5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60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اندازی</w:t>
        </w:r>
      </w:hyperlink>
      <w:hyperlink r:id="rId61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 </w:t>
        </w:r>
      </w:hyperlink>
      <w:hyperlink r:id="rId62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FixMyStreet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راهنمای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روشن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فکر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چنین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بخوانید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راهنما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قبیل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مفید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چیزهایی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فکر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280" w:before="28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هنوز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هستید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سؤالات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63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لیست</w:t>
        </w:r>
      </w:hyperlink>
      <w:hyperlink r:id="rId64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65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پستی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خودمان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استقبال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80" w:before="28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همچنین</w:t>
      </w:r>
      <w:hyperlink r:id="rId66">
        <w:r w:rsidDel="00000000" w:rsidR="00000000" w:rsidRPr="00000000">
          <w:rPr>
            <w:rtl w:val="0"/>
          </w:rPr>
        </w:r>
      </w:hyperlink>
      <w:hyperlink r:id="rId67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68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وبلاگ</w:t>
        </w:r>
      </w:hyperlink>
      <w:hyperlink r:id="rId69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70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FixMyStreet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انتشار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نسخه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سایر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گزارشات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پیشرفت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پست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اغلب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اخبار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FixMyStreet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hyperlink r:id="rId71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وبلاگ</w:t>
        </w:r>
      </w:hyperlink>
      <w:hyperlink r:id="rId72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73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mySociety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280" w:before="28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  <w:font w:name="Jomhuria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ixmystreet.org/customising/cobrand-module" TargetMode="External"/><Relationship Id="rId42" Type="http://schemas.openxmlformats.org/officeDocument/2006/relationships/hyperlink" Target="https://fixmystreet.org/customising/language" TargetMode="External"/><Relationship Id="rId41" Type="http://schemas.openxmlformats.org/officeDocument/2006/relationships/hyperlink" Target="https://fixmystreet.org/customising/language" TargetMode="External"/><Relationship Id="rId44" Type="http://schemas.openxmlformats.org/officeDocument/2006/relationships/hyperlink" Target="https://fixmystreet.org/customising/templates" TargetMode="External"/><Relationship Id="rId43" Type="http://schemas.openxmlformats.org/officeDocument/2006/relationships/hyperlink" Target="https://fixmystreet.org/customising/language" TargetMode="External"/><Relationship Id="rId46" Type="http://schemas.openxmlformats.org/officeDocument/2006/relationships/hyperlink" Target="https://fixmystreet.org/customising/templates" TargetMode="External"/><Relationship Id="rId45" Type="http://schemas.openxmlformats.org/officeDocument/2006/relationships/hyperlink" Target="https://fixmystreet.org/customising/templ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ansifex.com/mysociety/fixmystreet/translate/#fa_IR/v3-0/195102920" TargetMode="External"/><Relationship Id="rId48" Type="http://schemas.openxmlformats.org/officeDocument/2006/relationships/hyperlink" Target="https://fixmystreet.org/customising/templates" TargetMode="External"/><Relationship Id="rId47" Type="http://schemas.openxmlformats.org/officeDocument/2006/relationships/hyperlink" Target="https://fixmystreet.org/customising/templates" TargetMode="External"/><Relationship Id="rId49" Type="http://schemas.openxmlformats.org/officeDocument/2006/relationships/hyperlink" Target="https://fixmystreet.org/customising/templat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ixmystreet.org/" TargetMode="External"/><Relationship Id="rId8" Type="http://schemas.openxmlformats.org/officeDocument/2006/relationships/hyperlink" Target="https://github.com/mysociety/fixmystreet" TargetMode="External"/><Relationship Id="rId73" Type="http://schemas.openxmlformats.org/officeDocument/2006/relationships/hyperlink" Target="https://www.mysociety.org/blog/" TargetMode="External"/><Relationship Id="rId72" Type="http://schemas.openxmlformats.org/officeDocument/2006/relationships/hyperlink" Target="https://www.mysociety.org/blog/" TargetMode="External"/><Relationship Id="rId31" Type="http://schemas.openxmlformats.org/officeDocument/2006/relationships/hyperlink" Target="https://fixmystreet.org/customising" TargetMode="External"/><Relationship Id="rId30" Type="http://schemas.openxmlformats.org/officeDocument/2006/relationships/hyperlink" Target="https://fixmystreet.org/customising" TargetMode="External"/><Relationship Id="rId33" Type="http://schemas.openxmlformats.org/officeDocument/2006/relationships/hyperlink" Target="https://fixmystreet.org/customising/config" TargetMode="External"/><Relationship Id="rId32" Type="http://schemas.openxmlformats.org/officeDocument/2006/relationships/hyperlink" Target="https://fixmystreet.org/customising/config" TargetMode="External"/><Relationship Id="rId35" Type="http://schemas.openxmlformats.org/officeDocument/2006/relationships/hyperlink" Target="https://fixmystreet.org/customising/css" TargetMode="External"/><Relationship Id="rId34" Type="http://schemas.openxmlformats.org/officeDocument/2006/relationships/hyperlink" Target="https://fixmystreet.org/customising/config" TargetMode="External"/><Relationship Id="rId71" Type="http://schemas.openxmlformats.org/officeDocument/2006/relationships/hyperlink" Target="https://www.mysociety.org/blog/" TargetMode="External"/><Relationship Id="rId70" Type="http://schemas.openxmlformats.org/officeDocument/2006/relationships/hyperlink" Target="https://fixmystreet.org/blog/" TargetMode="External"/><Relationship Id="rId37" Type="http://schemas.openxmlformats.org/officeDocument/2006/relationships/hyperlink" Target="https://fixmystreet.org/customising/css" TargetMode="External"/><Relationship Id="rId36" Type="http://schemas.openxmlformats.org/officeDocument/2006/relationships/hyperlink" Target="https://fixmystreet.org/customising/css" TargetMode="External"/><Relationship Id="rId39" Type="http://schemas.openxmlformats.org/officeDocument/2006/relationships/hyperlink" Target="https://fixmystreet.org/customising/cobrand-module" TargetMode="External"/><Relationship Id="rId38" Type="http://schemas.openxmlformats.org/officeDocument/2006/relationships/hyperlink" Target="https://fixmystreet.org/customising/cobrand-module" TargetMode="External"/><Relationship Id="rId62" Type="http://schemas.openxmlformats.org/officeDocument/2006/relationships/hyperlink" Target="https://fixmystreet.org/The-FixMyStreet-Platform-DIY-Guide-v1.1.pdf" TargetMode="External"/><Relationship Id="rId61" Type="http://schemas.openxmlformats.org/officeDocument/2006/relationships/hyperlink" Target="https://fixmystreet.org/The-FixMyStreet-Platform-DIY-Guide-v1.1.pdf" TargetMode="External"/><Relationship Id="rId20" Type="http://schemas.openxmlformats.org/officeDocument/2006/relationships/hyperlink" Target="https://fixmystreet.org/updating/" TargetMode="External"/><Relationship Id="rId64" Type="http://schemas.openxmlformats.org/officeDocument/2006/relationships/hyperlink" Target="https://fixmystreet.org/community/" TargetMode="External"/><Relationship Id="rId63" Type="http://schemas.openxmlformats.org/officeDocument/2006/relationships/hyperlink" Target="https://fixmystreet.org/community/" TargetMode="External"/><Relationship Id="rId22" Type="http://schemas.openxmlformats.org/officeDocument/2006/relationships/hyperlink" Target="https://fixmystreet.org/updating/" TargetMode="External"/><Relationship Id="rId66" Type="http://schemas.openxmlformats.org/officeDocument/2006/relationships/hyperlink" Target="https://fixmystreet.org/blog/" TargetMode="External"/><Relationship Id="rId21" Type="http://schemas.openxmlformats.org/officeDocument/2006/relationships/hyperlink" Target="https://fixmystreet.org/updating/" TargetMode="External"/><Relationship Id="rId65" Type="http://schemas.openxmlformats.org/officeDocument/2006/relationships/hyperlink" Target="https://fixmystreet.org/community/" TargetMode="External"/><Relationship Id="rId24" Type="http://schemas.openxmlformats.org/officeDocument/2006/relationships/hyperlink" Target="https://fixmystreet.org/updating/" TargetMode="External"/><Relationship Id="rId68" Type="http://schemas.openxmlformats.org/officeDocument/2006/relationships/hyperlink" Target="https://fixmystreet.org/blog/" TargetMode="External"/><Relationship Id="rId23" Type="http://schemas.openxmlformats.org/officeDocument/2006/relationships/hyperlink" Target="https://fixmystreet.org/updating/" TargetMode="External"/><Relationship Id="rId67" Type="http://schemas.openxmlformats.org/officeDocument/2006/relationships/hyperlink" Target="https://fixmystreet.org/blog/" TargetMode="External"/><Relationship Id="rId60" Type="http://schemas.openxmlformats.org/officeDocument/2006/relationships/hyperlink" Target="https://fixmystreet.org/The-FixMyStreet-Platform-DIY-Guide-v1.1.pdf" TargetMode="External"/><Relationship Id="rId26" Type="http://schemas.openxmlformats.org/officeDocument/2006/relationships/hyperlink" Target="https://fixmystreet.org/updating/" TargetMode="External"/><Relationship Id="rId25" Type="http://schemas.openxmlformats.org/officeDocument/2006/relationships/hyperlink" Target="https://fixmystreet.org/updating/" TargetMode="External"/><Relationship Id="rId69" Type="http://schemas.openxmlformats.org/officeDocument/2006/relationships/hyperlink" Target="https://fixmystreet.org/blog/" TargetMode="External"/><Relationship Id="rId28" Type="http://schemas.openxmlformats.org/officeDocument/2006/relationships/hyperlink" Target="https://fixmystreet.org/updating/" TargetMode="External"/><Relationship Id="rId27" Type="http://schemas.openxmlformats.org/officeDocument/2006/relationships/hyperlink" Target="https://fixmystreet.org/updating/" TargetMode="External"/><Relationship Id="rId29" Type="http://schemas.openxmlformats.org/officeDocument/2006/relationships/hyperlink" Target="https://fixmystreet.org/customising" TargetMode="External"/><Relationship Id="rId51" Type="http://schemas.openxmlformats.org/officeDocument/2006/relationships/hyperlink" Target="https://fixmystreet.org/running/admin_manual" TargetMode="External"/><Relationship Id="rId50" Type="http://schemas.openxmlformats.org/officeDocument/2006/relationships/hyperlink" Target="https://fixmystreet.org/running/admin_manual" TargetMode="External"/><Relationship Id="rId53" Type="http://schemas.openxmlformats.org/officeDocument/2006/relationships/hyperlink" Target="https://fixmystreet.org/running/admin_manual" TargetMode="External"/><Relationship Id="rId52" Type="http://schemas.openxmlformats.org/officeDocument/2006/relationships/hyperlink" Target="https://fixmystreet.org/running/admin_manual" TargetMode="External"/><Relationship Id="rId11" Type="http://schemas.openxmlformats.org/officeDocument/2006/relationships/hyperlink" Target="https://fixmystreet.org/install/docker/" TargetMode="External"/><Relationship Id="rId55" Type="http://schemas.openxmlformats.org/officeDocument/2006/relationships/hyperlink" Target="https://fixmystreet.org/customising/integration" TargetMode="External"/><Relationship Id="rId10" Type="http://schemas.openxmlformats.org/officeDocument/2006/relationships/image" Target="media/image2.png"/><Relationship Id="rId54" Type="http://schemas.openxmlformats.org/officeDocument/2006/relationships/hyperlink" Target="https://fixmystreet.org/running/admin_manual" TargetMode="External"/><Relationship Id="rId13" Type="http://schemas.openxmlformats.org/officeDocument/2006/relationships/hyperlink" Target="https://fixmystreet.org/install/ami/" TargetMode="External"/><Relationship Id="rId57" Type="http://schemas.openxmlformats.org/officeDocument/2006/relationships/hyperlink" Target="https://fixmystreet.org/customising/integration" TargetMode="External"/><Relationship Id="rId12" Type="http://schemas.openxmlformats.org/officeDocument/2006/relationships/hyperlink" Target="https://fixmystreet.org/install/install-script/" TargetMode="External"/><Relationship Id="rId56" Type="http://schemas.openxmlformats.org/officeDocument/2006/relationships/hyperlink" Target="https://fixmystreet.org/customising/integration" TargetMode="External"/><Relationship Id="rId15" Type="http://schemas.openxmlformats.org/officeDocument/2006/relationships/hyperlink" Target="https://fixmystreet.org/install/manual-install/" TargetMode="External"/><Relationship Id="rId59" Type="http://schemas.openxmlformats.org/officeDocument/2006/relationships/hyperlink" Target="https://fixmystreet.org/The-FixMyStreet-Platform-DIY-Guide-v1.1.pdf" TargetMode="External"/><Relationship Id="rId14" Type="http://schemas.openxmlformats.org/officeDocument/2006/relationships/hyperlink" Target="https://fixmystreet.org/install/vagrant/" TargetMode="External"/><Relationship Id="rId58" Type="http://schemas.openxmlformats.org/officeDocument/2006/relationships/hyperlink" Target="https://fixmystreet.org/The-FixMyStreet-Platform-DIY-Guide-v1.1.pdf" TargetMode="External"/><Relationship Id="rId17" Type="http://schemas.openxmlformats.org/officeDocument/2006/relationships/hyperlink" Target="https://fixmystreet.org/updating/" TargetMode="External"/><Relationship Id="rId16" Type="http://schemas.openxmlformats.org/officeDocument/2006/relationships/hyperlink" Target="https://fixmystreet.org/updating/" TargetMode="External"/><Relationship Id="rId19" Type="http://schemas.openxmlformats.org/officeDocument/2006/relationships/hyperlink" Target="https://fixmystreet.org/updating/" TargetMode="External"/><Relationship Id="rId18" Type="http://schemas.openxmlformats.org/officeDocument/2006/relationships/hyperlink" Target="https://fixmystreet.org/upda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