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BE46" w14:textId="77777777" w:rsidR="00BA326B" w:rsidRPr="00BA326B" w:rsidRDefault="00BA326B" w:rsidP="00BA326B">
      <w:pPr>
        <w:jc w:val="center"/>
        <w:rPr>
          <w:b/>
          <w:bCs/>
        </w:rPr>
      </w:pPr>
      <w:r w:rsidRPr="00BA326B">
        <w:rPr>
          <w:b/>
          <w:bCs/>
        </w:rPr>
        <w:t>Prioritized Suggestions for the Upcoming Iteration</w:t>
      </w:r>
    </w:p>
    <w:p w14:paraId="6AC2FB1B" w14:textId="32D1685E" w:rsidR="00BA326B" w:rsidRPr="00BA326B" w:rsidRDefault="00BA326B" w:rsidP="00BA326B">
      <w:pPr>
        <w:jc w:val="both"/>
        <w:rPr>
          <w:b/>
          <w:bCs/>
        </w:rPr>
      </w:pPr>
      <w:r>
        <w:t xml:space="preserve"> </w:t>
      </w:r>
      <w:r w:rsidRPr="00BA326B">
        <w:rPr>
          <w:b/>
          <w:bCs/>
        </w:rPr>
        <w:t>First recommendation: Make sure every image has an appropriate alternative text.</w:t>
      </w:r>
    </w:p>
    <w:p w14:paraId="17D096A7" w14:textId="3B6EC8C0" w:rsidR="00BA326B" w:rsidRDefault="00BA326B" w:rsidP="00BA326B">
      <w:pPr>
        <w:jc w:val="both"/>
      </w:pPr>
      <w:r>
        <w:t xml:space="preserve"> </w:t>
      </w:r>
    </w:p>
    <w:p w14:paraId="5CD3B6A9" w14:textId="3DB2D620" w:rsidR="00BA326B" w:rsidRDefault="00BA326B" w:rsidP="00BA326B">
      <w:pPr>
        <w:pStyle w:val="ListParagraph"/>
        <w:numPr>
          <w:ilvl w:val="0"/>
          <w:numId w:val="3"/>
        </w:numPr>
        <w:jc w:val="both"/>
      </w:pPr>
      <w:r w:rsidRPr="00BA326B">
        <w:rPr>
          <w:b/>
          <w:bCs/>
        </w:rPr>
        <w:t>Legal</w:t>
      </w:r>
      <w:r>
        <w:t>: Images that convey content or functionality must have descriptive alternative tex</w:t>
      </w:r>
      <w:r>
        <w:t>t</w:t>
      </w:r>
      <w:r>
        <w:t>in order to comply with accessibility standards like the WCAG 2.1 and national laws (such as the ADA in the United States).</w:t>
      </w:r>
    </w:p>
    <w:p w14:paraId="1CC12865" w14:textId="51BCD7AB" w:rsidR="00BA326B" w:rsidRDefault="00BA326B" w:rsidP="00BA326B">
      <w:pPr>
        <w:pStyle w:val="ListParagraph"/>
        <w:numPr>
          <w:ilvl w:val="0"/>
          <w:numId w:val="3"/>
        </w:numPr>
      </w:pPr>
      <w:r w:rsidRPr="00BA326B">
        <w:rPr>
          <w:b/>
          <w:bCs/>
        </w:rPr>
        <w:t>Ethical</w:t>
      </w:r>
      <w:r>
        <w:t xml:space="preserve">: Ignoring </w:t>
      </w:r>
      <w:r>
        <w:t>alt text affects visually impaired users who depend on alt text to understand what the image is about we have to care for all user when making a web page</w:t>
      </w:r>
    </w:p>
    <w:p w14:paraId="39375BD8" w14:textId="322A6442" w:rsidR="00BA326B" w:rsidRDefault="00BA326B" w:rsidP="00BA326B">
      <w:pPr>
        <w:pStyle w:val="ListParagraph"/>
        <w:numPr>
          <w:ilvl w:val="0"/>
          <w:numId w:val="3"/>
        </w:numPr>
        <w:jc w:val="both"/>
      </w:pPr>
      <w:r w:rsidRPr="00BA326B">
        <w:rPr>
          <w:b/>
          <w:bCs/>
        </w:rPr>
        <w:t>Professional</w:t>
      </w:r>
      <w:r>
        <w:t xml:space="preserve">: Adherence </w:t>
      </w:r>
      <w:r>
        <w:t>to professional and best practice is to add alt text</w:t>
      </w:r>
      <w:r>
        <w:t>.</w:t>
      </w:r>
    </w:p>
    <w:p w14:paraId="61616906" w14:textId="75E0D415" w:rsidR="00BA326B" w:rsidRDefault="00BA326B" w:rsidP="00BA326B">
      <w:pPr>
        <w:pStyle w:val="ListParagraph"/>
        <w:numPr>
          <w:ilvl w:val="0"/>
          <w:numId w:val="3"/>
        </w:numPr>
        <w:jc w:val="both"/>
      </w:pPr>
      <w:r w:rsidRPr="00BA326B">
        <w:rPr>
          <w:b/>
          <w:bCs/>
        </w:rPr>
        <w:t>Commercial</w:t>
      </w:r>
      <w:r>
        <w:t>: Increasing the website's accessibility increases its potential user base strengthens the brand's reputation for social responsibility</w:t>
      </w:r>
      <w:r>
        <w:t xml:space="preserve"> and you can reach vast audience like this</w:t>
      </w:r>
      <w:r>
        <w:t>.</w:t>
      </w:r>
    </w:p>
    <w:p w14:paraId="751F4FD3" w14:textId="5DC7853D" w:rsidR="00BA326B" w:rsidRPr="00921A48" w:rsidRDefault="00BA326B" w:rsidP="00921A48">
      <w:pPr>
        <w:rPr>
          <w:b/>
          <w:bCs/>
        </w:rPr>
      </w:pPr>
      <w:r w:rsidRPr="00921A48">
        <w:rPr>
          <w:b/>
          <w:bCs/>
        </w:rPr>
        <w:t>Recommendation 2: Use proper form labels instead of relying on placeholders or title attributes</w:t>
      </w:r>
    </w:p>
    <w:p w14:paraId="4D463AC7" w14:textId="77777777" w:rsidR="00BA326B" w:rsidRPr="00BA326B" w:rsidRDefault="00BA326B" w:rsidP="00921A48">
      <w:pPr>
        <w:pStyle w:val="ListParagraph"/>
        <w:numPr>
          <w:ilvl w:val="0"/>
          <w:numId w:val="7"/>
        </w:numPr>
      </w:pPr>
      <w:r w:rsidRPr="00921A48">
        <w:rPr>
          <w:b/>
          <w:bCs/>
        </w:rPr>
        <w:t>Legal:</w:t>
      </w:r>
      <w:r w:rsidRPr="00BA326B">
        <w:t xml:space="preserve"> Proper form labeling supports accessibility regulations, ensuring the site is usable by screen reader users.</w:t>
      </w:r>
    </w:p>
    <w:p w14:paraId="1A49B824" w14:textId="77777777" w:rsidR="00BA326B" w:rsidRPr="00BA326B" w:rsidRDefault="00BA326B" w:rsidP="00921A48">
      <w:pPr>
        <w:pStyle w:val="ListParagraph"/>
        <w:numPr>
          <w:ilvl w:val="0"/>
          <w:numId w:val="7"/>
        </w:numPr>
      </w:pPr>
      <w:r w:rsidRPr="00921A48">
        <w:rPr>
          <w:b/>
          <w:bCs/>
        </w:rPr>
        <w:t>Ethical:</w:t>
      </w:r>
      <w:r w:rsidRPr="00BA326B">
        <w:t xml:space="preserve"> Placeholders and title attributes alone are insufficient for conveying form context, potentially excluding users with disabilities.</w:t>
      </w:r>
    </w:p>
    <w:p w14:paraId="1929FA5F" w14:textId="57C7AF05" w:rsidR="00BA326B" w:rsidRPr="00BA326B" w:rsidRDefault="00BA326B" w:rsidP="00921A48">
      <w:pPr>
        <w:pStyle w:val="ListParagraph"/>
        <w:numPr>
          <w:ilvl w:val="0"/>
          <w:numId w:val="7"/>
        </w:numPr>
      </w:pPr>
      <w:r w:rsidRPr="00921A48">
        <w:rPr>
          <w:b/>
          <w:bCs/>
        </w:rPr>
        <w:t>Professional:</w:t>
      </w:r>
      <w:r w:rsidRPr="00BA326B">
        <w:t xml:space="preserve"> </w:t>
      </w:r>
      <w:r w:rsidR="00921A48">
        <w:t xml:space="preserve">it’s a professional practice </w:t>
      </w:r>
      <w:r w:rsidRPr="00BA326B">
        <w:t>Using &lt;label&gt; elements or aria-labels follows UX design standards and increases form usability.</w:t>
      </w:r>
    </w:p>
    <w:p w14:paraId="05D67E82" w14:textId="08AD7967" w:rsidR="00921A48" w:rsidRDefault="00BA326B" w:rsidP="00BA326B">
      <w:pPr>
        <w:pStyle w:val="ListParagraph"/>
        <w:numPr>
          <w:ilvl w:val="0"/>
          <w:numId w:val="7"/>
        </w:numPr>
        <w:jc w:val="both"/>
      </w:pPr>
      <w:r w:rsidRPr="00921A48">
        <w:rPr>
          <w:b/>
          <w:bCs/>
        </w:rPr>
        <w:t>Commercial:</w:t>
      </w:r>
      <w:r w:rsidRPr="00BA326B">
        <w:t xml:space="preserve"> Accessible forms </w:t>
      </w:r>
      <w:r w:rsidR="00921A48">
        <w:t xml:space="preserve">reduces user frustrations </w:t>
      </w:r>
    </w:p>
    <w:p w14:paraId="186909F8" w14:textId="21CB0DA0" w:rsidR="00BA326B" w:rsidRDefault="00BA326B" w:rsidP="00BA326B">
      <w:pPr>
        <w:pStyle w:val="ListParagraph"/>
        <w:numPr>
          <w:ilvl w:val="0"/>
          <w:numId w:val="7"/>
        </w:numPr>
        <w:jc w:val="both"/>
      </w:pPr>
      <w:r w:rsidRPr="00BA326B">
        <w:rPr>
          <w:b/>
          <w:bCs/>
        </w:rPr>
        <w:t>Implementation:</w:t>
      </w:r>
      <w:r w:rsidRPr="00BA326B">
        <w:t xml:space="preserve"> Add &lt;label&gt; elements (visually hidden if necessary) linked to inputs via the for attribute, or apply aria-label for input elements where appropriate. </w:t>
      </w:r>
    </w:p>
    <w:p w14:paraId="434401A2" w14:textId="77777777" w:rsidR="00BA326B" w:rsidRPr="00921A48" w:rsidRDefault="00BA326B" w:rsidP="00921A48">
      <w:pPr>
        <w:jc w:val="both"/>
        <w:rPr>
          <w:b/>
          <w:bCs/>
        </w:rPr>
      </w:pPr>
      <w:r w:rsidRPr="00921A48">
        <w:rPr>
          <w:b/>
          <w:bCs/>
        </w:rPr>
        <w:t>Recommendation 3: Replace non-semantic interactive elements with accessible controls</w:t>
      </w:r>
    </w:p>
    <w:p w14:paraId="3F9F744D" w14:textId="77777777" w:rsidR="00BA326B" w:rsidRPr="00BA326B" w:rsidRDefault="00BA326B" w:rsidP="00921A48">
      <w:pPr>
        <w:pStyle w:val="ListParagraph"/>
        <w:numPr>
          <w:ilvl w:val="0"/>
          <w:numId w:val="10"/>
        </w:numPr>
      </w:pPr>
      <w:r w:rsidRPr="00921A48">
        <w:rPr>
          <w:b/>
          <w:bCs/>
        </w:rPr>
        <w:t>Legal:</w:t>
      </w:r>
      <w:r w:rsidRPr="00BA326B">
        <w:t xml:space="preserve"> WCAG 2.1 requires interactive controls to be keyboard-navigable and properly identified to assistive technologies. Using &lt;span&gt; with onclick violates this principle.</w:t>
      </w:r>
    </w:p>
    <w:p w14:paraId="633D7321" w14:textId="77777777" w:rsidR="00BA326B" w:rsidRPr="00BA326B" w:rsidRDefault="00BA326B" w:rsidP="00921A48">
      <w:pPr>
        <w:pStyle w:val="ListParagraph"/>
        <w:numPr>
          <w:ilvl w:val="0"/>
          <w:numId w:val="10"/>
        </w:numPr>
      </w:pPr>
      <w:r w:rsidRPr="00921A48">
        <w:rPr>
          <w:b/>
          <w:bCs/>
        </w:rPr>
        <w:t>Ethical:</w:t>
      </w:r>
      <w:r w:rsidRPr="00BA326B">
        <w:t xml:space="preserve"> Users with disabilities should have equal access to all interactive features such as color selectors, buttons, and links.</w:t>
      </w:r>
    </w:p>
    <w:p w14:paraId="4776ABEE" w14:textId="77777777" w:rsidR="00BA326B" w:rsidRPr="00BA326B" w:rsidRDefault="00BA326B" w:rsidP="00921A48">
      <w:pPr>
        <w:pStyle w:val="ListParagraph"/>
        <w:numPr>
          <w:ilvl w:val="0"/>
          <w:numId w:val="10"/>
        </w:numPr>
      </w:pPr>
      <w:r w:rsidRPr="00921A48">
        <w:rPr>
          <w:b/>
          <w:bCs/>
        </w:rPr>
        <w:t>Professional:</w:t>
      </w:r>
      <w:r w:rsidRPr="00BA326B">
        <w:t xml:space="preserve"> Correct use of semantic elements (&lt;button&gt;, &lt;a&gt;) improves code quality, maintainability, and consistency.</w:t>
      </w:r>
    </w:p>
    <w:p w14:paraId="2EAE955D" w14:textId="77777777" w:rsidR="00BA326B" w:rsidRPr="00BA326B" w:rsidRDefault="00BA326B" w:rsidP="00921A48">
      <w:pPr>
        <w:pStyle w:val="ListParagraph"/>
        <w:numPr>
          <w:ilvl w:val="0"/>
          <w:numId w:val="10"/>
        </w:numPr>
      </w:pPr>
      <w:r w:rsidRPr="00921A48">
        <w:rPr>
          <w:b/>
          <w:bCs/>
        </w:rPr>
        <w:t>Commercial:</w:t>
      </w:r>
      <w:r w:rsidRPr="00BA326B">
        <w:t xml:space="preserve"> Accessible interactive elements enhance usability for all users, reducing drop-offs and increasing engagement and satisfaction.</w:t>
      </w:r>
    </w:p>
    <w:p w14:paraId="7AA4EAB2" w14:textId="03A3F5DE" w:rsidR="00BA326B" w:rsidRPr="00BA326B" w:rsidRDefault="00BA326B" w:rsidP="00BA326B">
      <w:pPr>
        <w:jc w:val="both"/>
      </w:pPr>
      <w:r w:rsidRPr="00BA326B">
        <w:rPr>
          <w:b/>
          <w:bCs/>
        </w:rPr>
        <w:lastRenderedPageBreak/>
        <w:t>Implementation:</w:t>
      </w:r>
      <w:r w:rsidRPr="00BA326B">
        <w:t xml:space="preserve"> Replace &lt;span&gt; elements used as buttons with &lt;button&gt; elements, adding aria-label and keyboard support</w:t>
      </w:r>
    </w:p>
    <w:p w14:paraId="77E200CC" w14:textId="356FB23F" w:rsidR="00BA326B" w:rsidRPr="00BA326B" w:rsidRDefault="00BA326B" w:rsidP="00BA326B">
      <w:pPr>
        <w:jc w:val="both"/>
      </w:pPr>
    </w:p>
    <w:p w14:paraId="34457CBC" w14:textId="77777777" w:rsidR="00BA326B" w:rsidRPr="00BA326B" w:rsidRDefault="00BA326B" w:rsidP="00BA326B">
      <w:pPr>
        <w:jc w:val="both"/>
        <w:rPr>
          <w:b/>
          <w:bCs/>
        </w:rPr>
      </w:pPr>
      <w:r w:rsidRPr="00BA326B">
        <w:rPr>
          <w:b/>
          <w:bCs/>
        </w:rPr>
        <w:t>Conclusion</w:t>
      </w:r>
    </w:p>
    <w:p w14:paraId="68CEFE0E" w14:textId="3DD085A6" w:rsidR="00BA326B" w:rsidRPr="00BA326B" w:rsidRDefault="00BA326B" w:rsidP="00BA326B">
      <w:pPr>
        <w:jc w:val="both"/>
      </w:pPr>
      <w:r w:rsidRPr="00BA326B">
        <w:t>The</w:t>
      </w:r>
      <w:r w:rsidR="00921A48">
        <w:t xml:space="preserve"> heuristic evaluation highlighted many key usability issues </w:t>
      </w:r>
      <w:r w:rsidR="00921A48" w:rsidRPr="00921A48">
        <w:t>particularly around missing alternative text, inaccessible forms, non-semantic interactive elements</w:t>
      </w:r>
      <w:r w:rsidR="00921A48">
        <w:t xml:space="preserve"> , color contrast heading, lang attribute </w:t>
      </w:r>
      <w:r w:rsidR="00921A48" w:rsidRPr="00921A48">
        <w:t>Addressing these three recommendations should be prioritized for the next iteration, as they have significant legal, ethical, professional, and commercial implications. Implementing these changes will improve compliance, inclusivity, and user satisfaction, while also demonstrating adherence to UX best practices.</w:t>
      </w:r>
    </w:p>
    <w:p w14:paraId="68268B20" w14:textId="77777777" w:rsidR="00BA326B" w:rsidRPr="00BA326B" w:rsidRDefault="00BA326B" w:rsidP="00BA326B">
      <w:pPr>
        <w:jc w:val="both"/>
      </w:pPr>
    </w:p>
    <w:p w14:paraId="1B1D4E2A" w14:textId="77777777" w:rsidR="00BA326B" w:rsidRDefault="00BA326B" w:rsidP="00BA326B">
      <w:pPr>
        <w:jc w:val="both"/>
      </w:pPr>
    </w:p>
    <w:p w14:paraId="6BF8ED22" w14:textId="7E2770C9" w:rsidR="00B71C0B" w:rsidRDefault="00BA326B" w:rsidP="00BA326B">
      <w:pPr>
        <w:jc w:val="both"/>
      </w:pPr>
      <w:r w:rsidRPr="00BA326B">
        <w:rPr>
          <w:b/>
          <w:bCs/>
        </w:rPr>
        <w:t xml:space="preserve"> </w:t>
      </w:r>
    </w:p>
    <w:sectPr w:rsidR="00B71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E87"/>
    <w:multiLevelType w:val="multilevel"/>
    <w:tmpl w:val="DE2CF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6AA2"/>
    <w:multiLevelType w:val="hybridMultilevel"/>
    <w:tmpl w:val="502E77F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0F0469"/>
    <w:multiLevelType w:val="hybridMultilevel"/>
    <w:tmpl w:val="D340D25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20F6193"/>
    <w:multiLevelType w:val="multilevel"/>
    <w:tmpl w:val="FCD07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E05C9"/>
    <w:multiLevelType w:val="hybridMultilevel"/>
    <w:tmpl w:val="52B8F1A6"/>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478B7626"/>
    <w:multiLevelType w:val="hybridMultilevel"/>
    <w:tmpl w:val="A32662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102243"/>
    <w:multiLevelType w:val="hybridMultilevel"/>
    <w:tmpl w:val="56A8CB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9E46CE"/>
    <w:multiLevelType w:val="hybridMultilevel"/>
    <w:tmpl w:val="242C2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E26ED1"/>
    <w:multiLevelType w:val="hybridMultilevel"/>
    <w:tmpl w:val="5226E66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7CB447EB"/>
    <w:multiLevelType w:val="multilevel"/>
    <w:tmpl w:val="FCD07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196961">
    <w:abstractNumId w:val="3"/>
  </w:num>
  <w:num w:numId="2" w16cid:durableId="652609338">
    <w:abstractNumId w:val="7"/>
  </w:num>
  <w:num w:numId="3" w16cid:durableId="517888636">
    <w:abstractNumId w:val="1"/>
  </w:num>
  <w:num w:numId="4" w16cid:durableId="82267532">
    <w:abstractNumId w:val="4"/>
  </w:num>
  <w:num w:numId="5" w16cid:durableId="1070150021">
    <w:abstractNumId w:val="9"/>
  </w:num>
  <w:num w:numId="6" w16cid:durableId="1174109358">
    <w:abstractNumId w:val="0"/>
  </w:num>
  <w:num w:numId="7" w16cid:durableId="1092319852">
    <w:abstractNumId w:val="5"/>
  </w:num>
  <w:num w:numId="8" w16cid:durableId="1708330764">
    <w:abstractNumId w:val="8"/>
  </w:num>
  <w:num w:numId="9" w16cid:durableId="2031056661">
    <w:abstractNumId w:val="2"/>
  </w:num>
  <w:num w:numId="10" w16cid:durableId="2060977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6B"/>
    <w:rsid w:val="002D7D12"/>
    <w:rsid w:val="00921A48"/>
    <w:rsid w:val="00AD74F2"/>
    <w:rsid w:val="00B71C0B"/>
    <w:rsid w:val="00BA326B"/>
    <w:rsid w:val="00FE48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0EC6"/>
  <w15:chartTrackingRefBased/>
  <w15:docId w15:val="{9424AFEC-43DC-43CA-B6CB-C9276F60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6B"/>
    <w:rPr>
      <w:rFonts w:eastAsiaTheme="majorEastAsia" w:cstheme="majorBidi"/>
      <w:color w:val="272727" w:themeColor="text1" w:themeTint="D8"/>
    </w:rPr>
  </w:style>
  <w:style w:type="paragraph" w:styleId="Title">
    <w:name w:val="Title"/>
    <w:basedOn w:val="Normal"/>
    <w:next w:val="Normal"/>
    <w:link w:val="TitleChar"/>
    <w:uiPriority w:val="10"/>
    <w:qFormat/>
    <w:rsid w:val="00BA3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6B"/>
    <w:pPr>
      <w:spacing w:before="160"/>
      <w:jc w:val="center"/>
    </w:pPr>
    <w:rPr>
      <w:i/>
      <w:iCs/>
      <w:color w:val="404040" w:themeColor="text1" w:themeTint="BF"/>
    </w:rPr>
  </w:style>
  <w:style w:type="character" w:customStyle="1" w:styleId="QuoteChar">
    <w:name w:val="Quote Char"/>
    <w:basedOn w:val="DefaultParagraphFont"/>
    <w:link w:val="Quote"/>
    <w:uiPriority w:val="29"/>
    <w:rsid w:val="00BA326B"/>
    <w:rPr>
      <w:i/>
      <w:iCs/>
      <w:color w:val="404040" w:themeColor="text1" w:themeTint="BF"/>
    </w:rPr>
  </w:style>
  <w:style w:type="paragraph" w:styleId="ListParagraph">
    <w:name w:val="List Paragraph"/>
    <w:basedOn w:val="Normal"/>
    <w:uiPriority w:val="34"/>
    <w:qFormat/>
    <w:rsid w:val="00BA326B"/>
    <w:pPr>
      <w:ind w:left="720"/>
      <w:contextualSpacing/>
    </w:pPr>
  </w:style>
  <w:style w:type="character" w:styleId="IntenseEmphasis">
    <w:name w:val="Intense Emphasis"/>
    <w:basedOn w:val="DefaultParagraphFont"/>
    <w:uiPriority w:val="21"/>
    <w:qFormat/>
    <w:rsid w:val="00BA326B"/>
    <w:rPr>
      <w:i/>
      <w:iCs/>
      <w:color w:val="0F4761" w:themeColor="accent1" w:themeShade="BF"/>
    </w:rPr>
  </w:style>
  <w:style w:type="paragraph" w:styleId="IntenseQuote">
    <w:name w:val="Intense Quote"/>
    <w:basedOn w:val="Normal"/>
    <w:next w:val="Normal"/>
    <w:link w:val="IntenseQuoteChar"/>
    <w:uiPriority w:val="30"/>
    <w:qFormat/>
    <w:rsid w:val="00BA3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26B"/>
    <w:rPr>
      <w:i/>
      <w:iCs/>
      <w:color w:val="0F4761" w:themeColor="accent1" w:themeShade="BF"/>
    </w:rPr>
  </w:style>
  <w:style w:type="character" w:styleId="IntenseReference">
    <w:name w:val="Intense Reference"/>
    <w:basedOn w:val="DefaultParagraphFont"/>
    <w:uiPriority w:val="32"/>
    <w:qFormat/>
    <w:rsid w:val="00BA3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387</Words>
  <Characters>2417</Characters>
  <Application>Microsoft Office Word</Application>
  <DocSecurity>0</DocSecurity>
  <Lines>48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Wasay Shaheer Awan [Student-PECS]</dc:creator>
  <cp:keywords/>
  <dc:description/>
  <cp:lastModifiedBy>Abdul Wasay Shaheer Awan [Student-PECS]</cp:lastModifiedBy>
  <cp:revision>1</cp:revision>
  <dcterms:created xsi:type="dcterms:W3CDTF">2025-11-22T14:51:00Z</dcterms:created>
  <dcterms:modified xsi:type="dcterms:W3CDTF">2025-11-22T15:11:00Z</dcterms:modified>
</cp:coreProperties>
</file>