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D950" w14:textId="7F21F819" w:rsidR="00C62BE4" w:rsidRDefault="00675CE2" w:rsidP="00675CE2">
      <w:pPr>
        <w:jc w:val="center"/>
        <w:rPr>
          <w:sz w:val="36"/>
          <w:szCs w:val="36"/>
        </w:rPr>
      </w:pPr>
      <w:r w:rsidRPr="00675CE2">
        <w:rPr>
          <w:sz w:val="36"/>
          <w:szCs w:val="36"/>
        </w:rPr>
        <w:t>Computational</w:t>
      </w:r>
    </w:p>
    <w:p w14:paraId="5537C7EC" w14:textId="57FD97DA" w:rsidR="00675CE2" w:rsidRDefault="00675CE2" w:rsidP="00675CE2">
      <w:pPr>
        <w:rPr>
          <w:sz w:val="26"/>
          <w:szCs w:val="26"/>
        </w:rPr>
      </w:pPr>
    </w:p>
    <w:p w14:paraId="36B76E59" w14:textId="74398527" w:rsidR="00675CE2" w:rsidRDefault="00675CE2" w:rsidP="00675CE2">
      <w:pPr>
        <w:rPr>
          <w:sz w:val="26"/>
          <w:szCs w:val="26"/>
        </w:rPr>
      </w:pPr>
      <w:r>
        <w:rPr>
          <w:sz w:val="26"/>
          <w:szCs w:val="26"/>
        </w:rPr>
        <w:t xml:space="preserve">Q2 A. </w:t>
      </w:r>
      <w:r w:rsidRPr="00675CE2">
        <w:rPr>
          <w:sz w:val="26"/>
          <w:szCs w:val="26"/>
        </w:rPr>
        <w:t>Accuracy: 0.9777777777777777</w:t>
      </w:r>
    </w:p>
    <w:p w14:paraId="099FF4D0" w14:textId="77777777" w:rsidR="00675CE2" w:rsidRPr="00675CE2" w:rsidRDefault="00675CE2" w:rsidP="00675CE2">
      <w:pPr>
        <w:rPr>
          <w:sz w:val="26"/>
          <w:szCs w:val="26"/>
        </w:rPr>
      </w:pPr>
      <w:r>
        <w:rPr>
          <w:sz w:val="26"/>
          <w:szCs w:val="26"/>
        </w:rPr>
        <w:t xml:space="preserve"> </w:t>
      </w:r>
      <w:r w:rsidRPr="00675CE2">
        <w:rPr>
          <w:sz w:val="26"/>
          <w:szCs w:val="26"/>
        </w:rPr>
        <w:t xml:space="preserve">Here, </w:t>
      </w:r>
      <w:proofErr w:type="spellStart"/>
      <w:r w:rsidRPr="00675CE2">
        <w:rPr>
          <w:sz w:val="26"/>
          <w:szCs w:val="26"/>
        </w:rPr>
        <w:t>Preprocessing</w:t>
      </w:r>
      <w:proofErr w:type="spellEnd"/>
      <w:r w:rsidRPr="00675CE2">
        <w:rPr>
          <w:sz w:val="26"/>
          <w:szCs w:val="26"/>
        </w:rPr>
        <w:t xml:space="preserve"> is done with </w:t>
      </w:r>
      <w:proofErr w:type="spellStart"/>
      <w:proofErr w:type="gramStart"/>
      <w:r w:rsidRPr="00675CE2">
        <w:rPr>
          <w:sz w:val="26"/>
          <w:szCs w:val="26"/>
        </w:rPr>
        <w:t>StandardScaler</w:t>
      </w:r>
      <w:proofErr w:type="spellEnd"/>
      <w:r w:rsidRPr="00675CE2">
        <w:rPr>
          <w:sz w:val="26"/>
          <w:szCs w:val="26"/>
        </w:rPr>
        <w:t>(</w:t>
      </w:r>
      <w:proofErr w:type="gramEnd"/>
      <w:r w:rsidRPr="00675CE2">
        <w:rPr>
          <w:sz w:val="26"/>
          <w:szCs w:val="26"/>
        </w:rPr>
        <w:t>) to convert similar scales like Converting  variables into a format where  machine learning algorithms can understand</w:t>
      </w:r>
    </w:p>
    <w:p w14:paraId="587F7912" w14:textId="77777777" w:rsidR="00675CE2" w:rsidRPr="00675CE2" w:rsidRDefault="00675CE2" w:rsidP="00675CE2">
      <w:pPr>
        <w:rPr>
          <w:sz w:val="26"/>
          <w:szCs w:val="26"/>
        </w:rPr>
      </w:pPr>
    </w:p>
    <w:p w14:paraId="5DB62360" w14:textId="2191CE45" w:rsidR="00675CE2" w:rsidRDefault="00675CE2" w:rsidP="00675CE2">
      <w:pPr>
        <w:rPr>
          <w:sz w:val="26"/>
          <w:szCs w:val="26"/>
        </w:rPr>
      </w:pPr>
      <w:r w:rsidRPr="00675CE2">
        <w:rPr>
          <w:sz w:val="26"/>
          <w:szCs w:val="26"/>
        </w:rPr>
        <w:t xml:space="preserve">Here data cleaning is not needed as from this </w:t>
      </w:r>
      <w:proofErr w:type="spellStart"/>
      <w:r w:rsidRPr="00675CE2">
        <w:rPr>
          <w:sz w:val="26"/>
          <w:szCs w:val="26"/>
        </w:rPr>
        <w:t>wineData.isnull</w:t>
      </w:r>
      <w:proofErr w:type="spellEnd"/>
      <w:r w:rsidRPr="00675CE2">
        <w:rPr>
          <w:sz w:val="26"/>
          <w:szCs w:val="26"/>
        </w:rPr>
        <w:t>(</w:t>
      </w:r>
      <w:proofErr w:type="gramStart"/>
      <w:r w:rsidRPr="00675CE2">
        <w:rPr>
          <w:sz w:val="26"/>
          <w:szCs w:val="26"/>
        </w:rPr>
        <w:t>).sum</w:t>
      </w:r>
      <w:proofErr w:type="gramEnd"/>
      <w:r w:rsidRPr="00675CE2">
        <w:rPr>
          <w:sz w:val="26"/>
          <w:szCs w:val="26"/>
        </w:rPr>
        <w:t>() there are no null values</w:t>
      </w:r>
    </w:p>
    <w:p w14:paraId="71A2EFD3" w14:textId="12D76BCA" w:rsidR="00675CE2" w:rsidRDefault="00675CE2" w:rsidP="00675CE2">
      <w:pPr>
        <w:rPr>
          <w:sz w:val="26"/>
          <w:szCs w:val="26"/>
        </w:rPr>
      </w:pPr>
    </w:p>
    <w:p w14:paraId="6D4EDADA" w14:textId="05BA8801" w:rsidR="00675CE2" w:rsidRDefault="00675CE2" w:rsidP="00675CE2">
      <w:pPr>
        <w:rPr>
          <w:sz w:val="26"/>
          <w:szCs w:val="26"/>
        </w:rPr>
      </w:pPr>
      <w:r>
        <w:rPr>
          <w:sz w:val="26"/>
          <w:szCs w:val="26"/>
        </w:rPr>
        <w:t xml:space="preserve">B. </w:t>
      </w:r>
    </w:p>
    <w:p w14:paraId="60003014" w14:textId="40F09AAD" w:rsidR="00675CE2" w:rsidRDefault="00675CE2" w:rsidP="00675CE2">
      <w:pPr>
        <w:rPr>
          <w:sz w:val="26"/>
          <w:szCs w:val="26"/>
        </w:rPr>
      </w:pPr>
      <w:r>
        <w:rPr>
          <w:sz w:val="26"/>
          <w:szCs w:val="26"/>
        </w:rPr>
        <w:t xml:space="preserve">1. </w:t>
      </w:r>
      <w:r w:rsidRPr="00675CE2">
        <w:rPr>
          <w:sz w:val="26"/>
          <w:szCs w:val="26"/>
        </w:rPr>
        <w:drawing>
          <wp:inline distT="0" distB="0" distL="0" distR="0" wp14:anchorId="3BB1C725" wp14:editId="3BA1957C">
            <wp:extent cx="5731510" cy="3836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36035"/>
                    </a:xfrm>
                    <a:prstGeom prst="rect">
                      <a:avLst/>
                    </a:prstGeom>
                  </pic:spPr>
                </pic:pic>
              </a:graphicData>
            </a:graphic>
          </wp:inline>
        </w:drawing>
      </w:r>
    </w:p>
    <w:p w14:paraId="696AB683" w14:textId="4E8B80AF" w:rsidR="00675CE2" w:rsidRDefault="00675CE2" w:rsidP="00675CE2">
      <w:pPr>
        <w:rPr>
          <w:sz w:val="26"/>
          <w:szCs w:val="26"/>
        </w:rPr>
      </w:pPr>
    </w:p>
    <w:p w14:paraId="58D49BA7" w14:textId="52AA69F5" w:rsidR="00675CE2" w:rsidRDefault="00675CE2" w:rsidP="00675CE2">
      <w:pPr>
        <w:rPr>
          <w:sz w:val="26"/>
          <w:szCs w:val="26"/>
        </w:rPr>
      </w:pPr>
      <w:r>
        <w:rPr>
          <w:sz w:val="26"/>
          <w:szCs w:val="26"/>
        </w:rPr>
        <w:t xml:space="preserve">Here Parent is </w:t>
      </w:r>
      <w:proofErr w:type="spellStart"/>
      <w:r>
        <w:rPr>
          <w:sz w:val="26"/>
          <w:szCs w:val="26"/>
        </w:rPr>
        <w:t>Flavanoid</w:t>
      </w:r>
      <w:proofErr w:type="spellEnd"/>
      <w:r>
        <w:rPr>
          <w:sz w:val="26"/>
          <w:szCs w:val="26"/>
        </w:rPr>
        <w:t xml:space="preserve"> and </w:t>
      </w:r>
      <w:proofErr w:type="gramStart"/>
      <w:r>
        <w:rPr>
          <w:sz w:val="26"/>
          <w:szCs w:val="26"/>
        </w:rPr>
        <w:t>it</w:t>
      </w:r>
      <w:proofErr w:type="gramEnd"/>
      <w:r>
        <w:rPr>
          <w:sz w:val="26"/>
          <w:szCs w:val="26"/>
        </w:rPr>
        <w:t xml:space="preserve"> children are Ash Class etc. </w:t>
      </w:r>
    </w:p>
    <w:p w14:paraId="6EAFBE9B" w14:textId="21CD1AEC" w:rsidR="00675CE2" w:rsidRDefault="00675CE2" w:rsidP="00675CE2">
      <w:pPr>
        <w:rPr>
          <w:sz w:val="26"/>
          <w:szCs w:val="26"/>
        </w:rPr>
      </w:pPr>
      <w:proofErr w:type="spellStart"/>
      <w:r>
        <w:rPr>
          <w:sz w:val="26"/>
          <w:szCs w:val="26"/>
        </w:rPr>
        <w:t>Color</w:t>
      </w:r>
      <w:proofErr w:type="spellEnd"/>
      <w:r>
        <w:rPr>
          <w:sz w:val="26"/>
          <w:szCs w:val="26"/>
        </w:rPr>
        <w:t xml:space="preserve"> Intensity is parent and child </w:t>
      </w:r>
      <w:proofErr w:type="gramStart"/>
      <w:r>
        <w:rPr>
          <w:sz w:val="26"/>
          <w:szCs w:val="26"/>
        </w:rPr>
        <w:t>is</w:t>
      </w:r>
      <w:proofErr w:type="gramEnd"/>
      <w:r>
        <w:rPr>
          <w:sz w:val="26"/>
          <w:szCs w:val="26"/>
        </w:rPr>
        <w:t xml:space="preserve"> hue</w:t>
      </w:r>
    </w:p>
    <w:p w14:paraId="0CB4AC96" w14:textId="77777777" w:rsidR="00675CE2" w:rsidRPr="00675CE2" w:rsidRDefault="00675CE2" w:rsidP="00675CE2">
      <w:pPr>
        <w:pStyle w:val="HTMLPreformatted"/>
        <w:shd w:val="clear" w:color="auto" w:fill="FFFFFF"/>
        <w:wordWrap w:val="0"/>
        <w:rPr>
          <w:rFonts w:ascii="var(--jp-code-font-family)" w:hAnsi="var(--jp-code-font-family)"/>
        </w:rPr>
      </w:pPr>
      <w:r>
        <w:rPr>
          <w:sz w:val="26"/>
          <w:szCs w:val="26"/>
        </w:rPr>
        <w:t xml:space="preserve">Accuracy is </w:t>
      </w:r>
      <w:proofErr w:type="gramStart"/>
      <w:r w:rsidRPr="00675CE2">
        <w:rPr>
          <w:rFonts w:ascii="var(--jp-code-font-family)" w:hAnsi="var(--jp-code-font-family)"/>
        </w:rPr>
        <w:t>The</w:t>
      </w:r>
      <w:proofErr w:type="gramEnd"/>
      <w:r w:rsidRPr="00675CE2">
        <w:rPr>
          <w:rFonts w:ascii="var(--jp-code-font-family)" w:hAnsi="var(--jp-code-font-family)"/>
        </w:rPr>
        <w:t xml:space="preserve"> accuracy of the model is: 0.8666666666666667</w:t>
      </w:r>
    </w:p>
    <w:p w14:paraId="548E90EC" w14:textId="3F681216" w:rsidR="00675CE2" w:rsidRDefault="00675CE2" w:rsidP="00675CE2">
      <w:pPr>
        <w:rPr>
          <w:sz w:val="26"/>
          <w:szCs w:val="26"/>
        </w:rPr>
      </w:pPr>
    </w:p>
    <w:p w14:paraId="168AA784" w14:textId="65B8A08B" w:rsidR="00675CE2" w:rsidRDefault="00675CE2" w:rsidP="00675CE2">
      <w:pPr>
        <w:rPr>
          <w:sz w:val="26"/>
          <w:szCs w:val="26"/>
        </w:rPr>
      </w:pPr>
      <w:r w:rsidRPr="00675CE2">
        <w:rPr>
          <w:sz w:val="26"/>
          <w:szCs w:val="26"/>
        </w:rPr>
        <w:lastRenderedPageBreak/>
        <w:drawing>
          <wp:inline distT="0" distB="0" distL="0" distR="0" wp14:anchorId="02054532" wp14:editId="1F3C41E5">
            <wp:extent cx="5572903" cy="408679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903" cy="4086795"/>
                    </a:xfrm>
                    <a:prstGeom prst="rect">
                      <a:avLst/>
                    </a:prstGeom>
                  </pic:spPr>
                </pic:pic>
              </a:graphicData>
            </a:graphic>
          </wp:inline>
        </w:drawing>
      </w:r>
    </w:p>
    <w:p w14:paraId="76F3E7BC" w14:textId="7419150E" w:rsidR="00675CE2" w:rsidRDefault="00675CE2" w:rsidP="00675CE2">
      <w:pPr>
        <w:rPr>
          <w:sz w:val="26"/>
          <w:szCs w:val="26"/>
        </w:rPr>
      </w:pPr>
      <w:r>
        <w:rPr>
          <w:sz w:val="26"/>
          <w:szCs w:val="26"/>
        </w:rPr>
        <w:t>This visualizing the probability distribution.</w:t>
      </w:r>
    </w:p>
    <w:p w14:paraId="0149BFD6" w14:textId="538D2E27" w:rsidR="00675CE2" w:rsidRDefault="00675CE2" w:rsidP="00675CE2">
      <w:pPr>
        <w:rPr>
          <w:sz w:val="26"/>
          <w:szCs w:val="26"/>
        </w:rPr>
      </w:pPr>
      <w:r>
        <w:rPr>
          <w:sz w:val="26"/>
          <w:szCs w:val="26"/>
        </w:rPr>
        <w:t xml:space="preserve">2. </w:t>
      </w:r>
      <w:r w:rsidRPr="00675CE2">
        <w:rPr>
          <w:sz w:val="26"/>
          <w:szCs w:val="26"/>
        </w:rPr>
        <w:drawing>
          <wp:inline distT="0" distB="0" distL="0" distR="0" wp14:anchorId="7E8127E5" wp14:editId="5D52FBA7">
            <wp:extent cx="5731510" cy="3768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68090"/>
                    </a:xfrm>
                    <a:prstGeom prst="rect">
                      <a:avLst/>
                    </a:prstGeom>
                  </pic:spPr>
                </pic:pic>
              </a:graphicData>
            </a:graphic>
          </wp:inline>
        </w:drawing>
      </w:r>
    </w:p>
    <w:p w14:paraId="6A306B00" w14:textId="0613AD18" w:rsidR="00675CE2" w:rsidRDefault="00675CE2" w:rsidP="00675CE2">
      <w:pPr>
        <w:rPr>
          <w:sz w:val="26"/>
          <w:szCs w:val="26"/>
        </w:rPr>
      </w:pPr>
    </w:p>
    <w:p w14:paraId="3BE42B1D" w14:textId="69133992" w:rsidR="00675CE2" w:rsidRDefault="00675CE2" w:rsidP="00675CE2">
      <w:pPr>
        <w:rPr>
          <w:sz w:val="26"/>
          <w:szCs w:val="26"/>
        </w:rPr>
      </w:pPr>
      <w:r>
        <w:rPr>
          <w:sz w:val="26"/>
          <w:szCs w:val="26"/>
        </w:rPr>
        <w:lastRenderedPageBreak/>
        <w:t>Network B</w:t>
      </w:r>
    </w:p>
    <w:p w14:paraId="296CB1DD" w14:textId="77777777" w:rsidR="00675CE2" w:rsidRDefault="00675CE2" w:rsidP="00675CE2">
      <w:pPr>
        <w:pStyle w:val="HTMLPreformatted"/>
        <w:shd w:val="clear" w:color="auto" w:fill="FFFFFF"/>
        <w:wordWrap w:val="0"/>
        <w:rPr>
          <w:rFonts w:ascii="var(--jp-code-font-family)" w:hAnsi="var(--jp-code-font-family)"/>
        </w:rPr>
      </w:pPr>
      <w:r>
        <w:rPr>
          <w:sz w:val="26"/>
          <w:szCs w:val="26"/>
        </w:rPr>
        <w:t xml:space="preserve">Accuracy is </w:t>
      </w:r>
      <w:proofErr w:type="gramStart"/>
      <w:r>
        <w:rPr>
          <w:rFonts w:ascii="var(--jp-code-font-family)" w:hAnsi="var(--jp-code-font-family)"/>
        </w:rPr>
        <w:t>The</w:t>
      </w:r>
      <w:proofErr w:type="gramEnd"/>
      <w:r>
        <w:rPr>
          <w:rFonts w:ascii="var(--jp-code-font-family)" w:hAnsi="var(--jp-code-font-family)"/>
        </w:rPr>
        <w:t xml:space="preserve"> accuracy of the model is: 0.9555555555555556</w:t>
      </w:r>
    </w:p>
    <w:p w14:paraId="2194756D" w14:textId="20DAF6D6" w:rsidR="00675CE2" w:rsidRDefault="00675CE2" w:rsidP="00675CE2">
      <w:pPr>
        <w:rPr>
          <w:sz w:val="26"/>
          <w:szCs w:val="26"/>
        </w:rPr>
      </w:pPr>
    </w:p>
    <w:p w14:paraId="0B3C2638" w14:textId="6AF16D7D" w:rsidR="00675CE2" w:rsidRDefault="00675CE2" w:rsidP="00675CE2">
      <w:pPr>
        <w:rPr>
          <w:sz w:val="26"/>
          <w:szCs w:val="26"/>
        </w:rPr>
      </w:pPr>
      <w:r>
        <w:rPr>
          <w:sz w:val="26"/>
          <w:szCs w:val="26"/>
        </w:rPr>
        <w:t xml:space="preserve">Probability Distribution </w:t>
      </w:r>
    </w:p>
    <w:p w14:paraId="4B023D89" w14:textId="444A7CF8" w:rsidR="00675CE2" w:rsidRDefault="00675CE2" w:rsidP="00675CE2">
      <w:pPr>
        <w:rPr>
          <w:sz w:val="26"/>
          <w:szCs w:val="26"/>
        </w:rPr>
      </w:pPr>
      <w:r w:rsidRPr="00675CE2">
        <w:rPr>
          <w:sz w:val="26"/>
          <w:szCs w:val="26"/>
        </w:rPr>
        <w:drawing>
          <wp:inline distT="0" distB="0" distL="0" distR="0" wp14:anchorId="01677DBA" wp14:editId="7A4F039C">
            <wp:extent cx="5572903" cy="401058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4010585"/>
                    </a:xfrm>
                    <a:prstGeom prst="rect">
                      <a:avLst/>
                    </a:prstGeom>
                  </pic:spPr>
                </pic:pic>
              </a:graphicData>
            </a:graphic>
          </wp:inline>
        </w:drawing>
      </w:r>
    </w:p>
    <w:p w14:paraId="78A920DD" w14:textId="5F219B36" w:rsidR="00675CE2" w:rsidRDefault="00675CE2" w:rsidP="00675CE2">
      <w:pPr>
        <w:rPr>
          <w:sz w:val="26"/>
          <w:szCs w:val="26"/>
        </w:rPr>
      </w:pPr>
    </w:p>
    <w:p w14:paraId="274C4A20" w14:textId="0B649298" w:rsidR="00675CE2" w:rsidRDefault="00675CE2" w:rsidP="00675CE2">
      <w:pPr>
        <w:rPr>
          <w:sz w:val="26"/>
          <w:szCs w:val="26"/>
        </w:rPr>
      </w:pPr>
      <w:r>
        <w:rPr>
          <w:sz w:val="26"/>
          <w:szCs w:val="26"/>
        </w:rPr>
        <w:lastRenderedPageBreak/>
        <w:t xml:space="preserve">3. </w:t>
      </w:r>
      <w:r w:rsidRPr="00675CE2">
        <w:rPr>
          <w:sz w:val="26"/>
          <w:szCs w:val="26"/>
        </w:rPr>
        <w:drawing>
          <wp:inline distT="0" distB="0" distL="0" distR="0" wp14:anchorId="27D7887F" wp14:editId="553FCB3C">
            <wp:extent cx="5731510" cy="3768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68725"/>
                    </a:xfrm>
                    <a:prstGeom prst="rect">
                      <a:avLst/>
                    </a:prstGeom>
                  </pic:spPr>
                </pic:pic>
              </a:graphicData>
            </a:graphic>
          </wp:inline>
        </w:drawing>
      </w:r>
    </w:p>
    <w:p w14:paraId="2C5883DF" w14:textId="485300F6" w:rsidR="00675CE2" w:rsidRDefault="00675CE2" w:rsidP="00675CE2">
      <w:pPr>
        <w:rPr>
          <w:sz w:val="26"/>
          <w:szCs w:val="26"/>
        </w:rPr>
      </w:pPr>
    </w:p>
    <w:p w14:paraId="3358A5D3" w14:textId="19CFEBF1" w:rsidR="00675CE2" w:rsidRDefault="00675CE2" w:rsidP="00675CE2">
      <w:pPr>
        <w:rPr>
          <w:sz w:val="26"/>
          <w:szCs w:val="26"/>
        </w:rPr>
      </w:pPr>
      <w:r>
        <w:rPr>
          <w:sz w:val="26"/>
          <w:szCs w:val="26"/>
        </w:rPr>
        <w:t xml:space="preserve">New Improved Network </w:t>
      </w:r>
    </w:p>
    <w:p w14:paraId="5242A080" w14:textId="77777777" w:rsidR="00675CE2" w:rsidRDefault="00675CE2" w:rsidP="00675CE2">
      <w:pPr>
        <w:pStyle w:val="HTMLPreformatted"/>
        <w:shd w:val="clear" w:color="auto" w:fill="FFFFFF"/>
        <w:wordWrap w:val="0"/>
        <w:rPr>
          <w:rFonts w:ascii="var(--jp-code-font-family)" w:hAnsi="var(--jp-code-font-family)"/>
        </w:rPr>
      </w:pPr>
      <w:r>
        <w:rPr>
          <w:sz w:val="26"/>
          <w:szCs w:val="26"/>
        </w:rPr>
        <w:t xml:space="preserve">Accuracy is </w:t>
      </w:r>
      <w:proofErr w:type="gramStart"/>
      <w:r>
        <w:rPr>
          <w:rFonts w:ascii="var(--jp-code-font-family)" w:hAnsi="var(--jp-code-font-family)"/>
        </w:rPr>
        <w:t>The</w:t>
      </w:r>
      <w:proofErr w:type="gramEnd"/>
      <w:r>
        <w:rPr>
          <w:rFonts w:ascii="var(--jp-code-font-family)" w:hAnsi="var(--jp-code-font-family)"/>
        </w:rPr>
        <w:t xml:space="preserve"> accuracy of the model is: 0.9555555555555556</w:t>
      </w:r>
    </w:p>
    <w:p w14:paraId="589B31AC" w14:textId="3173CE80" w:rsidR="00675CE2" w:rsidRDefault="00675CE2" w:rsidP="00675CE2">
      <w:pPr>
        <w:rPr>
          <w:sz w:val="26"/>
          <w:szCs w:val="26"/>
        </w:rPr>
      </w:pPr>
    </w:p>
    <w:p w14:paraId="42C5E203" w14:textId="7DD9A0DD" w:rsidR="00675CE2" w:rsidRDefault="00675CE2" w:rsidP="00675CE2">
      <w:pPr>
        <w:rPr>
          <w:sz w:val="26"/>
          <w:szCs w:val="26"/>
        </w:rPr>
      </w:pPr>
      <w:r>
        <w:rPr>
          <w:sz w:val="26"/>
          <w:szCs w:val="26"/>
        </w:rPr>
        <w:t>Here I have used</w:t>
      </w:r>
      <w:r w:rsidR="008D3AB6">
        <w:rPr>
          <w:sz w:val="26"/>
          <w:szCs w:val="26"/>
        </w:rPr>
        <w:t xml:space="preserve"> </w:t>
      </w:r>
      <w:proofErr w:type="spellStart"/>
      <w:r w:rsidR="008D3AB6" w:rsidRPr="008D3AB6">
        <w:rPr>
          <w:sz w:val="26"/>
          <w:szCs w:val="26"/>
        </w:rPr>
        <w:t>RandomForestClassifier</w:t>
      </w:r>
      <w:proofErr w:type="spellEnd"/>
      <w:r w:rsidR="008D3AB6">
        <w:rPr>
          <w:sz w:val="26"/>
          <w:szCs w:val="26"/>
        </w:rPr>
        <w:t xml:space="preserve"> for pruning for improving the network </w:t>
      </w:r>
      <w:proofErr w:type="gramStart"/>
      <w:r w:rsidR="008D3AB6">
        <w:rPr>
          <w:sz w:val="26"/>
          <w:szCs w:val="26"/>
        </w:rPr>
        <w:t>A  by</w:t>
      </w:r>
      <w:proofErr w:type="gramEnd"/>
      <w:r w:rsidR="008D3AB6">
        <w:rPr>
          <w:sz w:val="26"/>
          <w:szCs w:val="26"/>
        </w:rPr>
        <w:t xml:space="preserve"> first making random state = 42 so that the result remains constant.  And I have used </w:t>
      </w:r>
      <w:proofErr w:type="spellStart"/>
      <w:r w:rsidR="008D3AB6" w:rsidRPr="008D3AB6">
        <w:rPr>
          <w:sz w:val="26"/>
          <w:szCs w:val="26"/>
        </w:rPr>
        <w:t>RandomizedSearchCV</w:t>
      </w:r>
      <w:proofErr w:type="spellEnd"/>
      <w:r w:rsidR="008D3AB6">
        <w:rPr>
          <w:sz w:val="26"/>
          <w:szCs w:val="26"/>
        </w:rPr>
        <w:t xml:space="preserve"> for tuning the </w:t>
      </w:r>
      <w:r w:rsidR="008D3AB6" w:rsidRPr="008D3AB6">
        <w:rPr>
          <w:sz w:val="26"/>
          <w:szCs w:val="26"/>
        </w:rPr>
        <w:t>randomized search</w:t>
      </w:r>
      <w:r w:rsidR="008D3AB6">
        <w:rPr>
          <w:sz w:val="26"/>
          <w:szCs w:val="26"/>
        </w:rPr>
        <w:t>.</w:t>
      </w:r>
    </w:p>
    <w:p w14:paraId="017805AB" w14:textId="747E1802" w:rsidR="00675CE2" w:rsidRDefault="00675CE2" w:rsidP="00675CE2">
      <w:pPr>
        <w:rPr>
          <w:sz w:val="26"/>
          <w:szCs w:val="26"/>
        </w:rPr>
      </w:pPr>
    </w:p>
    <w:p w14:paraId="246BE8FC" w14:textId="763B7180" w:rsidR="00675CE2" w:rsidRDefault="00675CE2" w:rsidP="00675CE2">
      <w:pPr>
        <w:rPr>
          <w:sz w:val="26"/>
          <w:szCs w:val="26"/>
        </w:rPr>
      </w:pPr>
      <w:r>
        <w:rPr>
          <w:sz w:val="26"/>
          <w:szCs w:val="26"/>
        </w:rPr>
        <w:t xml:space="preserve">d. </w:t>
      </w:r>
    </w:p>
    <w:p w14:paraId="617E24B3" w14:textId="3F52C1C4" w:rsidR="00A32A32" w:rsidRDefault="00A32A32" w:rsidP="00675CE2">
      <w:pPr>
        <w:rPr>
          <w:sz w:val="26"/>
          <w:szCs w:val="26"/>
        </w:rPr>
      </w:pPr>
    </w:p>
    <w:p w14:paraId="64E054C4" w14:textId="17D2DA33" w:rsidR="00A32A32" w:rsidRDefault="00A32A32" w:rsidP="00675CE2">
      <w:pPr>
        <w:rPr>
          <w:sz w:val="26"/>
          <w:szCs w:val="26"/>
        </w:rPr>
      </w:pPr>
      <w:r w:rsidRPr="00A32A32">
        <w:rPr>
          <w:sz w:val="26"/>
          <w:szCs w:val="26"/>
        </w:rPr>
        <w:lastRenderedPageBreak/>
        <w:drawing>
          <wp:inline distT="0" distB="0" distL="0" distR="0" wp14:anchorId="07721D3F" wp14:editId="64E3F249">
            <wp:extent cx="5731510" cy="5445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45760"/>
                    </a:xfrm>
                    <a:prstGeom prst="rect">
                      <a:avLst/>
                    </a:prstGeom>
                  </pic:spPr>
                </pic:pic>
              </a:graphicData>
            </a:graphic>
          </wp:inline>
        </w:drawing>
      </w:r>
    </w:p>
    <w:p w14:paraId="0F099DCA" w14:textId="6C2559CC" w:rsidR="00A32A32" w:rsidRDefault="00A32A32" w:rsidP="00675CE2">
      <w:pPr>
        <w:rPr>
          <w:sz w:val="26"/>
          <w:szCs w:val="26"/>
        </w:rPr>
      </w:pPr>
    </w:p>
    <w:p w14:paraId="6FF2DD1E" w14:textId="7F14765C" w:rsidR="00A32A32" w:rsidRDefault="00A32A32" w:rsidP="00675CE2">
      <w:pPr>
        <w:rPr>
          <w:sz w:val="26"/>
          <w:szCs w:val="26"/>
        </w:rPr>
      </w:pPr>
      <w:r w:rsidRPr="00A32A32">
        <w:rPr>
          <w:sz w:val="26"/>
          <w:szCs w:val="26"/>
        </w:rPr>
        <w:t>The change in probability distribution is different across these classes due to the different patterns of data point distribution. The underlying factors causing these differences could be numerous, ranging from inherent properties of the types, measurement techniques, or even random variation.</w:t>
      </w:r>
    </w:p>
    <w:p w14:paraId="4F0DA454" w14:textId="5965FC90" w:rsidR="00A32A32" w:rsidRDefault="00A32A32" w:rsidP="00675CE2">
      <w:pPr>
        <w:rPr>
          <w:sz w:val="26"/>
          <w:szCs w:val="26"/>
        </w:rPr>
      </w:pPr>
    </w:p>
    <w:p w14:paraId="5DC5EEAE" w14:textId="77777777" w:rsidR="00A32A32" w:rsidRPr="00A32A32" w:rsidRDefault="00A32A32" w:rsidP="00A32A32">
      <w:pPr>
        <w:rPr>
          <w:sz w:val="26"/>
          <w:szCs w:val="26"/>
        </w:rPr>
      </w:pPr>
      <w:r>
        <w:rPr>
          <w:sz w:val="26"/>
          <w:szCs w:val="26"/>
        </w:rPr>
        <w:t xml:space="preserve">e. </w:t>
      </w:r>
      <w:r w:rsidRPr="00A32A32">
        <w:rPr>
          <w:sz w:val="26"/>
          <w:szCs w:val="26"/>
        </w:rPr>
        <w:t>From all over, the values of posterior probabilities of variable(s) from all the network models predicted align well</w:t>
      </w:r>
    </w:p>
    <w:p w14:paraId="3896F62E" w14:textId="0D626BBF" w:rsidR="00A32A32" w:rsidRDefault="00A32A32" w:rsidP="00A32A32">
      <w:pPr>
        <w:rPr>
          <w:sz w:val="26"/>
          <w:szCs w:val="26"/>
        </w:rPr>
      </w:pPr>
      <w:r w:rsidRPr="00A32A32">
        <w:rPr>
          <w:sz w:val="26"/>
          <w:szCs w:val="26"/>
        </w:rPr>
        <w:t>with what I expected from the understanding of the data.</w:t>
      </w:r>
    </w:p>
    <w:p w14:paraId="5253E709" w14:textId="77777777" w:rsidR="00675CE2" w:rsidRDefault="00675CE2" w:rsidP="00675CE2">
      <w:pPr>
        <w:rPr>
          <w:sz w:val="26"/>
          <w:szCs w:val="26"/>
        </w:rPr>
      </w:pPr>
    </w:p>
    <w:p w14:paraId="4C1EAC7C" w14:textId="77777777" w:rsidR="00675CE2" w:rsidRPr="00675CE2" w:rsidRDefault="00675CE2" w:rsidP="00675CE2">
      <w:pPr>
        <w:rPr>
          <w:sz w:val="26"/>
          <w:szCs w:val="26"/>
        </w:rPr>
      </w:pPr>
    </w:p>
    <w:sectPr w:rsidR="00675CE2" w:rsidRPr="00675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E2"/>
    <w:rsid w:val="00675CE2"/>
    <w:rsid w:val="008D3AB6"/>
    <w:rsid w:val="00A32A32"/>
    <w:rsid w:val="00C62BE4"/>
    <w:rsid w:val="00C64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7B2CE"/>
  <w15:chartTrackingRefBased/>
  <w15:docId w15:val="{43821979-3FCD-4B35-8912-D1D9DC68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5CE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8412">
      <w:bodyDiv w:val="1"/>
      <w:marLeft w:val="0"/>
      <w:marRight w:val="0"/>
      <w:marTop w:val="0"/>
      <w:marBottom w:val="0"/>
      <w:divBdr>
        <w:top w:val="none" w:sz="0" w:space="0" w:color="auto"/>
        <w:left w:val="none" w:sz="0" w:space="0" w:color="auto"/>
        <w:bottom w:val="none" w:sz="0" w:space="0" w:color="auto"/>
        <w:right w:val="none" w:sz="0" w:space="0" w:color="auto"/>
      </w:divBdr>
    </w:div>
    <w:div w:id="801968554">
      <w:bodyDiv w:val="1"/>
      <w:marLeft w:val="0"/>
      <w:marRight w:val="0"/>
      <w:marTop w:val="0"/>
      <w:marBottom w:val="0"/>
      <w:divBdr>
        <w:top w:val="none" w:sz="0" w:space="0" w:color="auto"/>
        <w:left w:val="none" w:sz="0" w:space="0" w:color="auto"/>
        <w:bottom w:val="none" w:sz="0" w:space="0" w:color="auto"/>
        <w:right w:val="none" w:sz="0" w:space="0" w:color="auto"/>
      </w:divBdr>
    </w:div>
    <w:div w:id="944070363">
      <w:bodyDiv w:val="1"/>
      <w:marLeft w:val="0"/>
      <w:marRight w:val="0"/>
      <w:marTop w:val="0"/>
      <w:marBottom w:val="0"/>
      <w:divBdr>
        <w:top w:val="none" w:sz="0" w:space="0" w:color="auto"/>
        <w:left w:val="none" w:sz="0" w:space="0" w:color="auto"/>
        <w:bottom w:val="none" w:sz="0" w:space="0" w:color="auto"/>
        <w:right w:val="none" w:sz="0" w:space="0" w:color="auto"/>
      </w:divBdr>
    </w:div>
    <w:div w:id="149548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210</Words>
  <Characters>1196</Characters>
  <Application>Microsoft Office Word</Application>
  <DocSecurity>0</DocSecurity>
  <Lines>52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Preet</dc:creator>
  <cp:keywords/>
  <dc:description/>
  <cp:lastModifiedBy>Samar Preet</cp:lastModifiedBy>
  <cp:revision>2</cp:revision>
  <dcterms:created xsi:type="dcterms:W3CDTF">2023-11-19T17:04:00Z</dcterms:created>
  <dcterms:modified xsi:type="dcterms:W3CDTF">2023-11-19T17:04:00Z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67fbf744-3acb-4f5d-a674-655fa75c5e1c</vt:lpwstr>
  </property>
</Properties>
</file>