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4804D4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4804D4">
        <w:rPr>
          <w:sz w:val="28"/>
          <w:szCs w:val="28"/>
        </w:rPr>
        <w:t xml:space="preserve">              </w:t>
      </w:r>
      <w:r w:rsidR="006846DF">
        <w:rPr>
          <w:sz w:val="28"/>
          <w:szCs w:val="28"/>
        </w:rPr>
        <w:t>October 23</w:t>
      </w:r>
      <w:r>
        <w:rPr>
          <w:sz w:val="28"/>
          <w:szCs w:val="28"/>
        </w:rPr>
        <w:t>, 2018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1E704F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Definition</w:t>
      </w: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6A77B6" w:rsidRPr="006A77B6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(1)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9B6F0D">
      <w:pPr>
        <w:spacing w:line="240" w:lineRule="auto"/>
        <w:rPr>
          <w:lang w:bidi="ar-EG"/>
        </w:rPr>
      </w:pPr>
      <w:r>
        <w:rPr>
          <w:lang w:bidi="ar-EG"/>
        </w:rPr>
        <w:t>I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>
        <w:rPr>
          <w:lang w:bidi="ar-EG"/>
        </w:rPr>
        <w:t>.</w:t>
      </w: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1. Download and preprocess the </w:t>
      </w:r>
      <w:r>
        <w:rPr>
          <w:rFonts w:ascii="Times New Roman" w:hAnsi="Times New Roman" w:cs="Times New Roman"/>
          <w:color w:val="000000"/>
          <w:sz w:val="20"/>
          <w:szCs w:val="20"/>
        </w:rPr>
        <w:t>QoS attributes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2. Train a </w:t>
      </w:r>
      <w:r>
        <w:rPr>
          <w:rFonts w:ascii="Times New Roman" w:hAnsi="Times New Roman" w:cs="Times New Roman"/>
          <w:color w:val="000000"/>
          <w:sz w:val="20"/>
          <w:szCs w:val="20"/>
        </w:rPr>
        <w:t>predictor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 that can </w:t>
      </w:r>
      <w:r>
        <w:rPr>
          <w:rFonts w:ascii="Times New Roman" w:hAnsi="Times New Roman" w:cs="Times New Roman"/>
          <w:color w:val="000000"/>
          <w:sz w:val="20"/>
          <w:szCs w:val="20"/>
        </w:rPr>
        <w:t>predict future provision QoS values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Develop the composer (broker) application</w:t>
      </w:r>
    </w:p>
    <w:p w:rsidR="009B6F0D" w:rsidRPr="009B6F0D" w:rsidRDefault="009B6F0D" w:rsidP="009B6F0D">
      <w:pPr>
        <w:rPr>
          <w:sz w:val="32"/>
          <w:szCs w:val="32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1E704F">
      <w:pPr>
        <w:rPr>
          <w:sz w:val="32"/>
          <w:szCs w:val="32"/>
        </w:rPr>
      </w:pPr>
      <w:r w:rsidRPr="001E704F">
        <w:rPr>
          <w:sz w:val="32"/>
          <w:szCs w:val="32"/>
        </w:rPr>
        <w:lastRenderedPageBreak/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2B470F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Analysis</w:t>
      </w:r>
    </w:p>
    <w:p w:rsidR="002B470F" w:rsidRDefault="002B470F" w:rsidP="002B470F">
      <w:pPr>
        <w:rPr>
          <w:sz w:val="32"/>
          <w:szCs w:val="32"/>
        </w:rPr>
      </w:pPr>
      <w:r w:rsidRPr="002B470F">
        <w:rPr>
          <w:sz w:val="32"/>
          <w:szCs w:val="32"/>
        </w:rPr>
        <w:t>Data Exploration</w:t>
      </w:r>
    </w:p>
    <w:p w:rsidR="00E1609B" w:rsidRPr="00415C27" w:rsidRDefault="00E1609B" w:rsidP="00E1609B">
      <w:pPr>
        <w:pStyle w:val="ListParagraph"/>
        <w:numPr>
          <w:ilvl w:val="0"/>
          <w:numId w:val="2"/>
        </w:numPr>
        <w:jc w:val="both"/>
      </w:pPr>
      <w:r w:rsidRPr="00A6024C">
        <w:rPr>
          <w:rFonts w:ascii="Times New Roman" w:hAnsi="Times New Roman" w:cs="Times New Roman"/>
          <w:color w:val="000000"/>
          <w:sz w:val="20"/>
          <w:szCs w:val="20"/>
        </w:rPr>
        <w:t xml:space="preserve">A synthetic dataset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be used to represent the cloud consumer preferences  or his requirements which are his preferred weights for response time, throughput, availability for the required service : </w:t>
      </w:r>
    </w:p>
    <w:p w:rsidR="00E1609B" w:rsidRDefault="00E1609B" w:rsidP="00E1609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It will be a historical time series data follow Gaussian distribution. It </w:t>
      </w:r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 generated using the </w:t>
      </w:r>
      <w:proofErr w:type="spellStart"/>
      <w:r w:rsidRPr="00415C27">
        <w:rPr>
          <w:rFonts w:ascii="Times New Roman" w:hAnsi="Times New Roman" w:cs="Times New Roman"/>
          <w:color w:val="000000"/>
          <w:sz w:val="20"/>
          <w:szCs w:val="20"/>
        </w:rPr>
        <w:t>TimeSynth</w:t>
      </w:r>
      <w:proofErr w:type="spellEnd"/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 open source library (https://github.com/TimeSynth/</w:t>
      </w:r>
      <w:proofErr w:type="gramStart"/>
      <w:r w:rsidRPr="00415C27">
        <w:rPr>
          <w:rFonts w:ascii="Times New Roman" w:hAnsi="Times New Roman" w:cs="Times New Roman"/>
          <w:color w:val="000000"/>
          <w:sz w:val="20"/>
          <w:szCs w:val="20"/>
        </w:rPr>
        <w:t>TimeSynth )</w:t>
      </w:r>
      <w:proofErr w:type="gramEnd"/>
      <w:r w:rsidRPr="00415C27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6846DF" w:rsidRDefault="006846DF" w:rsidP="006846DF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1609B" w:rsidRDefault="00E1609B" w:rsidP="006846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The end user preferences data will be </w:t>
      </w:r>
      <w:r w:rsidR="006846DF" w:rsidRPr="006846DF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 series of</w:t>
      </w:r>
      <w:r w:rsidR="006846DF" w:rsidRPr="006846DF">
        <w:rPr>
          <w:rFonts w:ascii="Times New Roman" w:hAnsi="Times New Roman" w:cs="Times New Roman"/>
          <w:color w:val="000000"/>
          <w:sz w:val="20"/>
          <w:szCs w:val="20"/>
        </w:rPr>
        <w:t xml:space="preserve"> floating point values of length 1440</w:t>
      </w:r>
    </w:p>
    <w:p w:rsidR="006846DF" w:rsidRPr="00415C27" w:rsidRDefault="006846DF" w:rsidP="006846DF">
      <w:pPr>
        <w:pStyle w:val="ListParagraph"/>
        <w:ind w:firstLine="360"/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Data Shape= </w:t>
      </w:r>
      <w:r w:rsidRPr="00E1609B">
        <w:t>1440 rows × 3 columns</w:t>
      </w:r>
    </w:p>
    <w:p w:rsidR="006846DF" w:rsidRPr="006846DF" w:rsidRDefault="006846DF" w:rsidP="006846DF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846DF" w:rsidRPr="006846DF" w:rsidRDefault="006846DF" w:rsidP="006846DF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1609B" w:rsidRDefault="00E1609B" w:rsidP="00E1609B">
      <w:pPr>
        <w:pStyle w:val="ListParagraph"/>
        <w:numPr>
          <w:ilvl w:val="0"/>
          <w:numId w:val="2"/>
        </w:numPr>
        <w:jc w:val="both"/>
      </w:pPr>
      <w:r>
        <w:t xml:space="preserve">The cloud providers’ data set will be represented using a real cloud service data </w:t>
      </w:r>
      <w:sdt>
        <w:sdtPr>
          <w:id w:val="-1060084606"/>
          <w:citation/>
        </w:sdtPr>
        <w:sdtContent>
          <w:r>
            <w:fldChar w:fldCharType="begin"/>
          </w:r>
          <w:r>
            <w:instrText xml:space="preserve"> CITATION WJi12 \l 1033 </w:instrText>
          </w:r>
          <w:r>
            <w:fldChar w:fldCharType="separate"/>
          </w:r>
          <w:r w:rsidR="006A77B6">
            <w:rPr>
              <w:noProof/>
            </w:rPr>
            <w:t>(2)</w:t>
          </w:r>
          <w:r>
            <w:fldChar w:fldCharType="end"/>
          </w:r>
        </w:sdtContent>
      </w:sdt>
      <w:r>
        <w:t xml:space="preserve"> which is updated in </w:t>
      </w:r>
      <w:sdt>
        <w:sdtPr>
          <w:id w:val="1775979194"/>
          <w:citation/>
        </w:sdtPr>
        <w:sdtContent>
          <w:r>
            <w:fldChar w:fldCharType="begin"/>
          </w:r>
          <w:r>
            <w:instrText xml:space="preserve"> CITATION Hay \l 1033 </w:instrText>
          </w:r>
          <w:r>
            <w:fldChar w:fldCharType="separate"/>
          </w:r>
          <w:r w:rsidR="006A77B6">
            <w:rPr>
              <w:noProof/>
            </w:rPr>
            <w:t>(3)</w:t>
          </w:r>
          <w:r>
            <w:fldChar w:fldCharType="end"/>
          </w:r>
        </w:sdtContent>
      </w:sdt>
      <w:r>
        <w:t>. It contains 5 historical time series for 100 cloud service providers collected through 6 months as 28 time slots as follows:</w:t>
      </w:r>
      <w:r w:rsidRPr="00415C27">
        <w:t xml:space="preserve"> 1. Availability 2. Max Response time 3. Min Response time 4. Avg. Response time 5. Throughput</w:t>
      </w:r>
      <w:r>
        <w:t>.</w:t>
      </w:r>
    </w:p>
    <w:p w:rsidR="006846DF" w:rsidRDefault="006846DF" w:rsidP="006846DF">
      <w:pPr>
        <w:pStyle w:val="ListParagraph"/>
        <w:numPr>
          <w:ilvl w:val="0"/>
          <w:numId w:val="3"/>
        </w:numPr>
        <w:jc w:val="both"/>
      </w:pPr>
      <w:r>
        <w:t>The values are floating point numbers</w:t>
      </w:r>
    </w:p>
    <w:p w:rsidR="00E1609B" w:rsidRDefault="00E1609B" w:rsidP="00E1609B">
      <w:pPr>
        <w:spacing w:line="240" w:lineRule="auto"/>
        <w:ind w:left="360"/>
        <w:jc w:val="both"/>
      </w:pPr>
      <w:r>
        <w:t>It is available here:</w:t>
      </w:r>
    </w:p>
    <w:p w:rsidR="00E1609B" w:rsidRDefault="00E1609B" w:rsidP="00E1609B">
      <w:pPr>
        <w:spacing w:line="240" w:lineRule="auto"/>
        <w:ind w:left="360"/>
        <w:jc w:val="both"/>
      </w:pPr>
      <w:r>
        <w:t>(</w:t>
      </w:r>
      <w:r w:rsidRPr="00BD385B">
        <w:t>https://github.com/SamarShabanCS/Math_for_ML/tree/master/time%20series%20data%20QoS</w:t>
      </w:r>
      <w:r>
        <w:t>)</w:t>
      </w:r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2B470F">
      <w:pPr>
        <w:rPr>
          <w:sz w:val="32"/>
          <w:szCs w:val="32"/>
        </w:rPr>
      </w:pPr>
      <w:r w:rsidRPr="002B470F">
        <w:rPr>
          <w:sz w:val="32"/>
          <w:szCs w:val="32"/>
        </w:rPr>
        <w:t>Exploratory Visualization</w:t>
      </w:r>
    </w:p>
    <w:p w:rsidR="006C0FED" w:rsidRPr="00FA2D09" w:rsidRDefault="007D072A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A2D09">
        <w:rPr>
          <w:sz w:val="20"/>
          <w:szCs w:val="20"/>
        </w:rPr>
        <w:t>The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Pr="00FA2D09">
        <w:rPr>
          <w:sz w:val="20"/>
          <w:szCs w:val="20"/>
        </w:rPr>
        <w:t xml:space="preserve"> provisioned from one provider selected randomly </w:t>
      </w:r>
      <w:r w:rsidRPr="00FA2D09">
        <w:rPr>
          <w:sz w:val="20"/>
          <w:szCs w:val="20"/>
        </w:rPr>
        <w:lastRenderedPageBreak/>
        <w:t xml:space="preserve">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2B470F">
      <w:pPr>
        <w:rPr>
          <w:sz w:val="32"/>
          <w:szCs w:val="32"/>
        </w:rPr>
      </w:pPr>
      <w:r w:rsidRPr="00EF7696">
        <w:rPr>
          <w:sz w:val="32"/>
          <w:szCs w:val="32"/>
        </w:rPr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>Input Parameters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 xml:space="preserve">Preprocessing and Normalization 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 xml:space="preserve"> Neural Network Architecture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>Model Type (MLP or LSTM; mostly focused on LSTM)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>Number of Layers (how many layers o</w:t>
      </w:r>
      <w:r>
        <w:rPr>
          <w:sz w:val="20"/>
          <w:szCs w:val="20"/>
        </w:rPr>
        <w:t>f nodes in the model</w:t>
      </w:r>
      <w:r w:rsidRPr="00FC3CA8">
        <w:rPr>
          <w:sz w:val="20"/>
          <w:szCs w:val="20"/>
        </w:rPr>
        <w:t>)</w:t>
      </w:r>
    </w:p>
    <w:p w:rsidR="00FC3CA8" w:rsidRPr="00FC3CA8" w:rsidRDefault="00FC3CA8" w:rsidP="00FC3CA8">
      <w:pPr>
        <w:ind w:left="1440"/>
        <w:rPr>
          <w:sz w:val="20"/>
          <w:szCs w:val="20"/>
        </w:rPr>
      </w:pPr>
      <w:r w:rsidRPr="00FC3CA8">
        <w:rPr>
          <w:sz w:val="20"/>
          <w:szCs w:val="20"/>
        </w:rPr>
        <w:t xml:space="preserve">Number of </w:t>
      </w:r>
      <w:r>
        <w:rPr>
          <w:sz w:val="20"/>
          <w:szCs w:val="20"/>
        </w:rPr>
        <w:t>Nodes (how many nodes per layer</w:t>
      </w:r>
      <w:r w:rsidRPr="00FC3CA8">
        <w:rPr>
          <w:sz w:val="20"/>
          <w:szCs w:val="20"/>
        </w:rPr>
        <w:t>)</w:t>
      </w:r>
    </w:p>
    <w:p w:rsidR="00FC3CA8" w:rsidRPr="00FC3CA8" w:rsidRDefault="00FC3CA8" w:rsidP="00FC3C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3CA8">
        <w:rPr>
          <w:sz w:val="20"/>
          <w:szCs w:val="20"/>
        </w:rPr>
        <w:t xml:space="preserve"> Training Parameters</w:t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Training / Test Split (how much of dataset to train versus test model 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 xml:space="preserve"> Look</w:t>
      </w:r>
      <w:r w:rsidR="008164AD">
        <w:rPr>
          <w:sz w:val="20"/>
          <w:szCs w:val="20"/>
        </w:rPr>
        <w:t xml:space="preserve"> </w:t>
      </w:r>
      <w:r w:rsidRPr="00FC3CA8">
        <w:rPr>
          <w:sz w:val="20"/>
          <w:szCs w:val="20"/>
        </w:rPr>
        <w:t>back (how many prior days are included in the input sequence</w:t>
      </w:r>
    </w:p>
    <w:p w:rsidR="00FC3CA8" w:rsidRP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 xml:space="preserve"> Batch Size (how many time steps to include during a single training step</w:t>
      </w:r>
    </w:p>
    <w:p w:rsidR="00FC3CA8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Optimizer Function (w</w:t>
      </w:r>
      <w:r>
        <w:rPr>
          <w:sz w:val="20"/>
          <w:szCs w:val="20"/>
        </w:rPr>
        <w:t>hich function to optimize by minim</w:t>
      </w:r>
      <w:r w:rsidRPr="00FC3CA8">
        <w:rPr>
          <w:sz w:val="20"/>
          <w:szCs w:val="20"/>
        </w:rPr>
        <w:t>izing error</w:t>
      </w:r>
    </w:p>
    <w:p w:rsidR="00FC3CA8" w:rsidRPr="002D3CE2" w:rsidRDefault="00FC3CA8" w:rsidP="00FC3CA8">
      <w:pPr>
        <w:ind w:left="720" w:firstLine="720"/>
        <w:rPr>
          <w:sz w:val="20"/>
          <w:szCs w:val="20"/>
        </w:rPr>
      </w:pPr>
      <w:r w:rsidRPr="00FC3CA8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2B470F">
      <w:pPr>
        <w:rPr>
          <w:sz w:val="32"/>
          <w:szCs w:val="32"/>
        </w:rPr>
      </w:pPr>
      <w:r w:rsidRPr="00EF7696">
        <w:rPr>
          <w:sz w:val="32"/>
          <w:szCs w:val="32"/>
        </w:rPr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1367330837"/>
          <w:citation/>
        </w:sdtPr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6A77B6">
            <w:rPr>
              <w:noProof/>
              <w:sz w:val="20"/>
              <w:szCs w:val="20"/>
            </w:rPr>
            <w:t xml:space="preserve"> </w:t>
          </w:r>
          <w:r w:rsidR="006A77B6" w:rsidRPr="006A77B6">
            <w:rPr>
              <w:noProof/>
              <w:sz w:val="20"/>
              <w:szCs w:val="20"/>
            </w:rPr>
            <w:t>(4)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2532"/>
        <w:gridCol w:w="2346"/>
      </w:tblGrid>
      <w:tr w:rsidR="00717194" w:rsidTr="0071719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Prediction model</w:t>
            </w:r>
          </w:p>
        </w:tc>
        <w:tc>
          <w:tcPr>
            <w:tcW w:w="7038" w:type="dxa"/>
            <w:gridSpan w:val="3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717194" w:rsidTr="00717194">
        <w:trPr>
          <w:trHeight w:val="92"/>
        </w:trPr>
        <w:tc>
          <w:tcPr>
            <w:tcW w:w="1818" w:type="dxa"/>
            <w:vMerge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532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  <w:tc>
          <w:tcPr>
            <w:tcW w:w="2346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availability</w:t>
            </w:r>
          </w:p>
        </w:tc>
      </w:tr>
      <w:tr w:rsidR="00717194" w:rsidTr="00717194">
        <w:tc>
          <w:tcPr>
            <w:tcW w:w="1818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2160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532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346" w:type="dxa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Methodology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42B9B" w:rsidRDefault="00442B9B" w:rsidP="00442B9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</w:p>
    <w:p w:rsidR="00442B9B" w:rsidRDefault="00442B9B" w:rsidP="00442B9B">
      <w:pPr>
        <w:pStyle w:val="ListParagraph"/>
        <w:rPr>
          <w:sz w:val="20"/>
          <w:szCs w:val="20"/>
        </w:rPr>
      </w:pPr>
      <w:proofErr w:type="spellStart"/>
      <w:r w:rsidRPr="00442B9B">
        <w:rPr>
          <w:sz w:val="20"/>
          <w:szCs w:val="20"/>
        </w:rPr>
        <w:t>Jupyter</w:t>
      </w:r>
      <w:proofErr w:type="spellEnd"/>
      <w:r w:rsidRPr="00442B9B">
        <w:rPr>
          <w:sz w:val="20"/>
          <w:szCs w:val="20"/>
        </w:rPr>
        <w:t xml:space="preserve"> notebooks (titled “</w:t>
      </w:r>
      <w:proofErr w:type="spellStart"/>
      <w:r w:rsidRPr="00442B9B">
        <w:rPr>
          <w:sz w:val="20"/>
          <w:szCs w:val="20"/>
        </w:rPr>
        <w:t>END_user_preferences.ipynb</w:t>
      </w:r>
      <w:proofErr w:type="spellEnd"/>
      <w:r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355714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providers’ QoS history 100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files.</w:t>
      </w:r>
    </w:p>
    <w:p w:rsidR="0097687D" w:rsidRP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>put</w:t>
      </w:r>
      <w:r w:rsidRPr="0097687D">
        <w:rPr>
          <w:sz w:val="20"/>
          <w:szCs w:val="20"/>
        </w:rPr>
        <w:t xml:space="preserve"> the key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</w:t>
      </w:r>
      <w:r w:rsidRPr="0097687D">
        <w:rPr>
          <w:sz w:val="20"/>
          <w:szCs w:val="20"/>
        </w:rPr>
        <w:t>Define train test split ratio</w:t>
      </w:r>
    </w:p>
    <w:p w:rsidR="0097687D" w:rsidRPr="0097687D" w:rsidRDefault="0097687D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</w:p>
    <w:p w:rsidR="0097687D" w:rsidRPr="0097687D" w:rsidRDefault="00FB7C9B" w:rsidP="009768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 from series format to supervised format(X,Y)</w:t>
      </w:r>
    </w:p>
    <w:p w:rsidR="0097687D" w:rsidRDefault="0097687D" w:rsidP="004804D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F86338" w:rsidRDefault="00F86338" w:rsidP="00F86338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</w:p>
    <w:p w:rsidR="00F86338" w:rsidRPr="00F86338" w:rsidRDefault="00F86338" w:rsidP="00F863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BFE9A8" wp14:editId="358F6ECD">
            <wp:extent cx="6085662" cy="27358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133" t="24424" r="16534" b="16292"/>
                    <a:stretch/>
                  </pic:blipFill>
                  <pic:spPr bwMode="auto">
                    <a:xfrm>
                      <a:off x="0" y="0"/>
                      <a:ext cx="6094110" cy="27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6637BA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lastRenderedPageBreak/>
        <w:t xml:space="preserve">The </w:t>
      </w:r>
      <w:r w:rsidRPr="006637BA">
        <w:rPr>
          <w:sz w:val="20"/>
          <w:szCs w:val="20"/>
        </w:rPr>
        <w:t>predictor</w:t>
      </w:r>
      <w:r w:rsidRPr="006637BA">
        <w:rPr>
          <w:sz w:val="20"/>
          <w:szCs w:val="20"/>
        </w:rPr>
        <w:t xml:space="preserve"> training stage</w:t>
      </w:r>
    </w:p>
    <w:p w:rsidR="00893075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application development stage</w:t>
      </w:r>
    </w:p>
    <w:p w:rsidR="006637BA" w:rsidRPr="006637BA" w:rsidRDefault="006637BA" w:rsidP="006637BA">
      <w:pPr>
        <w:pStyle w:val="ListParagraph"/>
        <w:rPr>
          <w:sz w:val="20"/>
          <w:szCs w:val="20"/>
        </w:rPr>
      </w:pPr>
    </w:p>
    <w:p w:rsidR="00893075" w:rsidRPr="00893075" w:rsidRDefault="00893075" w:rsidP="00AA0979">
      <w:pPr>
        <w:rPr>
          <w:sz w:val="20"/>
          <w:szCs w:val="20"/>
        </w:rPr>
      </w:pPr>
      <w:r w:rsidRPr="00893075">
        <w:rPr>
          <w:sz w:val="20"/>
          <w:szCs w:val="20"/>
        </w:rPr>
        <w:t xml:space="preserve">During the first stage, the </w:t>
      </w:r>
      <w:r>
        <w:rPr>
          <w:sz w:val="20"/>
          <w:szCs w:val="20"/>
        </w:rPr>
        <w:t>predictor</w:t>
      </w:r>
      <w:r w:rsidRPr="00893075">
        <w:rPr>
          <w:sz w:val="20"/>
          <w:szCs w:val="20"/>
        </w:rPr>
        <w:t xml:space="preserve"> was trained on the preprocessed training data. This was done in a  </w:t>
      </w:r>
      <w:r w:rsidR="00AA0979">
        <w:rPr>
          <w:sz w:val="20"/>
          <w:szCs w:val="20"/>
        </w:rPr>
        <w:t xml:space="preserve">                                </w:t>
      </w:r>
      <w:proofErr w:type="spellStart"/>
      <w:r w:rsidRPr="00893075">
        <w:rPr>
          <w:sz w:val="20"/>
          <w:szCs w:val="20"/>
        </w:rPr>
        <w:t>Jupyter</w:t>
      </w:r>
      <w:proofErr w:type="spellEnd"/>
      <w:r w:rsidRPr="00893075">
        <w:rPr>
          <w:sz w:val="20"/>
          <w:szCs w:val="20"/>
        </w:rPr>
        <w:t xml:space="preserve"> notebook</w:t>
      </w:r>
      <w:r w:rsidR="00442B9B">
        <w:rPr>
          <w:sz w:val="20"/>
          <w:szCs w:val="20"/>
        </w:rPr>
        <w:t>s</w:t>
      </w:r>
      <w:r w:rsidRPr="00893075">
        <w:rPr>
          <w:sz w:val="20"/>
          <w:szCs w:val="20"/>
        </w:rPr>
        <w:t xml:space="preserve"> (titled “</w:t>
      </w:r>
      <w:proofErr w:type="spellStart"/>
      <w:r w:rsidR="00442B9B" w:rsidRPr="00442B9B">
        <w:rPr>
          <w:sz w:val="20"/>
          <w:szCs w:val="20"/>
        </w:rPr>
        <w:t>prov_prediction</w:t>
      </w:r>
      <w:proofErr w:type="spellEnd"/>
      <w:r w:rsidR="00442B9B" w:rsidRPr="00442B9B">
        <w:rPr>
          <w:sz w:val="20"/>
          <w:szCs w:val="20"/>
        </w:rPr>
        <w:t xml:space="preserve"> </w:t>
      </w:r>
      <w:proofErr w:type="spellStart"/>
      <w:r w:rsidR="00442B9B" w:rsidRPr="00442B9B">
        <w:rPr>
          <w:sz w:val="20"/>
          <w:szCs w:val="20"/>
        </w:rPr>
        <w:t>model.ipynb</w:t>
      </w:r>
      <w:proofErr w:type="spellEnd"/>
      <w:r w:rsidRPr="00893075">
        <w:rPr>
          <w:sz w:val="20"/>
          <w:szCs w:val="20"/>
        </w:rPr>
        <w:t>”</w:t>
      </w:r>
      <w:r w:rsidR="00442B9B">
        <w:rPr>
          <w:sz w:val="20"/>
          <w:szCs w:val="20"/>
        </w:rPr>
        <w:t xml:space="preserve">: for forecasting the cloud providers’ QoS attributes values </w:t>
      </w:r>
      <w:r w:rsidR="00F66F91">
        <w:rPr>
          <w:sz w:val="20"/>
          <w:szCs w:val="20"/>
        </w:rPr>
        <w:t>and “</w:t>
      </w:r>
      <w:proofErr w:type="spellStart"/>
      <w:r w:rsidR="00442B9B" w:rsidRPr="00442B9B">
        <w:rPr>
          <w:sz w:val="20"/>
          <w:szCs w:val="20"/>
        </w:rPr>
        <w:t>end_user_prediction</w:t>
      </w:r>
      <w:proofErr w:type="spellEnd"/>
      <w:r w:rsidR="00442B9B" w:rsidRPr="00442B9B">
        <w:rPr>
          <w:sz w:val="20"/>
          <w:szCs w:val="20"/>
        </w:rPr>
        <w:t xml:space="preserve"> model .</w:t>
      </w:r>
      <w:proofErr w:type="spellStart"/>
      <w:r w:rsidR="00442B9B" w:rsidRPr="00442B9B">
        <w:rPr>
          <w:sz w:val="20"/>
          <w:szCs w:val="20"/>
        </w:rPr>
        <w:t>ipynb</w:t>
      </w:r>
      <w:proofErr w:type="spellEnd"/>
      <w:r w:rsidR="00F66F91">
        <w:rPr>
          <w:sz w:val="20"/>
          <w:szCs w:val="20"/>
        </w:rPr>
        <w:t>”</w:t>
      </w:r>
      <w:r w:rsidR="00442B9B">
        <w:rPr>
          <w:sz w:val="20"/>
          <w:szCs w:val="20"/>
        </w:rPr>
        <w:t>: for forecasting the user preferences</w:t>
      </w:r>
      <w:r w:rsidRPr="00893075">
        <w:rPr>
          <w:sz w:val="20"/>
          <w:szCs w:val="20"/>
        </w:rPr>
        <w:t xml:space="preserve">), and can be further divided into the </w:t>
      </w:r>
      <w:r w:rsidR="00442B9B">
        <w:rPr>
          <w:sz w:val="20"/>
          <w:szCs w:val="20"/>
        </w:rPr>
        <w:t>following</w:t>
      </w:r>
      <w:r w:rsidRPr="00893075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1E62FC" w:rsidRDefault="001E62FC" w:rsidP="001E62F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architecture:</w:t>
      </w:r>
    </w:p>
    <w:p w:rsidR="001E62FC" w:rsidRPr="001E62FC" w:rsidRDefault="001E62FC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6227FE02" wp14:editId="2BE82EFD">
            <wp:extent cx="4923129" cy="1620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466" t="55727" r="33467" b="13208"/>
                    <a:stretch/>
                  </pic:blipFill>
                  <pic:spPr bwMode="auto">
                    <a:xfrm>
                      <a:off x="0" y="0"/>
                      <a:ext cx="4935529" cy="16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979" w:rsidRDefault="00AA0979" w:rsidP="00AA0979">
      <w:pPr>
        <w:rPr>
          <w:sz w:val="20"/>
          <w:szCs w:val="20"/>
        </w:rPr>
      </w:pPr>
    </w:p>
    <w:p w:rsidR="006637BA" w:rsidRDefault="00AA0979" w:rsidP="00AA0979">
      <w:pPr>
        <w:rPr>
          <w:sz w:val="20"/>
          <w:szCs w:val="20"/>
        </w:rPr>
      </w:pPr>
      <w:r w:rsidRPr="00AA0979">
        <w:rPr>
          <w:sz w:val="20"/>
          <w:szCs w:val="20"/>
        </w:rPr>
        <w:t>The application development sta</w:t>
      </w:r>
      <w:r>
        <w:rPr>
          <w:sz w:val="20"/>
          <w:szCs w:val="20"/>
        </w:rPr>
        <w:t>ge which</w:t>
      </w:r>
      <w:r w:rsidRPr="00AA0979">
        <w:rPr>
          <w:sz w:val="20"/>
          <w:szCs w:val="20"/>
        </w:rPr>
        <w:t xml:space="preserve"> was done </w:t>
      </w:r>
      <w:proofErr w:type="gramStart"/>
      <w:r w:rsidRPr="00AA0979">
        <w:rPr>
          <w:sz w:val="20"/>
          <w:szCs w:val="20"/>
        </w:rPr>
        <w:t xml:space="preserve">in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</w:t>
      </w:r>
      <w:proofErr w:type="gramEnd"/>
      <w:r>
        <w:rPr>
          <w:sz w:val="20"/>
          <w:szCs w:val="20"/>
        </w:rPr>
        <w:t xml:space="preserve"> </w:t>
      </w:r>
      <w:r w:rsidRPr="00AA0979">
        <w:rPr>
          <w:sz w:val="20"/>
          <w:szCs w:val="20"/>
        </w:rPr>
        <w:t>titled</w:t>
      </w:r>
      <w:r w:rsidR="008C235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AA0979">
        <w:rPr>
          <w:sz w:val="20"/>
          <w:szCs w:val="20"/>
        </w:rPr>
        <w:t>serviceComposition.ipynb</w:t>
      </w:r>
      <w:proofErr w:type="spellEnd"/>
      <w:r>
        <w:rPr>
          <w:sz w:val="20"/>
          <w:szCs w:val="20"/>
        </w:rPr>
        <w:t xml:space="preserve">” can be </w:t>
      </w:r>
      <w:r w:rsidRPr="00AA0979">
        <w:rPr>
          <w:sz w:val="20"/>
          <w:szCs w:val="20"/>
        </w:rPr>
        <w:t>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Pr="002F6880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Refinement</w:t>
      </w:r>
    </w:p>
    <w:p w:rsidR="000F3FA7" w:rsidRDefault="008E07B7" w:rsidP="008C2350">
      <w:pPr>
        <w:rPr>
          <w:sz w:val="20"/>
          <w:szCs w:val="20"/>
        </w:rPr>
      </w:pPr>
      <w:r>
        <w:rPr>
          <w:sz w:val="20"/>
          <w:szCs w:val="20"/>
        </w:rPr>
        <w:t>The initial solution has RMSE=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After adding a drop out layer the RMSE reduced to 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Results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Model Evaluation and Validation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During development, a validation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C37B60" w:rsidRDefault="00E032C2" w:rsidP="00F7509D">
      <w:pPr>
        <w:rPr>
          <w:sz w:val="20"/>
          <w:szCs w:val="20"/>
        </w:rPr>
      </w:pPr>
      <w:r>
        <w:rPr>
          <w:sz w:val="20"/>
          <w:szCs w:val="20"/>
        </w:rPr>
        <w:t>It trained for 150 iterations and each has batch size of 2.</w:t>
      </w:r>
    </w:p>
    <w:p w:rsidR="00F7509D" w:rsidRDefault="00F7509D" w:rsidP="00F750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ECAD5F">
            <wp:extent cx="4925695" cy="1621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lastRenderedPageBreak/>
        <w:t>Justification</w:t>
      </w:r>
    </w:p>
    <w:p w:rsidR="00BA77FB" w:rsidRPr="00B90039" w:rsidRDefault="00BA77FB" w:rsidP="00B900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The </w:t>
      </w:r>
      <w:r w:rsidR="00B90039" w:rsidRP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 xml:space="preserve">test RMSE of the user preferences </w:t>
      </w:r>
      <w:r w:rsidR="00B90039" w:rsidRPr="00B90039">
        <w:rPr>
          <w:sz w:val="20"/>
          <w:szCs w:val="20"/>
        </w:rPr>
        <w:t xml:space="preserve">for all </w:t>
      </w:r>
      <w:r w:rsidRPr="00B90039">
        <w:rPr>
          <w:sz w:val="20"/>
          <w:szCs w:val="20"/>
        </w:rPr>
        <w:t>attributes is shown through the following box graph:</w:t>
      </w:r>
    </w:p>
    <w:p w:rsidR="00BA77FB" w:rsidRPr="005E4C5E" w:rsidRDefault="00BA77FB" w:rsidP="005E4C5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0F4163" wp14:editId="354C1655">
            <wp:extent cx="4928723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rror_Q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94796F" wp14:editId="33035C09">
            <wp:simplePos x="0" y="0"/>
            <wp:positionH relativeFrom="column">
              <wp:posOffset>2997200</wp:posOffset>
            </wp:positionH>
            <wp:positionV relativeFrom="paragraph">
              <wp:posOffset>485775</wp:posOffset>
            </wp:positionV>
            <wp:extent cx="3261995" cy="246189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_user_pred_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FB">
        <w:rPr>
          <w:sz w:val="20"/>
          <w:szCs w:val="20"/>
        </w:rPr>
        <w:t>This is significantly less than the RMSE of the benchmark in all the attributes.</w:t>
      </w:r>
      <w:r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D447E1" wp14:editId="5FD66F62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881630" cy="25126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user_pred_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  <w:bookmarkStart w:id="0" w:name="_GoBack"/>
      <w:bookmarkEnd w:id="0"/>
    </w:p>
    <w:p w:rsidR="00BA77FB" w:rsidRPr="00B90039" w:rsidRDefault="00BA77FB" w:rsidP="00B900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0039">
        <w:rPr>
          <w:sz w:val="20"/>
          <w:szCs w:val="20"/>
        </w:rPr>
        <w:lastRenderedPageBreak/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74179" cy="2611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s_error_Q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2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97110" cy="3043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providers_predic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759037" cy="2801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providers_pr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EF7696">
      <w:pPr>
        <w:jc w:val="center"/>
        <w:rPr>
          <w:b/>
          <w:bCs/>
          <w:sz w:val="32"/>
          <w:szCs w:val="32"/>
        </w:rPr>
      </w:pPr>
      <w:r w:rsidRPr="00EF7696">
        <w:rPr>
          <w:b/>
          <w:bCs/>
          <w:sz w:val="32"/>
          <w:szCs w:val="32"/>
        </w:rPr>
        <w:t>Conclusion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Free-Form Visualization</w:t>
      </w:r>
    </w:p>
    <w:p w:rsidR="005E4C5E" w:rsidRDefault="00C515EB" w:rsidP="00C515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15EB">
        <w:rPr>
          <w:sz w:val="20"/>
          <w:szCs w:val="20"/>
        </w:rPr>
        <w:t>The following graph shows the output of the composition application:</w:t>
      </w:r>
    </w:p>
    <w:p w:rsidR="00E032C2" w:rsidRPr="00E032C2" w:rsidRDefault="00E032C2" w:rsidP="00E032C2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04910">
            <wp:extent cx="5003596" cy="196778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6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E032C2" w:rsidP="00E032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provider number 15 at class 1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10 at class 2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6 at class 3 and so on,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E4C5E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Also, the data set for both the user and the cloud providers.</w:t>
      </w:r>
    </w:p>
    <w:p w:rsidR="005F780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Also, according to the cloud end</w:t>
      </w:r>
      <w:r w:rsidR="005F780B">
        <w:rPr>
          <w:sz w:val="20"/>
          <w:szCs w:val="20"/>
        </w:rPr>
        <w:t xml:space="preserve"> user</w:t>
      </w:r>
      <w:r>
        <w:rPr>
          <w:sz w:val="20"/>
          <w:szCs w:val="20"/>
        </w:rPr>
        <w:t xml:space="preserve"> preferences</w:t>
      </w:r>
      <w:r w:rsidR="005F780B">
        <w:rPr>
          <w:sz w:val="20"/>
          <w:szCs w:val="20"/>
        </w:rPr>
        <w:t>,</w:t>
      </w:r>
      <w:r>
        <w:rPr>
          <w:sz w:val="20"/>
          <w:szCs w:val="20"/>
        </w:rPr>
        <w:t xml:space="preserve"> I use</w:t>
      </w:r>
      <w:r w:rsidR="005F780B">
        <w:rPr>
          <w:sz w:val="20"/>
          <w:szCs w:val="20"/>
        </w:rPr>
        <w:t xml:space="preserve"> the synthetic generator </w:t>
      </w:r>
      <w:proofErr w:type="spellStart"/>
      <w:r w:rsidR="005F780B"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, which is the first time to use it. </w:t>
      </w:r>
    </w:p>
    <w:p w:rsidR="0022131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 xml:space="preserve">Also, according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</w:t>
      </w:r>
      <w:r w:rsidR="00935F60" w:rsidRPr="00935F60">
        <w:rPr>
          <w:sz w:val="20"/>
          <w:szCs w:val="20"/>
        </w:rPr>
        <w:t>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EF7696">
      <w:pPr>
        <w:rPr>
          <w:sz w:val="32"/>
          <w:szCs w:val="32"/>
        </w:rPr>
      </w:pPr>
      <w:r w:rsidRPr="00EF7696">
        <w:rPr>
          <w:sz w:val="32"/>
          <w:szCs w:val="32"/>
        </w:rPr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E032C2">
      <w:pPr>
        <w:pStyle w:val="ListParagraph"/>
        <w:ind w:left="0"/>
        <w:jc w:val="both"/>
        <w:rPr>
          <w:sz w:val="28"/>
          <w:szCs w:val="28"/>
        </w:rPr>
      </w:pPr>
      <w:r w:rsidRPr="00E032C2">
        <w:rPr>
          <w:sz w:val="28"/>
          <w:szCs w:val="28"/>
        </w:rPr>
        <w:t>References:</w:t>
      </w:r>
    </w:p>
    <w:p w:rsidR="006A77B6" w:rsidRDefault="00E032C2" w:rsidP="006A77B6">
      <w:pPr>
        <w:pStyle w:val="Bibliography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6A77B6">
        <w:rPr>
          <w:noProof/>
        </w:rPr>
        <w:t>1. Cloud services. [Online] , http://www.webopedia.com/TERM/C/cloud_services.html.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t xml:space="preserve">2. </w:t>
      </w:r>
      <w:r>
        <w:rPr>
          <w:i/>
          <w:iCs/>
          <w:noProof/>
        </w:rPr>
        <w:t xml:space="preserve">Large-scale longitudinal analysis of soap-based and restful web services. </w:t>
      </w:r>
      <w:r>
        <w:rPr>
          <w:b/>
          <w:bCs/>
          <w:noProof/>
        </w:rPr>
        <w:t>W. Jiang, D. Lee and S. Hu.</w:t>
      </w:r>
      <w:r>
        <w:rPr>
          <w:noProof/>
        </w:rPr>
        <w:t xml:space="preserve"> Honolulu, HI, USA : the 2012 IEEE 19th International Conference on Web Services, 2012. Proc. Web Services (ICWS), 2012 IEEE 19th International Conference on. pp. 218–225.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lastRenderedPageBreak/>
        <w:t xml:space="preserve">3. </w:t>
      </w:r>
      <w:r>
        <w:rPr>
          <w:b/>
          <w:bCs/>
          <w:noProof/>
        </w:rPr>
        <w:t>Haytamy S.S., Kholidy H.A., Omara F.A.</w:t>
      </w:r>
      <w:r>
        <w:rPr>
          <w:noProof/>
        </w:rPr>
        <w:t xml:space="preserve"> (2018) ICSD: Integrated Cloud Services Dataset. In: Yang A. et al. (eds) Services – SERVICES 2018. SERVICES 2018. Lecture Notes in Computer Science, vol 10975. Springer, Cham.</w:t>
      </w:r>
    </w:p>
    <w:p w:rsidR="006A77B6" w:rsidRDefault="006A77B6" w:rsidP="006A77B6">
      <w:pPr>
        <w:pStyle w:val="Bibliography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Z. Ye, S. Mistry, A. Bouguettaya and H. Dong.</w:t>
      </w:r>
      <w:r>
        <w:rPr>
          <w:noProof/>
        </w:rPr>
        <w:t xml:space="preserve"> Long-Term QoS-Aware Cloud Service Composition Using Multivariate Time Series Analysis. </w:t>
      </w:r>
      <w:r>
        <w:rPr>
          <w:i/>
          <w:iCs/>
          <w:noProof/>
        </w:rPr>
        <w:t xml:space="preserve">IEEE Transactions on Services Computing. </w:t>
      </w:r>
      <w:r>
        <w:rPr>
          <w:noProof/>
        </w:rPr>
        <w:t>june 2016, Vol. 9, 3, pp. 382-393. doi: 10.1109/TSC.2014.2373366.</w:t>
      </w:r>
    </w:p>
    <w:p w:rsidR="00E032C2" w:rsidRPr="00E032C2" w:rsidRDefault="00E032C2" w:rsidP="006A77B6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DD6" w:rsidRDefault="00627DD6" w:rsidP="003C78EF">
      <w:pPr>
        <w:spacing w:after="0" w:line="240" w:lineRule="auto"/>
      </w:pPr>
      <w:r>
        <w:separator/>
      </w:r>
    </w:p>
  </w:endnote>
  <w:endnote w:type="continuationSeparator" w:id="0">
    <w:p w:rsidR="00627DD6" w:rsidRDefault="00627DD6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DD6" w:rsidRDefault="00627DD6" w:rsidP="003C78EF">
      <w:pPr>
        <w:spacing w:after="0" w:line="240" w:lineRule="auto"/>
      </w:pPr>
      <w:r>
        <w:separator/>
      </w:r>
    </w:p>
  </w:footnote>
  <w:footnote w:type="continuationSeparator" w:id="0">
    <w:p w:rsidR="00627DD6" w:rsidRDefault="00627DD6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B4534"/>
    <w:multiLevelType w:val="hybridMultilevel"/>
    <w:tmpl w:val="6F069160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55E03"/>
    <w:rsid w:val="00276EC4"/>
    <w:rsid w:val="002B470F"/>
    <w:rsid w:val="002D3CE2"/>
    <w:rsid w:val="002F6880"/>
    <w:rsid w:val="00315C09"/>
    <w:rsid w:val="00355714"/>
    <w:rsid w:val="003C78EF"/>
    <w:rsid w:val="003D178C"/>
    <w:rsid w:val="003F7C71"/>
    <w:rsid w:val="00442B9B"/>
    <w:rsid w:val="00461B1C"/>
    <w:rsid w:val="0046532F"/>
    <w:rsid w:val="004804D4"/>
    <w:rsid w:val="005A79E1"/>
    <w:rsid w:val="005E4C5E"/>
    <w:rsid w:val="005F780B"/>
    <w:rsid w:val="00627DD6"/>
    <w:rsid w:val="006409F4"/>
    <w:rsid w:val="006637BA"/>
    <w:rsid w:val="006846DF"/>
    <w:rsid w:val="006A4A99"/>
    <w:rsid w:val="006A77B6"/>
    <w:rsid w:val="006C0FED"/>
    <w:rsid w:val="00717194"/>
    <w:rsid w:val="007D072A"/>
    <w:rsid w:val="008164AD"/>
    <w:rsid w:val="008214C5"/>
    <w:rsid w:val="008417C7"/>
    <w:rsid w:val="00884C07"/>
    <w:rsid w:val="00893075"/>
    <w:rsid w:val="008C2350"/>
    <w:rsid w:val="008E07B7"/>
    <w:rsid w:val="00935F60"/>
    <w:rsid w:val="00944DC2"/>
    <w:rsid w:val="00950A40"/>
    <w:rsid w:val="0097687D"/>
    <w:rsid w:val="009B6F0D"/>
    <w:rsid w:val="009C3B18"/>
    <w:rsid w:val="00A1785E"/>
    <w:rsid w:val="00A25444"/>
    <w:rsid w:val="00A3591D"/>
    <w:rsid w:val="00AA0979"/>
    <w:rsid w:val="00B16127"/>
    <w:rsid w:val="00B90039"/>
    <w:rsid w:val="00BA77FB"/>
    <w:rsid w:val="00C37B60"/>
    <w:rsid w:val="00C515EB"/>
    <w:rsid w:val="00E032C2"/>
    <w:rsid w:val="00E1609B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2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3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4</b:RefOrder>
  </b:Source>
</b:Sources>
</file>

<file path=customXml/itemProps1.xml><?xml version="1.0" encoding="utf-8"?>
<ds:datastoreItem xmlns:ds="http://schemas.openxmlformats.org/officeDocument/2006/customXml" ds:itemID="{AC027AD9-ED0D-422A-B602-7BD192CF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2018-10-23T21:34:00Z</cp:lastPrinted>
  <dcterms:created xsi:type="dcterms:W3CDTF">2018-10-16T22:09:00Z</dcterms:created>
  <dcterms:modified xsi:type="dcterms:W3CDTF">2018-10-23T21:37:00Z</dcterms:modified>
</cp:coreProperties>
</file>