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79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26"/>
        <w:gridCol w:w="3326"/>
        <w:gridCol w:w="3327"/>
      </w:tblGrid>
      <w:tr w:rsidR="00F2136A" w14:paraId="4AA22A2F" w14:textId="77777777">
        <w:trPr>
          <w:jc w:val="center"/>
        </w:trPr>
        <w:tc>
          <w:tcPr>
            <w:tcW w:w="3326" w:type="dxa"/>
          </w:tcPr>
          <w:p w14:paraId="38B0F9E3" w14:textId="77777777" w:rsidR="00F2136A" w:rsidRDefault="00000000">
            <w:pPr>
              <w:pStyle w:val="BodyText"/>
              <w:widowControl w:val="0"/>
              <w:spacing w:after="0" w:line="288" w:lineRule="auto"/>
              <w:jc w:val="both"/>
              <w:rPr>
                <w:rFonts w:ascii="Kinnari" w:hAnsi="Kinnari" w:cs="Kinnari"/>
                <w:color w:val="000000"/>
                <w:sz w:val="22"/>
              </w:rPr>
            </w:pPr>
            <w:bookmarkStart w:id="0" w:name="docs-internal-guid-8bae1345-7fff-536a-fa"/>
            <w:bookmarkEnd w:id="0"/>
            <w:r>
              <w:rPr>
                <w:rFonts w:ascii="Kinnari" w:hAnsi="Kinnari" w:cs="Kinnari"/>
                <w:b/>
                <w:color w:val="000000"/>
                <w:sz w:val="22"/>
              </w:rPr>
              <w:br/>
              <w:t>Al-Aqsa University</w:t>
            </w:r>
          </w:p>
          <w:p w14:paraId="786F5E8A" w14:textId="35B4D94F" w:rsidR="00F2136A" w:rsidRDefault="00000000">
            <w:pPr>
              <w:pStyle w:val="BodyText"/>
              <w:widowControl w:val="0"/>
              <w:spacing w:after="0" w:line="288" w:lineRule="auto"/>
              <w:jc w:val="both"/>
              <w:rPr>
                <w:rFonts w:ascii="Kinnari" w:hAnsi="Kinnari" w:cs="Kinnari"/>
                <w:color w:val="000000"/>
                <w:sz w:val="22"/>
              </w:rPr>
            </w:pPr>
            <w:r>
              <w:rPr>
                <w:rFonts w:ascii="Kinnari" w:hAnsi="Kinnari" w:cs="Kinnari"/>
                <w:b/>
                <w:color w:val="000000"/>
                <w:sz w:val="22"/>
              </w:rPr>
              <w:t xml:space="preserve">Faculty of </w:t>
            </w:r>
            <w:r w:rsidR="00F868AE">
              <w:rPr>
                <w:rFonts w:ascii="Kinnari" w:hAnsi="Kinnari" w:cs="Kinnari"/>
                <w:b/>
                <w:color w:val="000000"/>
                <w:sz w:val="22"/>
              </w:rPr>
              <w:t>Engineering</w:t>
            </w:r>
          </w:p>
          <w:p w14:paraId="638AD59B" w14:textId="288C8F86" w:rsidR="00F2136A" w:rsidRDefault="00F868AE">
            <w:pPr>
              <w:pStyle w:val="BodyText"/>
              <w:widowControl w:val="0"/>
              <w:spacing w:after="0" w:line="288" w:lineRule="auto"/>
              <w:jc w:val="both"/>
              <w:rPr>
                <w:rFonts w:ascii="Kinnari" w:hAnsi="Kinnari" w:cs="Kinnari"/>
                <w:color w:val="000000"/>
                <w:sz w:val="22"/>
              </w:rPr>
            </w:pPr>
            <w:r>
              <w:rPr>
                <w:rFonts w:ascii="Kinnari" w:hAnsi="Kinnari" w:cs="Kinnari"/>
                <w:b/>
                <w:color w:val="000000"/>
                <w:sz w:val="22"/>
              </w:rPr>
              <w:t>Intelligence Systems &amp; Computer Engineering Dept.</w:t>
            </w:r>
          </w:p>
          <w:p w14:paraId="603196B7" w14:textId="77777777" w:rsidR="00F2136A" w:rsidRDefault="00F2136A">
            <w:pPr>
              <w:pStyle w:val="TableContents"/>
              <w:jc w:val="center"/>
              <w:rPr>
                <w:rFonts w:ascii="Kinnari" w:hAnsi="Kinnari" w:cs="Kinnari"/>
              </w:rPr>
            </w:pPr>
          </w:p>
        </w:tc>
        <w:tc>
          <w:tcPr>
            <w:tcW w:w="3326" w:type="dxa"/>
          </w:tcPr>
          <w:p w14:paraId="696FCA89" w14:textId="77777777" w:rsidR="00F2136A" w:rsidRDefault="00000000">
            <w:pPr>
              <w:pStyle w:val="TableContents"/>
              <w:jc w:val="center"/>
            </w:pPr>
            <w:r>
              <w:rPr>
                <w:noProof/>
              </w:rPr>
              <w:drawing>
                <wp:anchor distT="0" distB="0" distL="0" distR="0" simplePos="0" relativeHeight="2" behindDoc="0" locked="0" layoutInCell="1" allowOverlap="1" wp14:anchorId="18CAE4EA" wp14:editId="3ABC99D5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132080</wp:posOffset>
                  </wp:positionV>
                  <wp:extent cx="1325880" cy="1226820"/>
                  <wp:effectExtent l="0" t="0" r="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b="3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                       </w:t>
            </w:r>
          </w:p>
        </w:tc>
        <w:tc>
          <w:tcPr>
            <w:tcW w:w="3327" w:type="dxa"/>
          </w:tcPr>
          <w:p w14:paraId="00B9E4BB" w14:textId="77777777" w:rsidR="00F2136A" w:rsidRDefault="00000000">
            <w:pPr>
              <w:pStyle w:val="TableContents"/>
              <w:bidi/>
              <w:rPr>
                <w:rFonts w:ascii="Simplified Arabic" w:hAnsi="Simplified Arabic" w:cs="Simplified Arabic"/>
                <w:b/>
                <w:bCs/>
              </w:rPr>
            </w:pPr>
            <w:r>
              <w:rPr>
                <w:rFonts w:ascii="Simplified Arabic" w:hAnsi="Simplified Arabic" w:cs="Simplified Arabic"/>
                <w:b/>
                <w:bCs/>
                <w:color w:val="000000"/>
                <w:szCs w:val="22"/>
                <w:rtl/>
              </w:rPr>
              <w:br/>
              <w:t>جامعة الأقصى</w:t>
            </w:r>
          </w:p>
          <w:p w14:paraId="7688902E" w14:textId="16507AE0" w:rsidR="00F2136A" w:rsidRDefault="00000000">
            <w:pPr>
              <w:pStyle w:val="BodyText"/>
              <w:widowControl w:val="0"/>
              <w:bidi/>
              <w:spacing w:after="0" w:line="288" w:lineRule="auto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 xml:space="preserve">كلية </w:t>
            </w:r>
            <w:r w:rsidR="00F868AE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الهندسة </w:t>
            </w:r>
          </w:p>
          <w:p w14:paraId="35F672E2" w14:textId="4A1D4FFF" w:rsidR="00F2136A" w:rsidRPr="00F868AE" w:rsidRDefault="00000000" w:rsidP="00F868AE">
            <w:pPr>
              <w:pStyle w:val="BodyText"/>
              <w:widowControl w:val="0"/>
              <w:bidi/>
              <w:spacing w:after="0" w:line="288" w:lineRule="auto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قسم هندسة</w:t>
            </w:r>
            <w:r w:rsidR="00F868AE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النظم الذكية و الحاسوب </w:t>
            </w:r>
          </w:p>
        </w:tc>
      </w:tr>
    </w:tbl>
    <w:p w14:paraId="425BB9C5" w14:textId="744293DD" w:rsidR="00F2136A" w:rsidRDefault="00F2136A" w:rsidP="00F868AE"/>
    <w:p w14:paraId="53F2A2B7" w14:textId="77777777" w:rsidR="00F2136A" w:rsidRDefault="00F2136A"/>
    <w:p w14:paraId="1E5932C1" w14:textId="77777777" w:rsidR="00F2136A" w:rsidRDefault="00000000">
      <w:r>
        <w:t xml:space="preserve">                 </w:t>
      </w:r>
    </w:p>
    <w:p w14:paraId="7B96332F" w14:textId="77777777" w:rsidR="00F868AE" w:rsidRPr="00F868AE" w:rsidRDefault="00F868AE" w:rsidP="00F868AE">
      <w:pPr>
        <w:pStyle w:val="Heading1"/>
        <w:jc w:val="center"/>
      </w:pPr>
      <w:r w:rsidRPr="00F868AE">
        <w:t>Pattern Recognition (ENGS3302)</w:t>
      </w:r>
    </w:p>
    <w:p w14:paraId="2583385D" w14:textId="5BB7DB1D" w:rsidR="00F2136A" w:rsidRDefault="00F2136A" w:rsidP="00F868AE"/>
    <w:p w14:paraId="3615FF15" w14:textId="77777777" w:rsidR="00F2136A" w:rsidRDefault="00F2136A">
      <w:pPr>
        <w:jc w:val="center"/>
      </w:pPr>
    </w:p>
    <w:p w14:paraId="04E7A46C" w14:textId="77777777" w:rsidR="00F2136A" w:rsidRDefault="00F2136A">
      <w:pPr>
        <w:jc w:val="center"/>
      </w:pPr>
    </w:p>
    <w:p w14:paraId="7674D1F8" w14:textId="319D2EEA" w:rsidR="00F868AE" w:rsidRDefault="00A91278">
      <w:pPr>
        <w:pStyle w:val="Heading2"/>
        <w:jc w:val="center"/>
      </w:pPr>
      <w:r>
        <w:t>Task</w:t>
      </w:r>
      <w:r w:rsidR="00000000">
        <w:t xml:space="preserve"> </w:t>
      </w:r>
      <w:r w:rsidR="00F868AE">
        <w:rPr>
          <w:rFonts w:hint="cs"/>
          <w:rtl/>
        </w:rPr>
        <w:t>2</w:t>
      </w:r>
      <w:r w:rsidR="00000000">
        <w:t xml:space="preserve">: </w:t>
      </w:r>
      <w:r w:rsidR="00F868AE">
        <w:t xml:space="preserve">Supervised Learning Classifiers – </w:t>
      </w:r>
    </w:p>
    <w:p w14:paraId="459B63E7" w14:textId="7805F8EE" w:rsidR="00F2136A" w:rsidRDefault="00F868AE">
      <w:pPr>
        <w:pStyle w:val="Heading2"/>
        <w:jc w:val="center"/>
      </w:pPr>
      <w:r>
        <w:t xml:space="preserve">Wine Quality </w:t>
      </w:r>
      <w:r w:rsidR="009B0096">
        <w:t>Detection Report</w:t>
      </w:r>
      <w:r>
        <w:t xml:space="preserve"> </w:t>
      </w:r>
    </w:p>
    <w:p w14:paraId="681B9147" w14:textId="77777777" w:rsidR="00F868AE" w:rsidRPr="00F868AE" w:rsidRDefault="00F868AE" w:rsidP="00F868AE">
      <w:pPr>
        <w:pStyle w:val="BodyText"/>
      </w:pPr>
    </w:p>
    <w:p w14:paraId="7554763F" w14:textId="77777777" w:rsidR="00F2136A" w:rsidRDefault="00000000">
      <w:pPr>
        <w:pStyle w:val="BodyText"/>
        <w:jc w:val="center"/>
      </w:pPr>
      <w:r>
        <w:t xml:space="preserve">                                                                                                                           </w:t>
      </w:r>
    </w:p>
    <w:p w14:paraId="44494D37" w14:textId="77777777" w:rsidR="00F2136A" w:rsidRDefault="00000000">
      <w:pPr>
        <w:pStyle w:val="BodyText"/>
        <w:jc w:val="center"/>
      </w:pPr>
      <w:r>
        <w:rPr>
          <w:rStyle w:val="StrongEmphasis"/>
        </w:rPr>
        <w:t xml:space="preserve"> </w:t>
      </w:r>
      <w:r>
        <w:t xml:space="preserve">                                                                                 </w:t>
      </w:r>
    </w:p>
    <w:p w14:paraId="4B241A69" w14:textId="45909C84" w:rsidR="00F2136A" w:rsidRDefault="00000000" w:rsidP="00F868AE">
      <w:pPr>
        <w:pStyle w:val="BodyText"/>
        <w:jc w:val="center"/>
      </w:pPr>
      <w:r>
        <w:rPr>
          <w:rStyle w:val="StrongEmphasis"/>
        </w:rPr>
        <w:t>Presented to</w:t>
      </w:r>
      <w:r>
        <w:t>: Eng.</w:t>
      </w:r>
      <w:r w:rsidR="00F868AE">
        <w:t xml:space="preserve"> </w:t>
      </w:r>
      <w:r w:rsidR="00F868AE" w:rsidRPr="00F868AE">
        <w:t>Ibraheem k. Shehada</w:t>
      </w:r>
    </w:p>
    <w:p w14:paraId="43160968" w14:textId="77777777" w:rsidR="00F2136A" w:rsidRDefault="00000000">
      <w:pPr>
        <w:pStyle w:val="BodyText"/>
        <w:jc w:val="center"/>
      </w:pPr>
      <w:r>
        <w:t xml:space="preserve">                                                                                  </w:t>
      </w:r>
    </w:p>
    <w:p w14:paraId="3F73BDC3" w14:textId="7FF6D21F" w:rsidR="00F2136A" w:rsidRDefault="00000000">
      <w:pPr>
        <w:pStyle w:val="BodyText"/>
        <w:jc w:val="center"/>
      </w:pPr>
      <w:r>
        <w:rPr>
          <w:rStyle w:val="StrongEmphasis"/>
        </w:rPr>
        <w:t>Student name</w:t>
      </w:r>
      <w:r>
        <w:t xml:space="preserve">: </w:t>
      </w:r>
      <w:r w:rsidR="00F868AE" w:rsidRPr="00DD0CC1">
        <w:rPr>
          <w:b/>
          <w:bCs/>
          <w:sz w:val="26"/>
          <w:szCs w:val="28"/>
        </w:rPr>
        <w:t>Samar M. Balousha</w:t>
      </w:r>
      <w:r w:rsidR="00F868AE" w:rsidRPr="00DD0CC1">
        <w:rPr>
          <w:sz w:val="26"/>
          <w:szCs w:val="28"/>
        </w:rPr>
        <w:t xml:space="preserve"> </w:t>
      </w:r>
      <w:r>
        <w:br/>
      </w:r>
      <w:r>
        <w:rPr>
          <w:rStyle w:val="StrongEmphasis"/>
        </w:rPr>
        <w:t>Student number</w:t>
      </w:r>
      <w:r>
        <w:t xml:space="preserve">: </w:t>
      </w:r>
      <w:r w:rsidR="00F868AE" w:rsidRPr="00DD0CC1">
        <w:rPr>
          <w:b/>
          <w:bCs/>
          <w:sz w:val="26"/>
          <w:szCs w:val="28"/>
        </w:rPr>
        <w:t>2320222601</w:t>
      </w:r>
      <w:r w:rsidRPr="00DD0CC1">
        <w:rPr>
          <w:b/>
          <w:bCs/>
          <w:sz w:val="26"/>
          <w:szCs w:val="28"/>
        </w:rPr>
        <w:br/>
      </w:r>
    </w:p>
    <w:p w14:paraId="2724DA51" w14:textId="269734C6" w:rsidR="00701587" w:rsidRPr="00591D66" w:rsidRDefault="00591D66">
      <w:pPr>
        <w:pStyle w:val="BodyText"/>
        <w:jc w:val="center"/>
        <w:rPr>
          <w:b/>
          <w:bCs/>
          <w:sz w:val="28"/>
          <w:szCs w:val="32"/>
          <w:rtl/>
        </w:rPr>
      </w:pPr>
      <w:hyperlink r:id="rId8" w:history="1">
        <w:r w:rsidR="00701587" w:rsidRPr="00591D66">
          <w:rPr>
            <w:rStyle w:val="Hyperlink"/>
            <w:b/>
            <w:bCs/>
            <w:sz w:val="28"/>
            <w:szCs w:val="32"/>
          </w:rPr>
          <w:t xml:space="preserve">Link to </w:t>
        </w:r>
        <w:proofErr w:type="spellStart"/>
        <w:r w:rsidR="00701587" w:rsidRPr="00591D66">
          <w:rPr>
            <w:rStyle w:val="Hyperlink"/>
            <w:b/>
            <w:bCs/>
            <w:sz w:val="28"/>
            <w:szCs w:val="32"/>
          </w:rPr>
          <w:t>Github</w:t>
        </w:r>
        <w:proofErr w:type="spellEnd"/>
      </w:hyperlink>
      <w:r w:rsidR="00701587" w:rsidRPr="00591D66">
        <w:rPr>
          <w:b/>
          <w:bCs/>
          <w:sz w:val="28"/>
          <w:szCs w:val="32"/>
        </w:rPr>
        <w:t xml:space="preserve"> </w:t>
      </w:r>
    </w:p>
    <w:p w14:paraId="6F7D60AC" w14:textId="088B1902" w:rsidR="00F2136A" w:rsidRDefault="00000000" w:rsidP="00F868AE">
      <w:pPr>
        <w:pStyle w:val="BodyText"/>
        <w:jc w:val="center"/>
      </w:pPr>
      <w:r>
        <w:t xml:space="preserve">                                                                                                                                                                    </w:t>
      </w:r>
    </w:p>
    <w:p w14:paraId="37F29288" w14:textId="2D391924" w:rsidR="00F2136A" w:rsidRDefault="00625666">
      <w:pPr>
        <w:pStyle w:val="BodyText"/>
        <w:jc w:val="center"/>
      </w:pPr>
      <w:r>
        <w:t>February 8, 2026</w:t>
      </w:r>
      <w:r w:rsidR="00F868AE">
        <w:t xml:space="preserve"> </w:t>
      </w:r>
    </w:p>
    <w:p w14:paraId="6FEC428C" w14:textId="7B4181F9" w:rsidR="00F2136A" w:rsidRDefault="00000000">
      <w:pPr>
        <w:pStyle w:val="BodyText"/>
        <w:jc w:val="center"/>
      </w:pPr>
      <w:r>
        <w:rPr>
          <w:rStyle w:val="StrongEmphasis"/>
        </w:rPr>
        <w:t>Semester</w:t>
      </w:r>
      <w:r>
        <w:t xml:space="preserve">: </w:t>
      </w:r>
      <w:r w:rsidR="00F868AE">
        <w:t>First</w:t>
      </w:r>
      <w:r>
        <w:t xml:space="preserve"> Semester 202</w:t>
      </w:r>
      <w:r w:rsidR="00F868AE">
        <w:t>5</w:t>
      </w:r>
      <w:r>
        <w:t>/202</w:t>
      </w:r>
      <w:r w:rsidR="00F868AE">
        <w:t>6</w:t>
      </w:r>
      <w:r>
        <w:br w:type="page"/>
      </w:r>
    </w:p>
    <w:p w14:paraId="06619C69" w14:textId="48EF5B2A" w:rsidR="00A531D5" w:rsidRPr="00A531D5" w:rsidRDefault="00A531D5" w:rsidP="00701587">
      <w:pPr>
        <w:pStyle w:val="NoSpacing"/>
      </w:pPr>
      <w:r w:rsidRPr="00A531D5">
        <w:rPr>
          <w:b/>
          <w:bCs/>
        </w:rPr>
        <w:lastRenderedPageBreak/>
        <w:t xml:space="preserve">Report: Wine Quality Classification Using SVM and </w:t>
      </w:r>
      <w:proofErr w:type="spellStart"/>
      <w:r w:rsidRPr="00A531D5">
        <w:rPr>
          <w:b/>
          <w:bCs/>
        </w:rPr>
        <w:t>XGBoost</w:t>
      </w:r>
      <w:proofErr w:type="spellEnd"/>
    </w:p>
    <w:p w14:paraId="773FBCE4" w14:textId="77777777" w:rsidR="00A531D5" w:rsidRPr="00A531D5" w:rsidRDefault="00000000" w:rsidP="00A531D5">
      <w:pPr>
        <w:pStyle w:val="NoSpacing"/>
      </w:pPr>
      <w:r>
        <w:pict w14:anchorId="5762C555">
          <v:rect id="_x0000_i1026" style="width:0;height:1.5pt" o:hralign="center" o:hrstd="t" o:hrnoshade="t" o:hr="t" fillcolor="gray" stroked="f"/>
        </w:pict>
      </w:r>
    </w:p>
    <w:p w14:paraId="633E7707" w14:textId="6FE65DC0" w:rsidR="00A531D5" w:rsidRDefault="00A531D5" w:rsidP="00591D66">
      <w:pPr>
        <w:pStyle w:val="NoSpacing"/>
        <w:numPr>
          <w:ilvl w:val="0"/>
          <w:numId w:val="11"/>
        </w:numPr>
        <w:rPr>
          <w:b/>
          <w:bCs/>
        </w:rPr>
      </w:pPr>
      <w:r w:rsidRPr="00A531D5">
        <w:rPr>
          <w:b/>
          <w:bCs/>
        </w:rPr>
        <w:t>Introduction</w:t>
      </w:r>
    </w:p>
    <w:p w14:paraId="240506E6" w14:textId="77777777" w:rsidR="00591D66" w:rsidRPr="00A531D5" w:rsidRDefault="00591D66" w:rsidP="00591D66">
      <w:pPr>
        <w:pStyle w:val="NoSpacing"/>
        <w:ind w:left="720"/>
        <w:rPr>
          <w:b/>
          <w:bCs/>
        </w:rPr>
      </w:pPr>
    </w:p>
    <w:p w14:paraId="6E693FA7" w14:textId="77777777" w:rsidR="00A531D5" w:rsidRPr="00A531D5" w:rsidRDefault="00A531D5" w:rsidP="00A531D5">
      <w:pPr>
        <w:pStyle w:val="NoSpacing"/>
      </w:pPr>
      <w:r w:rsidRPr="00A531D5">
        <w:t>The objective of this project is to apply Pattern Recognition (PR) techniques to classify wine quality based on its physicochemical properties. In the wine industry, quality assessment is traditionally subjective; however, machine learning offers an objective approach by analyzing chemical components such as alcohol content, acidity, and pH levels.</w:t>
      </w:r>
    </w:p>
    <w:p w14:paraId="56BBCA06" w14:textId="77777777" w:rsidR="00A531D5" w:rsidRPr="00A531D5" w:rsidRDefault="00A531D5" w:rsidP="00A531D5">
      <w:pPr>
        <w:pStyle w:val="NoSpacing"/>
      </w:pPr>
      <w:r w:rsidRPr="00A531D5">
        <w:t xml:space="preserve">This work evaluates two primary classification paradigms: </w:t>
      </w:r>
      <w:r w:rsidRPr="00A531D5">
        <w:rPr>
          <w:b/>
          <w:bCs/>
        </w:rPr>
        <w:t>Support Vector Machines (SVM)</w:t>
      </w:r>
      <w:r w:rsidRPr="00A531D5">
        <w:t xml:space="preserve">, exploring both Hard and Soft Margin configurations, and </w:t>
      </w:r>
      <w:proofErr w:type="spellStart"/>
      <w:r w:rsidRPr="00A531D5">
        <w:rPr>
          <w:b/>
          <w:bCs/>
        </w:rPr>
        <w:t>XGBoost</w:t>
      </w:r>
      <w:proofErr w:type="spellEnd"/>
      <w:r w:rsidRPr="00A531D5">
        <w:t>, an advanced ensemble learning method. By comparing these models, we aim to determine the most effective boundary-seeking algorithm for chemical dataset classification.</w:t>
      </w:r>
    </w:p>
    <w:p w14:paraId="7D4238CB" w14:textId="77777777" w:rsidR="00A531D5" w:rsidRPr="00A531D5" w:rsidRDefault="00000000" w:rsidP="00A531D5">
      <w:pPr>
        <w:pStyle w:val="NoSpacing"/>
      </w:pPr>
      <w:r>
        <w:pict w14:anchorId="03392A1F">
          <v:rect id="_x0000_i1027" style="width:0;height:1.5pt" o:hralign="center" o:hrstd="t" o:hrnoshade="t" o:hr="t" fillcolor="gray" stroked="f"/>
        </w:pict>
      </w:r>
    </w:p>
    <w:p w14:paraId="7089C42C" w14:textId="7BE20CB3" w:rsidR="00A531D5" w:rsidRDefault="00A531D5" w:rsidP="00591D66">
      <w:pPr>
        <w:pStyle w:val="NoSpacing"/>
        <w:numPr>
          <w:ilvl w:val="0"/>
          <w:numId w:val="11"/>
        </w:numPr>
        <w:rPr>
          <w:b/>
          <w:bCs/>
        </w:rPr>
      </w:pPr>
      <w:r w:rsidRPr="00A531D5">
        <w:rPr>
          <w:b/>
          <w:bCs/>
        </w:rPr>
        <w:t>Dataset Preparation</w:t>
      </w:r>
    </w:p>
    <w:p w14:paraId="711CE09E" w14:textId="77777777" w:rsidR="00591D66" w:rsidRPr="00A531D5" w:rsidRDefault="00591D66" w:rsidP="00591D66">
      <w:pPr>
        <w:pStyle w:val="NoSpacing"/>
        <w:ind w:left="720"/>
        <w:rPr>
          <w:b/>
          <w:bCs/>
        </w:rPr>
      </w:pPr>
    </w:p>
    <w:p w14:paraId="7037B2B5" w14:textId="77777777" w:rsidR="00A531D5" w:rsidRPr="00A531D5" w:rsidRDefault="00A531D5" w:rsidP="00A531D5">
      <w:pPr>
        <w:pStyle w:val="NoSpacing"/>
      </w:pPr>
      <w:r w:rsidRPr="00A531D5">
        <w:t>The study utilizes the UCI Wine Quality dataset, consisting of two subsets: red wine and white wine.</w:t>
      </w:r>
    </w:p>
    <w:p w14:paraId="23CFCB28" w14:textId="77777777" w:rsidR="00A531D5" w:rsidRPr="00A531D5" w:rsidRDefault="00A531D5" w:rsidP="00A531D5">
      <w:pPr>
        <w:pStyle w:val="NoSpacing"/>
        <w:rPr>
          <w:b/>
          <w:bCs/>
        </w:rPr>
      </w:pPr>
      <w:r w:rsidRPr="00A531D5">
        <w:rPr>
          <w:b/>
          <w:bCs/>
        </w:rPr>
        <w:t>1. Data Integration and Cleaning</w:t>
      </w:r>
    </w:p>
    <w:p w14:paraId="75B18BAE" w14:textId="77777777" w:rsidR="00A531D5" w:rsidRPr="00A531D5" w:rsidRDefault="00A531D5" w:rsidP="00A531D5">
      <w:pPr>
        <w:pStyle w:val="NoSpacing"/>
        <w:numPr>
          <w:ilvl w:val="0"/>
          <w:numId w:val="6"/>
        </w:numPr>
      </w:pPr>
      <w:r w:rsidRPr="00A531D5">
        <w:rPr>
          <w:b/>
          <w:bCs/>
        </w:rPr>
        <w:t>Merging:</w:t>
      </w:r>
      <w:r w:rsidRPr="00A531D5">
        <w:t xml:space="preserve"> To create a robust model, the red and white wine datasets were combined into a single </w:t>
      </w:r>
      <w:proofErr w:type="spellStart"/>
      <w:r w:rsidRPr="00A531D5">
        <w:t>dataframe</w:t>
      </w:r>
      <w:proofErr w:type="spellEnd"/>
      <w:r w:rsidRPr="00A531D5">
        <w:t>.</w:t>
      </w:r>
    </w:p>
    <w:p w14:paraId="37487D5C" w14:textId="77777777" w:rsidR="00A531D5" w:rsidRPr="00A531D5" w:rsidRDefault="00A531D5" w:rsidP="00A531D5">
      <w:pPr>
        <w:pStyle w:val="NoSpacing"/>
        <w:numPr>
          <w:ilvl w:val="0"/>
          <w:numId w:val="6"/>
        </w:numPr>
      </w:pPr>
      <w:r w:rsidRPr="00A531D5">
        <w:rPr>
          <w:b/>
          <w:bCs/>
        </w:rPr>
        <w:t>Feature Engineering:</w:t>
      </w:r>
      <w:r w:rsidRPr="00A531D5">
        <w:t xml:space="preserve"> A "Type" feature (Red=1, White=0) was added to preserve the categorical distinction between the two wine varieties.</w:t>
      </w:r>
    </w:p>
    <w:p w14:paraId="72FE02AB" w14:textId="77777777" w:rsidR="00A531D5" w:rsidRDefault="00A531D5" w:rsidP="00A531D5">
      <w:pPr>
        <w:pStyle w:val="NoSpacing"/>
        <w:numPr>
          <w:ilvl w:val="0"/>
          <w:numId w:val="6"/>
        </w:numPr>
      </w:pPr>
      <w:r w:rsidRPr="00A531D5">
        <w:rPr>
          <w:b/>
          <w:bCs/>
        </w:rPr>
        <w:t>Filtering:</w:t>
      </w:r>
      <w:r w:rsidRPr="00A531D5">
        <w:t xml:space="preserve"> Samples with quality scores of 3 and 9 were removed. These classes were statistically rare, representing noise that could prevent the model from learning a generalized pattern.</w:t>
      </w:r>
    </w:p>
    <w:p w14:paraId="3D92D6AD" w14:textId="77777777" w:rsidR="00701587" w:rsidRPr="00A531D5" w:rsidRDefault="00701587" w:rsidP="00701587">
      <w:pPr>
        <w:pStyle w:val="NoSpacing"/>
        <w:ind w:left="720"/>
      </w:pPr>
    </w:p>
    <w:p w14:paraId="15B94891" w14:textId="77777777" w:rsidR="00A531D5" w:rsidRDefault="00A531D5" w:rsidP="00A531D5">
      <w:pPr>
        <w:pStyle w:val="NoSpacing"/>
        <w:rPr>
          <w:b/>
          <w:bCs/>
        </w:rPr>
      </w:pPr>
      <w:r w:rsidRPr="00A531D5">
        <w:rPr>
          <w:b/>
          <w:bCs/>
        </w:rPr>
        <w:t>2. Exploratory Data Analysis (EDA)</w:t>
      </w:r>
    </w:p>
    <w:p w14:paraId="3B1D9B53" w14:textId="77777777" w:rsidR="00701587" w:rsidRPr="00A531D5" w:rsidRDefault="00701587" w:rsidP="00A531D5">
      <w:pPr>
        <w:pStyle w:val="NoSpacing"/>
        <w:rPr>
          <w:b/>
          <w:bCs/>
        </w:rPr>
      </w:pPr>
    </w:p>
    <w:p w14:paraId="27CE76B3" w14:textId="77777777" w:rsidR="00A531D5" w:rsidRDefault="00A531D5" w:rsidP="00A531D5">
      <w:pPr>
        <w:pStyle w:val="NoSpacing"/>
        <w:numPr>
          <w:ilvl w:val="0"/>
          <w:numId w:val="7"/>
        </w:numPr>
      </w:pPr>
      <w:r w:rsidRPr="00A531D5">
        <w:rPr>
          <w:b/>
          <w:bCs/>
        </w:rPr>
        <w:t>Class Distribution:</w:t>
      </w:r>
      <w:r w:rsidRPr="00A531D5">
        <w:t xml:space="preserve"> EDA revealed that the dataset is imbalanced, with most wines rated as 5 or 6.</w:t>
      </w:r>
    </w:p>
    <w:p w14:paraId="1D288DFE" w14:textId="7208E6D8" w:rsidR="00701587" w:rsidRDefault="00701587" w:rsidP="00701587">
      <w:pPr>
        <w:pStyle w:val="NoSpacing"/>
        <w:ind w:left="720"/>
        <w:rPr>
          <w:b/>
          <w:bCs/>
        </w:rPr>
      </w:pPr>
      <w:r w:rsidRPr="00701587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786967A" wp14:editId="4766F74E">
            <wp:simplePos x="0" y="0"/>
            <wp:positionH relativeFrom="column">
              <wp:posOffset>304223</wp:posOffset>
            </wp:positionH>
            <wp:positionV relativeFrom="paragraph">
              <wp:posOffset>9525</wp:posOffset>
            </wp:positionV>
            <wp:extent cx="4124325" cy="2833370"/>
            <wp:effectExtent l="0" t="0" r="9525" b="5080"/>
            <wp:wrapTight wrapText="bothSides">
              <wp:wrapPolygon edited="0">
                <wp:start x="0" y="0"/>
                <wp:lineTo x="0" y="21494"/>
                <wp:lineTo x="21550" y="21494"/>
                <wp:lineTo x="21550" y="0"/>
                <wp:lineTo x="0" y="0"/>
              </wp:wrapPolygon>
            </wp:wrapTight>
            <wp:docPr id="73457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748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AF902" w14:textId="2B84E457" w:rsidR="00701587" w:rsidRDefault="00701587" w:rsidP="00701587">
      <w:pPr>
        <w:pStyle w:val="NoSpacing"/>
        <w:ind w:left="720"/>
        <w:rPr>
          <w:b/>
          <w:bCs/>
        </w:rPr>
      </w:pPr>
    </w:p>
    <w:p w14:paraId="56F5EDDB" w14:textId="229409D0" w:rsidR="00701587" w:rsidRDefault="00701587" w:rsidP="00701587">
      <w:pPr>
        <w:pStyle w:val="NoSpacing"/>
        <w:ind w:left="720"/>
        <w:rPr>
          <w:b/>
          <w:bCs/>
        </w:rPr>
      </w:pPr>
    </w:p>
    <w:p w14:paraId="68DC7133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48B93F4E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777D315A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2BD4DA96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6983E78B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09F4A207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46BA86A6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48F502EA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421B5FA4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03560C9E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75618271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0B8EEDA3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68F0864D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088050B0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5E035EC3" w14:textId="77777777" w:rsidR="00701587" w:rsidRDefault="00701587" w:rsidP="00701587">
      <w:pPr>
        <w:pStyle w:val="NoSpacing"/>
        <w:ind w:left="720"/>
        <w:rPr>
          <w:b/>
          <w:bCs/>
        </w:rPr>
      </w:pPr>
    </w:p>
    <w:p w14:paraId="6F27AC11" w14:textId="6AA6E4BA" w:rsidR="00701587" w:rsidRPr="00A531D5" w:rsidRDefault="00701587" w:rsidP="00701587">
      <w:pPr>
        <w:pStyle w:val="NoSpacing"/>
        <w:ind w:left="720"/>
      </w:pPr>
    </w:p>
    <w:p w14:paraId="36AC6AF3" w14:textId="5F37C423" w:rsidR="00A531D5" w:rsidRDefault="00A531D5" w:rsidP="00A531D5">
      <w:pPr>
        <w:pStyle w:val="NoSpacing"/>
        <w:numPr>
          <w:ilvl w:val="0"/>
          <w:numId w:val="7"/>
        </w:numPr>
      </w:pPr>
      <w:r w:rsidRPr="00A531D5">
        <w:rPr>
          <w:b/>
          <w:bCs/>
        </w:rPr>
        <w:lastRenderedPageBreak/>
        <w:t>Outlier Analysis:</w:t>
      </w:r>
      <w:r w:rsidRPr="00A531D5">
        <w:t xml:space="preserve"> Using Box Plots, outliers were identified in features like "residual sugar" and "chlorides." These were retained to maintain the natural variance of the chemical data.</w:t>
      </w:r>
    </w:p>
    <w:p w14:paraId="2B08D023" w14:textId="559BA079" w:rsidR="00701587" w:rsidRDefault="00701587" w:rsidP="00701587">
      <w:pPr>
        <w:pStyle w:val="NoSpacing"/>
      </w:pPr>
      <w:r w:rsidRPr="00701587">
        <w:rPr>
          <w:noProof/>
        </w:rPr>
        <w:drawing>
          <wp:inline distT="0" distB="0" distL="0" distR="0" wp14:anchorId="4E682683" wp14:editId="09EEE07D">
            <wp:extent cx="6332220" cy="2070735"/>
            <wp:effectExtent l="0" t="0" r="0" b="5715"/>
            <wp:docPr id="2078614139" name="Picture 1" descr="A graph with a bar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14139" name="Picture 1" descr="A graph with a bar and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AD29" w14:textId="77777777" w:rsidR="00701587" w:rsidRDefault="00701587" w:rsidP="00701587">
      <w:pPr>
        <w:pStyle w:val="NoSpacing"/>
      </w:pPr>
    </w:p>
    <w:p w14:paraId="6435A3B8" w14:textId="77777777" w:rsidR="00701587" w:rsidRDefault="00701587" w:rsidP="00701587">
      <w:pPr>
        <w:pStyle w:val="NoSpacing"/>
      </w:pPr>
    </w:p>
    <w:p w14:paraId="5DC53D12" w14:textId="77777777" w:rsidR="00701587" w:rsidRDefault="00701587" w:rsidP="00701587">
      <w:pPr>
        <w:pStyle w:val="NoSpacing"/>
      </w:pPr>
    </w:p>
    <w:p w14:paraId="036E6DE0" w14:textId="77777777" w:rsidR="00701587" w:rsidRPr="00A531D5" w:rsidRDefault="00701587" w:rsidP="00701587">
      <w:pPr>
        <w:pStyle w:val="NoSpacing"/>
      </w:pPr>
    </w:p>
    <w:p w14:paraId="18712CEE" w14:textId="7C3400A0" w:rsidR="00A531D5" w:rsidRDefault="00A531D5" w:rsidP="00A531D5">
      <w:pPr>
        <w:pStyle w:val="NoSpacing"/>
        <w:numPr>
          <w:ilvl w:val="0"/>
          <w:numId w:val="8"/>
        </w:numPr>
      </w:pPr>
      <w:r w:rsidRPr="00A531D5">
        <w:rPr>
          <w:b/>
          <w:bCs/>
        </w:rPr>
        <w:t>Correlation:</w:t>
      </w:r>
      <w:r w:rsidRPr="00A531D5">
        <w:t xml:space="preserve"> A correlation heatmap showed that </w:t>
      </w:r>
      <w:r w:rsidRPr="00A531D5">
        <w:rPr>
          <w:b/>
          <w:bCs/>
        </w:rPr>
        <w:t>Alcohol</w:t>
      </w:r>
      <w:r w:rsidRPr="00A531D5">
        <w:t xml:space="preserve"> has the strongest positive correlation with wine quality.</w:t>
      </w:r>
    </w:p>
    <w:p w14:paraId="68D00124" w14:textId="77777777" w:rsidR="00701587" w:rsidRDefault="00701587" w:rsidP="00701587">
      <w:pPr>
        <w:pStyle w:val="NoSpacing"/>
        <w:ind w:left="720"/>
      </w:pPr>
    </w:p>
    <w:p w14:paraId="2BAB9D7E" w14:textId="3AAA567C" w:rsidR="00701587" w:rsidRDefault="00701587" w:rsidP="00701587">
      <w:pPr>
        <w:pStyle w:val="NoSpacing"/>
        <w:ind w:left="720"/>
      </w:pPr>
      <w:r w:rsidRPr="00701587">
        <w:rPr>
          <w:noProof/>
        </w:rPr>
        <w:drawing>
          <wp:inline distT="0" distB="0" distL="0" distR="0" wp14:anchorId="33C497AF" wp14:editId="1B9BE927">
            <wp:extent cx="3945068" cy="3408219"/>
            <wp:effectExtent l="0" t="0" r="0" b="1905"/>
            <wp:docPr id="1727030658" name="Picture 1" descr="A graph with blue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30658" name="Picture 1" descr="A graph with blue lines and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238" cy="341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3F45" w14:textId="77777777" w:rsidR="00701587" w:rsidRDefault="00701587" w:rsidP="00701587">
      <w:pPr>
        <w:pStyle w:val="NoSpacing"/>
        <w:ind w:left="720"/>
      </w:pPr>
    </w:p>
    <w:p w14:paraId="08766835" w14:textId="77777777" w:rsidR="00701587" w:rsidRPr="00A531D5" w:rsidRDefault="00701587" w:rsidP="00701587">
      <w:pPr>
        <w:pStyle w:val="NoSpacing"/>
        <w:ind w:left="720"/>
      </w:pPr>
    </w:p>
    <w:p w14:paraId="3B66C3AE" w14:textId="2DD78036" w:rsidR="00A531D5" w:rsidRPr="00A531D5" w:rsidRDefault="00A531D5" w:rsidP="00A531D5">
      <w:pPr>
        <w:pStyle w:val="NoSpacing"/>
        <w:rPr>
          <w:b/>
          <w:bCs/>
        </w:rPr>
      </w:pPr>
      <w:r w:rsidRPr="00A531D5">
        <w:rPr>
          <w:b/>
          <w:bCs/>
        </w:rPr>
        <w:t xml:space="preserve">3. </w:t>
      </w:r>
      <w:r w:rsidR="00701587">
        <w:rPr>
          <w:b/>
          <w:bCs/>
        </w:rPr>
        <w:t xml:space="preserve">Data </w:t>
      </w:r>
      <w:r w:rsidRPr="00A531D5">
        <w:rPr>
          <w:b/>
          <w:bCs/>
        </w:rPr>
        <w:t>Preprocessing Steps</w:t>
      </w:r>
    </w:p>
    <w:p w14:paraId="706DBD3B" w14:textId="2F850E3F" w:rsidR="00A531D5" w:rsidRDefault="00A531D5" w:rsidP="00A531D5">
      <w:pPr>
        <w:pStyle w:val="NoSpacing"/>
        <w:numPr>
          <w:ilvl w:val="0"/>
          <w:numId w:val="9"/>
        </w:numPr>
      </w:pPr>
      <w:r w:rsidRPr="00A531D5">
        <w:rPr>
          <w:b/>
          <w:bCs/>
        </w:rPr>
        <w:t>Target Transformation:</w:t>
      </w:r>
      <w:r w:rsidRPr="00A531D5">
        <w:t xml:space="preserve"> The target variable was converted to binary classification: </w:t>
      </w:r>
      <w:r w:rsidRPr="00A531D5">
        <w:rPr>
          <w:b/>
          <w:bCs/>
        </w:rPr>
        <w:t xml:space="preserve">'Good' </w:t>
      </w:r>
      <w:r w:rsidR="00701587">
        <w:rPr>
          <w:b/>
          <w:bCs/>
        </w:rPr>
        <w:t xml:space="preserve">= 1 </w:t>
      </w:r>
      <w:r w:rsidRPr="00A531D5">
        <w:rPr>
          <w:b/>
          <w:bCs/>
        </w:rPr>
        <w:t>(Quality ≥ 6)</w:t>
      </w:r>
      <w:r w:rsidRPr="00A531D5">
        <w:t xml:space="preserve"> and </w:t>
      </w:r>
      <w:r w:rsidRPr="00A531D5">
        <w:rPr>
          <w:b/>
          <w:bCs/>
        </w:rPr>
        <w:t>'Not Good'</w:t>
      </w:r>
      <w:r w:rsidR="00701587">
        <w:rPr>
          <w:b/>
          <w:bCs/>
        </w:rPr>
        <w:t xml:space="preserve"> = </w:t>
      </w:r>
      <w:proofErr w:type="gramStart"/>
      <w:r w:rsidR="00701587">
        <w:rPr>
          <w:b/>
          <w:bCs/>
        </w:rPr>
        <w:t xml:space="preserve">0 </w:t>
      </w:r>
      <w:r w:rsidRPr="00A531D5">
        <w:rPr>
          <w:b/>
          <w:bCs/>
        </w:rPr>
        <w:t xml:space="preserve"> (</w:t>
      </w:r>
      <w:proofErr w:type="gramEnd"/>
      <w:r w:rsidRPr="00A531D5">
        <w:rPr>
          <w:b/>
          <w:bCs/>
        </w:rPr>
        <w:t>Quality &lt; 6)</w:t>
      </w:r>
      <w:r w:rsidRPr="00A531D5">
        <w:t>.</w:t>
      </w:r>
    </w:p>
    <w:p w14:paraId="210946B8" w14:textId="77777777" w:rsidR="00701587" w:rsidRPr="00A531D5" w:rsidRDefault="00701587" w:rsidP="00701587">
      <w:pPr>
        <w:pStyle w:val="NoSpacing"/>
        <w:ind w:left="720"/>
      </w:pPr>
    </w:p>
    <w:p w14:paraId="3D01642A" w14:textId="77777777" w:rsidR="00A531D5" w:rsidRPr="00A531D5" w:rsidRDefault="00A531D5" w:rsidP="00A531D5">
      <w:pPr>
        <w:pStyle w:val="NoSpacing"/>
        <w:numPr>
          <w:ilvl w:val="0"/>
          <w:numId w:val="9"/>
        </w:numPr>
      </w:pPr>
      <w:r w:rsidRPr="00A531D5">
        <w:rPr>
          <w:b/>
          <w:bCs/>
        </w:rPr>
        <w:t>Standardization:</w:t>
      </w:r>
      <w:r w:rsidRPr="00A531D5">
        <w:t xml:space="preserve"> Since SVM is a distance-based classifier, all features were scaled using </w:t>
      </w:r>
      <w:proofErr w:type="spellStart"/>
      <w:r w:rsidRPr="00A531D5">
        <w:t>StandardScaler</w:t>
      </w:r>
      <w:proofErr w:type="spellEnd"/>
      <w:r w:rsidRPr="00A531D5">
        <w:t xml:space="preserve"> to ensure a mean of 0 and a variance of 1.</w:t>
      </w:r>
    </w:p>
    <w:p w14:paraId="796C701A" w14:textId="77777777" w:rsidR="00A531D5" w:rsidRPr="00A531D5" w:rsidRDefault="00A531D5" w:rsidP="00A531D5">
      <w:pPr>
        <w:pStyle w:val="NoSpacing"/>
        <w:numPr>
          <w:ilvl w:val="0"/>
          <w:numId w:val="9"/>
        </w:numPr>
      </w:pPr>
      <w:r w:rsidRPr="00A531D5">
        <w:rPr>
          <w:b/>
          <w:bCs/>
        </w:rPr>
        <w:lastRenderedPageBreak/>
        <w:t>Splitting:</w:t>
      </w:r>
      <w:r w:rsidRPr="00A531D5">
        <w:t xml:space="preserve"> The data was partitioned into </w:t>
      </w:r>
      <w:r w:rsidRPr="00A531D5">
        <w:rPr>
          <w:b/>
          <w:bCs/>
        </w:rPr>
        <w:t>80% training</w:t>
      </w:r>
      <w:r w:rsidRPr="00A531D5">
        <w:t xml:space="preserve"> and </w:t>
      </w:r>
      <w:r w:rsidRPr="00A531D5">
        <w:rPr>
          <w:b/>
          <w:bCs/>
        </w:rPr>
        <w:t>20% testing</w:t>
      </w:r>
      <w:r w:rsidRPr="00A531D5">
        <w:t xml:space="preserve"> sets.</w:t>
      </w:r>
    </w:p>
    <w:p w14:paraId="50159546" w14:textId="77777777" w:rsidR="00A531D5" w:rsidRDefault="00000000" w:rsidP="00A531D5">
      <w:pPr>
        <w:pStyle w:val="NoSpacing"/>
      </w:pPr>
      <w:r>
        <w:pict w14:anchorId="43118B61">
          <v:rect id="_x0000_i1033" style="width:0;height:1.5pt" o:hralign="center" o:bullet="t" o:hrstd="t" o:hrnoshade="t" o:hr="t" fillcolor="gray" stroked="f"/>
        </w:pict>
      </w:r>
    </w:p>
    <w:p w14:paraId="2FAF7F58" w14:textId="77777777" w:rsidR="00591D66" w:rsidRPr="00A531D5" w:rsidRDefault="00591D66" w:rsidP="00A531D5">
      <w:pPr>
        <w:pStyle w:val="NoSpacing"/>
      </w:pPr>
    </w:p>
    <w:p w14:paraId="7AF7D60B" w14:textId="205FF176" w:rsidR="00591D66" w:rsidRPr="00591D66" w:rsidRDefault="00A531D5" w:rsidP="00591D66">
      <w:pPr>
        <w:pStyle w:val="NoSpacing"/>
        <w:numPr>
          <w:ilvl w:val="0"/>
          <w:numId w:val="11"/>
        </w:numPr>
        <w:rPr>
          <w:b/>
          <w:bCs/>
        </w:rPr>
      </w:pPr>
      <w:r w:rsidRPr="00A531D5">
        <w:rPr>
          <w:b/>
          <w:bCs/>
        </w:rPr>
        <w:t>Classifiers' Description</w:t>
      </w:r>
    </w:p>
    <w:p w14:paraId="78E31F20" w14:textId="77777777" w:rsidR="00701587" w:rsidRPr="00A531D5" w:rsidRDefault="00701587" w:rsidP="00A531D5">
      <w:pPr>
        <w:pStyle w:val="NoSpacing"/>
        <w:rPr>
          <w:b/>
          <w:bCs/>
        </w:rPr>
      </w:pPr>
    </w:p>
    <w:p w14:paraId="63C2487F" w14:textId="77777777" w:rsidR="00A531D5" w:rsidRPr="00A531D5" w:rsidRDefault="00A531D5" w:rsidP="00A531D5">
      <w:pPr>
        <w:pStyle w:val="NoSpacing"/>
        <w:rPr>
          <w:b/>
          <w:bCs/>
        </w:rPr>
      </w:pPr>
      <w:r w:rsidRPr="00A531D5">
        <w:rPr>
          <w:b/>
          <w:bCs/>
        </w:rPr>
        <w:t>1. Hard Margin SVM</w:t>
      </w:r>
    </w:p>
    <w:p w14:paraId="2F641A9C" w14:textId="7B5D7D83" w:rsidR="00A531D5" w:rsidRDefault="00A531D5" w:rsidP="00A531D5">
      <w:pPr>
        <w:pStyle w:val="NoSpacing"/>
      </w:pPr>
      <w:r w:rsidRPr="00A531D5">
        <w:t xml:space="preserve">The Hard Margin SVM seeks a hyperplane that perfectly separates the classes without allowing any misclassifications. In this project, this was simulated using a very high penalty parameter (C = </w:t>
      </w:r>
      <w:r w:rsidR="00701587">
        <w:t>1</w:t>
      </w:r>
      <w:r w:rsidR="008E3DC1">
        <w:t>00</w:t>
      </w:r>
      <w:r w:rsidRPr="00A531D5">
        <w:t>). This model assumes that the data is linearly separable and does not tolerate noise.</w:t>
      </w:r>
    </w:p>
    <w:p w14:paraId="273FA75A" w14:textId="5003EFA0" w:rsidR="008E3DC1" w:rsidRDefault="008E3DC1" w:rsidP="00A531D5">
      <w:pPr>
        <w:pStyle w:val="NoSpacing"/>
      </w:pPr>
      <w:r>
        <w:t xml:space="preserve"> </w:t>
      </w:r>
    </w:p>
    <w:p w14:paraId="7C960A92" w14:textId="27D1C9DB" w:rsidR="008E3DC1" w:rsidRDefault="008E3DC1" w:rsidP="00A531D5">
      <w:pPr>
        <w:pStyle w:val="NoSpacing"/>
      </w:pPr>
      <w:r w:rsidRPr="008E3DC1">
        <w:rPr>
          <w:noProof/>
        </w:rPr>
        <w:drawing>
          <wp:inline distT="0" distB="0" distL="0" distR="0" wp14:anchorId="36399EB7" wp14:editId="5B8AA93F">
            <wp:extent cx="5772956" cy="704948"/>
            <wp:effectExtent l="0" t="0" r="0" b="0"/>
            <wp:docPr id="110306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62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2589" w14:textId="77777777" w:rsidR="00701587" w:rsidRPr="00A531D5" w:rsidRDefault="00701587" w:rsidP="00A531D5">
      <w:pPr>
        <w:pStyle w:val="NoSpacing"/>
      </w:pPr>
    </w:p>
    <w:p w14:paraId="2E5DB0C9" w14:textId="77777777" w:rsidR="00A531D5" w:rsidRPr="00A531D5" w:rsidRDefault="00A531D5" w:rsidP="00A531D5">
      <w:pPr>
        <w:pStyle w:val="NoSpacing"/>
        <w:rPr>
          <w:b/>
          <w:bCs/>
        </w:rPr>
      </w:pPr>
      <w:r w:rsidRPr="00A531D5">
        <w:rPr>
          <w:b/>
          <w:bCs/>
        </w:rPr>
        <w:t>2. Soft Margin SVM</w:t>
      </w:r>
    </w:p>
    <w:p w14:paraId="5B53C7E4" w14:textId="27B6536F" w:rsidR="00A531D5" w:rsidRDefault="00A531D5" w:rsidP="00A531D5">
      <w:pPr>
        <w:pStyle w:val="NoSpacing"/>
      </w:pPr>
      <w:r w:rsidRPr="00A531D5">
        <w:t>Recognizing that real-world chemical data often overlaps, the Soft Margin SVM introduces "slack variables." This allows for some misclassifications to achieve a wider margin and better generalization. A lower C</w:t>
      </w:r>
      <w:r w:rsidR="00701587">
        <w:t xml:space="preserve"> </w:t>
      </w:r>
      <w:r w:rsidRPr="00A531D5">
        <w:t>value (C = 1.0) with an RBF kernel was utilized to handle non-linear boundaries.</w:t>
      </w:r>
    </w:p>
    <w:p w14:paraId="70A7B5FE" w14:textId="77777777" w:rsidR="008E3DC1" w:rsidRDefault="008E3DC1" w:rsidP="00A531D5">
      <w:pPr>
        <w:pStyle w:val="NoSpacing"/>
      </w:pPr>
    </w:p>
    <w:p w14:paraId="5F8DF02C" w14:textId="278F4E2E" w:rsidR="008E3DC1" w:rsidRDefault="008E3DC1" w:rsidP="00A531D5">
      <w:pPr>
        <w:pStyle w:val="NoSpacing"/>
      </w:pPr>
      <w:r w:rsidRPr="008E3DC1">
        <w:rPr>
          <w:noProof/>
        </w:rPr>
        <w:drawing>
          <wp:inline distT="0" distB="0" distL="0" distR="0" wp14:anchorId="3FB6F47B" wp14:editId="3F39BF61">
            <wp:extent cx="3562847" cy="657317"/>
            <wp:effectExtent l="0" t="0" r="0" b="9525"/>
            <wp:docPr id="550629316" name="Picture 1" descr="A blu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9316" name="Picture 1" descr="A blue box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F7AF" w14:textId="77777777" w:rsidR="00701587" w:rsidRPr="00A531D5" w:rsidRDefault="00701587" w:rsidP="00A531D5">
      <w:pPr>
        <w:pStyle w:val="NoSpacing"/>
      </w:pPr>
    </w:p>
    <w:p w14:paraId="38284A7F" w14:textId="77777777" w:rsidR="00A531D5" w:rsidRPr="00A531D5" w:rsidRDefault="00A531D5" w:rsidP="00A531D5">
      <w:pPr>
        <w:pStyle w:val="NoSpacing"/>
        <w:rPr>
          <w:b/>
          <w:bCs/>
        </w:rPr>
      </w:pPr>
      <w:r w:rsidRPr="00A531D5">
        <w:rPr>
          <w:b/>
          <w:bCs/>
        </w:rPr>
        <w:t xml:space="preserve">3. </w:t>
      </w:r>
      <w:proofErr w:type="spellStart"/>
      <w:r w:rsidRPr="00A531D5">
        <w:rPr>
          <w:b/>
          <w:bCs/>
        </w:rPr>
        <w:t>XGBoost</w:t>
      </w:r>
      <w:proofErr w:type="spellEnd"/>
      <w:r w:rsidRPr="00A531D5">
        <w:rPr>
          <w:b/>
          <w:bCs/>
        </w:rPr>
        <w:t xml:space="preserve"> Classifier</w:t>
      </w:r>
    </w:p>
    <w:p w14:paraId="7CBECDB7" w14:textId="77777777" w:rsidR="00A531D5" w:rsidRDefault="00A531D5" w:rsidP="00A531D5">
      <w:pPr>
        <w:pStyle w:val="NoSpacing"/>
      </w:pPr>
      <w:proofErr w:type="spellStart"/>
      <w:r w:rsidRPr="00A531D5">
        <w:t>XGBoost</w:t>
      </w:r>
      <w:proofErr w:type="spellEnd"/>
      <w:r w:rsidRPr="00A531D5">
        <w:t xml:space="preserve"> (Extreme Gradient Boosting) is an ensemble method that builds decision trees sequentially. Each new tree corrects the errors of the previous ones. Unlike SVM, it is non-parametric and highly effective at capturing complex interactions between features without requiring a specific kernel.</w:t>
      </w:r>
    </w:p>
    <w:p w14:paraId="4948BEE1" w14:textId="77777777" w:rsidR="008E3DC1" w:rsidRDefault="008E3DC1" w:rsidP="00A531D5">
      <w:pPr>
        <w:pStyle w:val="NoSpacing"/>
      </w:pPr>
    </w:p>
    <w:p w14:paraId="67F657E8" w14:textId="4ED2A75F" w:rsidR="008E3DC1" w:rsidRPr="00A531D5" w:rsidRDefault="008E3DC1" w:rsidP="00A531D5">
      <w:pPr>
        <w:pStyle w:val="NoSpacing"/>
      </w:pPr>
      <w:r w:rsidRPr="008E3DC1">
        <w:rPr>
          <w:noProof/>
        </w:rPr>
        <w:drawing>
          <wp:inline distT="0" distB="0" distL="0" distR="0" wp14:anchorId="6BB1C4BB" wp14:editId="026BB691">
            <wp:extent cx="6332220" cy="2451100"/>
            <wp:effectExtent l="0" t="0" r="0" b="6350"/>
            <wp:docPr id="48794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447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E6CEAE" w14:textId="77777777" w:rsidR="00A531D5" w:rsidRDefault="00000000" w:rsidP="00A531D5">
      <w:pPr>
        <w:pStyle w:val="NoSpacing"/>
      </w:pPr>
      <w:r>
        <w:pict w14:anchorId="131CD0D9">
          <v:rect id="_x0000_i1036" style="width:0;height:1.5pt" o:hralign="center" o:bullet="t" o:hrstd="t" o:hrnoshade="t" o:hr="t" fillcolor="gray" stroked="f"/>
        </w:pict>
      </w:r>
    </w:p>
    <w:p w14:paraId="45A06F67" w14:textId="77777777" w:rsidR="00591D66" w:rsidRDefault="00591D66" w:rsidP="00A531D5">
      <w:pPr>
        <w:pStyle w:val="NoSpacing"/>
      </w:pPr>
    </w:p>
    <w:p w14:paraId="66DBBE30" w14:textId="77777777" w:rsidR="00591D66" w:rsidRDefault="00591D66" w:rsidP="00A531D5">
      <w:pPr>
        <w:pStyle w:val="NoSpacing"/>
      </w:pPr>
    </w:p>
    <w:p w14:paraId="2AF7E0A8" w14:textId="77777777" w:rsidR="00591D66" w:rsidRDefault="00591D66" w:rsidP="00A531D5">
      <w:pPr>
        <w:pStyle w:val="NoSpacing"/>
      </w:pPr>
    </w:p>
    <w:p w14:paraId="76EA6CD3" w14:textId="77777777" w:rsidR="00591D66" w:rsidRPr="00A531D5" w:rsidRDefault="00591D66" w:rsidP="00A531D5">
      <w:pPr>
        <w:pStyle w:val="NoSpacing"/>
      </w:pPr>
    </w:p>
    <w:p w14:paraId="3793C3F3" w14:textId="43DA78D7" w:rsidR="00A531D5" w:rsidRPr="00591D66" w:rsidRDefault="00A531D5" w:rsidP="00591D66">
      <w:pPr>
        <w:pStyle w:val="NoSpacing"/>
        <w:numPr>
          <w:ilvl w:val="0"/>
          <w:numId w:val="11"/>
        </w:numPr>
        <w:rPr>
          <w:b/>
          <w:bCs/>
        </w:rPr>
      </w:pPr>
      <w:r w:rsidRPr="00591D66">
        <w:rPr>
          <w:b/>
          <w:bCs/>
        </w:rPr>
        <w:lastRenderedPageBreak/>
        <w:t>Results and Discussion</w:t>
      </w:r>
    </w:p>
    <w:p w14:paraId="0AEA66DD" w14:textId="77777777" w:rsidR="00591D66" w:rsidRPr="00A531D5" w:rsidRDefault="00591D66" w:rsidP="00591D66">
      <w:pPr>
        <w:pStyle w:val="NoSpacing"/>
        <w:ind w:left="720"/>
        <w:rPr>
          <w:b/>
          <w:bCs/>
        </w:rPr>
      </w:pPr>
    </w:p>
    <w:p w14:paraId="3AD119D8" w14:textId="086D21BE" w:rsidR="00A531D5" w:rsidRDefault="00A531D5" w:rsidP="008E3DC1">
      <w:pPr>
        <w:pStyle w:val="NoSpacing"/>
        <w:rPr>
          <w:b/>
          <w:bCs/>
          <w:rtl/>
        </w:rPr>
      </w:pPr>
      <w:r w:rsidRPr="00A531D5">
        <w:rPr>
          <w:b/>
          <w:bCs/>
        </w:rPr>
        <w:t>1.</w:t>
      </w:r>
      <w:r w:rsidR="008E3DC1" w:rsidRPr="008E3DC1">
        <w:rPr>
          <w:b/>
          <w:bCs/>
        </w:rPr>
        <w:t xml:space="preserve"> Performance Metrics Summary</w:t>
      </w:r>
    </w:p>
    <w:p w14:paraId="1C07E3B9" w14:textId="77777777" w:rsidR="00625666" w:rsidRPr="00A531D5" w:rsidRDefault="00625666" w:rsidP="008E3DC1">
      <w:pPr>
        <w:pStyle w:val="NoSpacing"/>
        <w:rPr>
          <w:b/>
          <w:bCs/>
        </w:rPr>
      </w:pPr>
    </w:p>
    <w:p w14:paraId="0455287A" w14:textId="2B447190" w:rsidR="00625666" w:rsidRDefault="00625666" w:rsidP="00625666">
      <w:pPr>
        <w:pStyle w:val="NoSpacing"/>
      </w:pPr>
      <w:r w:rsidRPr="00625666">
        <w:t xml:space="preserve">The table below summarizes the evaluation of the three classifiers. </w:t>
      </w:r>
      <w:proofErr w:type="spellStart"/>
      <w:r w:rsidRPr="00625666">
        <w:rPr>
          <w:b/>
          <w:bCs/>
        </w:rPr>
        <w:t>XGBoost</w:t>
      </w:r>
      <w:proofErr w:type="spellEnd"/>
      <w:r w:rsidRPr="00625666">
        <w:t xml:space="preserve"> outperformed both SVM variants across all metrics.</w:t>
      </w:r>
    </w:p>
    <w:p w14:paraId="02D941C6" w14:textId="5EA8947B" w:rsidR="00A531D5" w:rsidRDefault="00A531D5" w:rsidP="00A531D5">
      <w:pPr>
        <w:pStyle w:val="NoSpacing"/>
      </w:pPr>
      <w:r w:rsidRPr="00A531D5">
        <w:t>The models were evaluated based on Accuracy, F1-Score (to account for class imbalance), and the Area Under the ROC Curve (AUC).</w:t>
      </w:r>
    </w:p>
    <w:p w14:paraId="1C200BDB" w14:textId="77777777" w:rsidR="008E3DC1" w:rsidRDefault="008E3DC1" w:rsidP="00A531D5">
      <w:pPr>
        <w:pStyle w:val="NoSpacing"/>
      </w:pPr>
    </w:p>
    <w:p w14:paraId="2FE4D033" w14:textId="77777777" w:rsidR="008E3DC1" w:rsidRDefault="008E3DC1" w:rsidP="00A531D5">
      <w:pPr>
        <w:pStyle w:val="NoSpacing"/>
      </w:pPr>
    </w:p>
    <w:p w14:paraId="32FC8EE4" w14:textId="77777777" w:rsidR="008E3DC1" w:rsidRDefault="008E3DC1" w:rsidP="00A531D5">
      <w:pPr>
        <w:pStyle w:val="NoSpacing"/>
      </w:pPr>
    </w:p>
    <w:p w14:paraId="65F15869" w14:textId="77777777" w:rsidR="008E3DC1" w:rsidRDefault="008E3DC1" w:rsidP="00A531D5">
      <w:pPr>
        <w:pStyle w:val="NoSpacing"/>
      </w:pPr>
    </w:p>
    <w:p w14:paraId="163C6AC9" w14:textId="7D5BFA5A" w:rsidR="008E3DC1" w:rsidRPr="00A531D5" w:rsidRDefault="008E3DC1" w:rsidP="00A531D5">
      <w:pPr>
        <w:pStyle w:val="NoSpacing"/>
      </w:pPr>
      <w:r w:rsidRPr="008E3DC1">
        <w:rPr>
          <w:noProof/>
        </w:rPr>
        <w:drawing>
          <wp:inline distT="0" distB="0" distL="0" distR="0" wp14:anchorId="4CA041C9" wp14:editId="5369EA98">
            <wp:extent cx="5439534" cy="1991003"/>
            <wp:effectExtent l="0" t="0" r="0" b="9525"/>
            <wp:docPr id="2059798288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98288" name="Picture 1" descr="A screenshot of a calculato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08E7" w14:textId="77777777" w:rsidR="008E3DC1" w:rsidRDefault="008E3DC1" w:rsidP="00A531D5">
      <w:pPr>
        <w:pStyle w:val="NoSpacing"/>
        <w:rPr>
          <w:b/>
          <w:bCs/>
        </w:rPr>
      </w:pPr>
    </w:p>
    <w:p w14:paraId="09E441AE" w14:textId="77777777" w:rsidR="008E3DC1" w:rsidRDefault="008E3DC1" w:rsidP="00A531D5">
      <w:pPr>
        <w:pStyle w:val="NoSpacing"/>
        <w:rPr>
          <w:b/>
          <w:bCs/>
        </w:rPr>
      </w:pPr>
    </w:p>
    <w:p w14:paraId="17601F26" w14:textId="10222B4F" w:rsidR="00A531D5" w:rsidRPr="00A531D5" w:rsidRDefault="00A531D5" w:rsidP="00A531D5">
      <w:pPr>
        <w:pStyle w:val="NoSpacing"/>
        <w:rPr>
          <w:b/>
          <w:bCs/>
        </w:rPr>
      </w:pPr>
      <w:r w:rsidRPr="00A531D5">
        <w:rPr>
          <w:b/>
          <w:bCs/>
        </w:rPr>
        <w:t>2. Visual Comparison (ROC Curves)</w:t>
      </w:r>
    </w:p>
    <w:p w14:paraId="48375CED" w14:textId="77777777" w:rsidR="008E3DC1" w:rsidRPr="008E3DC1" w:rsidRDefault="00A531D5" w:rsidP="008E3DC1">
      <w:pPr>
        <w:pStyle w:val="NoSpacing"/>
        <w:numPr>
          <w:ilvl w:val="0"/>
          <w:numId w:val="10"/>
        </w:numPr>
      </w:pPr>
      <w:r w:rsidRPr="00A531D5">
        <w:rPr>
          <w:b/>
          <w:bCs/>
        </w:rPr>
        <w:t>Curve - Hard Margin SVM</w:t>
      </w:r>
    </w:p>
    <w:p w14:paraId="73BDBCC0" w14:textId="139B038F" w:rsidR="008E3DC1" w:rsidRPr="008E3DC1" w:rsidRDefault="008E3DC1" w:rsidP="008E3DC1">
      <w:pPr>
        <w:pStyle w:val="NoSpacing"/>
        <w:ind w:left="785"/>
      </w:pPr>
      <w:r>
        <w:rPr>
          <w:b/>
          <w:bCs/>
        </w:rPr>
        <w:t xml:space="preserve"> </w:t>
      </w:r>
      <w:r w:rsidRPr="008E3DC1">
        <w:rPr>
          <w:b/>
          <w:bCs/>
          <w:noProof/>
        </w:rPr>
        <w:drawing>
          <wp:inline distT="0" distB="0" distL="0" distR="0" wp14:anchorId="3CE44919" wp14:editId="21DB1749">
            <wp:extent cx="1901426" cy="1898072"/>
            <wp:effectExtent l="0" t="0" r="3810" b="6985"/>
            <wp:docPr id="174611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15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9146" cy="190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9812" w14:textId="77777777" w:rsidR="008E3DC1" w:rsidRDefault="008E3DC1" w:rsidP="008E3DC1">
      <w:pPr>
        <w:pStyle w:val="NoSpacing"/>
        <w:rPr>
          <w:b/>
          <w:bCs/>
        </w:rPr>
      </w:pPr>
    </w:p>
    <w:p w14:paraId="3E33F85C" w14:textId="77777777" w:rsidR="008E3DC1" w:rsidRDefault="008E3DC1" w:rsidP="008E3DC1">
      <w:pPr>
        <w:pStyle w:val="NoSpacing"/>
        <w:rPr>
          <w:b/>
          <w:bCs/>
        </w:rPr>
      </w:pPr>
    </w:p>
    <w:p w14:paraId="25EFBE99" w14:textId="796FC121" w:rsidR="008E3DC1" w:rsidRDefault="008E3DC1" w:rsidP="008E3DC1">
      <w:pPr>
        <w:pStyle w:val="NoSpacing"/>
      </w:pPr>
      <w:r>
        <w:rPr>
          <w:b/>
          <w:bCs/>
        </w:rPr>
        <w:t xml:space="preserve"> </w:t>
      </w:r>
    </w:p>
    <w:p w14:paraId="001F9DB5" w14:textId="77777777" w:rsidR="008E3DC1" w:rsidRPr="008E3DC1" w:rsidRDefault="00A531D5" w:rsidP="008E3DC1">
      <w:pPr>
        <w:pStyle w:val="NoSpacing"/>
        <w:numPr>
          <w:ilvl w:val="0"/>
          <w:numId w:val="10"/>
        </w:numPr>
      </w:pPr>
      <w:r w:rsidRPr="00A531D5">
        <w:rPr>
          <w:b/>
          <w:bCs/>
        </w:rPr>
        <w:t>ROC Curve - Soft Margin SVM</w:t>
      </w:r>
    </w:p>
    <w:p w14:paraId="1C5A0A4D" w14:textId="77777777" w:rsidR="008E3DC1" w:rsidRDefault="008E3DC1" w:rsidP="008E3DC1">
      <w:pPr>
        <w:pStyle w:val="NoSpacing"/>
        <w:ind w:left="785"/>
        <w:rPr>
          <w:b/>
          <w:bCs/>
        </w:rPr>
      </w:pPr>
    </w:p>
    <w:p w14:paraId="3E3C0E61" w14:textId="77777777" w:rsidR="008E3DC1" w:rsidRDefault="008E3DC1" w:rsidP="008E3DC1">
      <w:pPr>
        <w:pStyle w:val="NoSpacing"/>
        <w:ind w:left="785"/>
        <w:rPr>
          <w:b/>
          <w:bCs/>
        </w:rPr>
      </w:pPr>
    </w:p>
    <w:p w14:paraId="2BBE7418" w14:textId="03E8856F" w:rsidR="008E3DC1" w:rsidRDefault="008E3DC1" w:rsidP="008E3DC1">
      <w:pPr>
        <w:pStyle w:val="NoSpacing"/>
        <w:ind w:left="785"/>
        <w:rPr>
          <w:b/>
          <w:bCs/>
        </w:rPr>
      </w:pPr>
      <w:r w:rsidRPr="008E3DC1">
        <w:rPr>
          <w:b/>
          <w:bCs/>
          <w:noProof/>
        </w:rPr>
        <w:lastRenderedPageBreak/>
        <w:drawing>
          <wp:inline distT="0" distB="0" distL="0" distR="0" wp14:anchorId="0A53A89A" wp14:editId="76F5C15B">
            <wp:extent cx="2097568" cy="2071255"/>
            <wp:effectExtent l="0" t="0" r="0" b="5715"/>
            <wp:docPr id="206309213" name="Picture 1" descr="A graph of a positive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9213" name="Picture 1" descr="A graph of a positive rat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4814" cy="20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DF73" w14:textId="77777777" w:rsidR="008E3DC1" w:rsidRDefault="008E3DC1" w:rsidP="008E3DC1">
      <w:pPr>
        <w:pStyle w:val="NoSpacing"/>
        <w:ind w:left="785"/>
        <w:rPr>
          <w:b/>
          <w:bCs/>
        </w:rPr>
      </w:pPr>
    </w:p>
    <w:p w14:paraId="19479988" w14:textId="77777777" w:rsidR="008E3DC1" w:rsidRDefault="008E3DC1" w:rsidP="008E3DC1">
      <w:pPr>
        <w:pStyle w:val="NoSpacing"/>
        <w:ind w:left="785"/>
        <w:rPr>
          <w:b/>
          <w:bCs/>
        </w:rPr>
      </w:pPr>
    </w:p>
    <w:p w14:paraId="3B8232D6" w14:textId="77777777" w:rsidR="008E3DC1" w:rsidRDefault="008E3DC1" w:rsidP="008E3DC1">
      <w:pPr>
        <w:pStyle w:val="NoSpacing"/>
        <w:ind w:left="785"/>
        <w:rPr>
          <w:b/>
          <w:bCs/>
        </w:rPr>
      </w:pPr>
    </w:p>
    <w:p w14:paraId="5C6674F9" w14:textId="77777777" w:rsidR="008E3DC1" w:rsidRDefault="008E3DC1" w:rsidP="008E3DC1">
      <w:pPr>
        <w:pStyle w:val="NoSpacing"/>
        <w:ind w:left="785"/>
      </w:pPr>
    </w:p>
    <w:p w14:paraId="000E81A8" w14:textId="3C866F08" w:rsidR="00A531D5" w:rsidRPr="008E3DC1" w:rsidRDefault="00A531D5" w:rsidP="008E3DC1">
      <w:pPr>
        <w:pStyle w:val="NoSpacing"/>
        <w:numPr>
          <w:ilvl w:val="0"/>
          <w:numId w:val="10"/>
        </w:numPr>
      </w:pPr>
      <w:r w:rsidRPr="00A531D5">
        <w:rPr>
          <w:b/>
          <w:bCs/>
        </w:rPr>
        <w:t xml:space="preserve">ROC Curve </w:t>
      </w:r>
      <w:r w:rsidR="008E3DC1">
        <w:rPr>
          <w:b/>
          <w:bCs/>
        </w:rPr>
        <w:t>–</w:t>
      </w:r>
      <w:r w:rsidRPr="00A531D5">
        <w:rPr>
          <w:b/>
          <w:bCs/>
        </w:rPr>
        <w:t xml:space="preserve"> </w:t>
      </w:r>
      <w:proofErr w:type="spellStart"/>
      <w:r w:rsidRPr="00A531D5">
        <w:rPr>
          <w:b/>
          <w:bCs/>
        </w:rPr>
        <w:t>XGBoost</w:t>
      </w:r>
      <w:proofErr w:type="spellEnd"/>
    </w:p>
    <w:p w14:paraId="47E7AFED" w14:textId="77777777" w:rsidR="008E3DC1" w:rsidRDefault="008E3DC1" w:rsidP="008E3DC1">
      <w:pPr>
        <w:pStyle w:val="NoSpacing"/>
        <w:ind w:left="785"/>
        <w:rPr>
          <w:b/>
          <w:bCs/>
        </w:rPr>
      </w:pPr>
    </w:p>
    <w:p w14:paraId="1A893FB3" w14:textId="4B15D5CF" w:rsidR="008E3DC1" w:rsidRDefault="008E3DC1" w:rsidP="008E3DC1">
      <w:pPr>
        <w:pStyle w:val="NoSpacing"/>
        <w:ind w:left="785"/>
        <w:rPr>
          <w:b/>
          <w:bCs/>
        </w:rPr>
      </w:pPr>
      <w:r w:rsidRPr="008E3DC1">
        <w:rPr>
          <w:b/>
          <w:bCs/>
          <w:noProof/>
        </w:rPr>
        <w:drawing>
          <wp:inline distT="0" distB="0" distL="0" distR="0" wp14:anchorId="1FB850AD" wp14:editId="52C8E09A">
            <wp:extent cx="2133600" cy="2156379"/>
            <wp:effectExtent l="0" t="0" r="0" b="0"/>
            <wp:docPr id="1564494607" name="Picture 1" descr="A graph of a positive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94607" name="Picture 1" descr="A graph of a positive rat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7721" cy="216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2016" w14:textId="77777777" w:rsidR="008E3DC1" w:rsidRDefault="008E3DC1" w:rsidP="008E3DC1">
      <w:pPr>
        <w:pStyle w:val="NoSpacing"/>
        <w:ind w:left="785"/>
        <w:rPr>
          <w:b/>
          <w:bCs/>
        </w:rPr>
      </w:pPr>
    </w:p>
    <w:p w14:paraId="3DE95740" w14:textId="736A10D0" w:rsidR="008E3DC1" w:rsidRPr="00A531D5" w:rsidRDefault="008E3DC1" w:rsidP="008E3DC1">
      <w:pPr>
        <w:pStyle w:val="NoSpacing"/>
        <w:ind w:left="785"/>
      </w:pPr>
      <w:r w:rsidRPr="008E3DC1">
        <w:rPr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3330175" wp14:editId="2B0C6CF0">
            <wp:simplePos x="0" y="0"/>
            <wp:positionH relativeFrom="column">
              <wp:posOffset>1925551</wp:posOffset>
            </wp:positionH>
            <wp:positionV relativeFrom="paragraph">
              <wp:posOffset>20031</wp:posOffset>
            </wp:positionV>
            <wp:extent cx="3193415" cy="3228340"/>
            <wp:effectExtent l="0" t="0" r="6985" b="0"/>
            <wp:wrapTight wrapText="bothSides">
              <wp:wrapPolygon edited="0">
                <wp:start x="0" y="0"/>
                <wp:lineTo x="0" y="21413"/>
                <wp:lineTo x="21518" y="21413"/>
                <wp:lineTo x="21518" y="0"/>
                <wp:lineTo x="0" y="0"/>
              </wp:wrapPolygon>
            </wp:wrapTight>
            <wp:docPr id="1405099161" name="Picture 1" descr="A graph of a positive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99161" name="Picture 1" descr="A graph of a positive rat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0AE4C" w14:textId="764D5208" w:rsidR="00A531D5" w:rsidRDefault="00A531D5" w:rsidP="00A531D5">
      <w:pPr>
        <w:pStyle w:val="NoSpacing"/>
        <w:rPr>
          <w:b/>
          <w:bCs/>
        </w:rPr>
      </w:pPr>
      <w:r w:rsidRPr="00A531D5">
        <w:rPr>
          <w:b/>
          <w:bCs/>
        </w:rPr>
        <w:t>3. Discussion</w:t>
      </w:r>
    </w:p>
    <w:p w14:paraId="44D21649" w14:textId="40B824D7" w:rsidR="008E3DC1" w:rsidRDefault="008E3DC1" w:rsidP="00A531D5">
      <w:pPr>
        <w:pStyle w:val="NoSpacing"/>
        <w:rPr>
          <w:b/>
          <w:bCs/>
        </w:rPr>
      </w:pPr>
    </w:p>
    <w:p w14:paraId="05A79D39" w14:textId="6EABE873" w:rsidR="008E3DC1" w:rsidRDefault="008E3DC1" w:rsidP="00A531D5">
      <w:pPr>
        <w:pStyle w:val="NoSpacing"/>
        <w:rPr>
          <w:b/>
          <w:bCs/>
        </w:rPr>
      </w:pPr>
    </w:p>
    <w:p w14:paraId="3AF678C0" w14:textId="14F17041" w:rsidR="008E3DC1" w:rsidRPr="00A531D5" w:rsidRDefault="008E3DC1" w:rsidP="00A531D5">
      <w:pPr>
        <w:pStyle w:val="NoSpacing"/>
        <w:rPr>
          <w:b/>
          <w:bCs/>
        </w:rPr>
      </w:pPr>
    </w:p>
    <w:p w14:paraId="0E652954" w14:textId="77777777" w:rsidR="008E3DC1" w:rsidRDefault="008E3DC1" w:rsidP="00A531D5">
      <w:pPr>
        <w:pStyle w:val="NoSpacing"/>
      </w:pPr>
    </w:p>
    <w:p w14:paraId="480756A7" w14:textId="77777777" w:rsidR="008E3DC1" w:rsidRDefault="008E3DC1" w:rsidP="00A531D5">
      <w:pPr>
        <w:pStyle w:val="NoSpacing"/>
      </w:pPr>
    </w:p>
    <w:p w14:paraId="38E4B897" w14:textId="77777777" w:rsidR="008E3DC1" w:rsidRDefault="008E3DC1" w:rsidP="00A531D5">
      <w:pPr>
        <w:pStyle w:val="NoSpacing"/>
      </w:pPr>
    </w:p>
    <w:p w14:paraId="08EF9B39" w14:textId="77777777" w:rsidR="008E3DC1" w:rsidRDefault="008E3DC1" w:rsidP="00A531D5">
      <w:pPr>
        <w:pStyle w:val="NoSpacing"/>
      </w:pPr>
    </w:p>
    <w:p w14:paraId="25AC2B7A" w14:textId="77777777" w:rsidR="008E3DC1" w:rsidRDefault="008E3DC1" w:rsidP="00A531D5">
      <w:pPr>
        <w:pStyle w:val="NoSpacing"/>
      </w:pPr>
    </w:p>
    <w:p w14:paraId="53D4D332" w14:textId="77777777" w:rsidR="008E3DC1" w:rsidRDefault="008E3DC1" w:rsidP="00A531D5">
      <w:pPr>
        <w:pStyle w:val="NoSpacing"/>
      </w:pPr>
    </w:p>
    <w:p w14:paraId="5475E5A4" w14:textId="77777777" w:rsidR="008E3DC1" w:rsidRDefault="008E3DC1" w:rsidP="00A531D5">
      <w:pPr>
        <w:pStyle w:val="NoSpacing"/>
      </w:pPr>
    </w:p>
    <w:p w14:paraId="3A5A4DFE" w14:textId="77777777" w:rsidR="008E3DC1" w:rsidRDefault="008E3DC1" w:rsidP="00A531D5">
      <w:pPr>
        <w:pStyle w:val="NoSpacing"/>
      </w:pPr>
    </w:p>
    <w:p w14:paraId="7AF75699" w14:textId="77777777" w:rsidR="008E3DC1" w:rsidRDefault="008E3DC1" w:rsidP="00A531D5">
      <w:pPr>
        <w:pStyle w:val="NoSpacing"/>
      </w:pPr>
    </w:p>
    <w:p w14:paraId="1E1F03DF" w14:textId="77777777" w:rsidR="008E3DC1" w:rsidRDefault="008E3DC1" w:rsidP="00A531D5">
      <w:pPr>
        <w:pStyle w:val="NoSpacing"/>
      </w:pPr>
    </w:p>
    <w:p w14:paraId="1D8E3AF2" w14:textId="77777777" w:rsidR="008E3DC1" w:rsidRDefault="008E3DC1" w:rsidP="00A531D5">
      <w:pPr>
        <w:pStyle w:val="NoSpacing"/>
      </w:pPr>
    </w:p>
    <w:p w14:paraId="3C914D0D" w14:textId="77777777" w:rsidR="008E3DC1" w:rsidRDefault="008E3DC1" w:rsidP="00A531D5">
      <w:pPr>
        <w:pStyle w:val="NoSpacing"/>
      </w:pPr>
    </w:p>
    <w:p w14:paraId="68FDF3E1" w14:textId="77777777" w:rsidR="008E3DC1" w:rsidRDefault="008E3DC1" w:rsidP="00A531D5">
      <w:pPr>
        <w:pStyle w:val="NoSpacing"/>
      </w:pPr>
    </w:p>
    <w:p w14:paraId="1FBA1C48" w14:textId="77777777" w:rsidR="008E3DC1" w:rsidRDefault="008E3DC1" w:rsidP="00A531D5">
      <w:pPr>
        <w:pStyle w:val="NoSpacing"/>
      </w:pPr>
    </w:p>
    <w:p w14:paraId="79AC7BA0" w14:textId="0BDE13E7" w:rsidR="00625666" w:rsidRDefault="00625666" w:rsidP="00086521">
      <w:pPr>
        <w:pStyle w:val="NoSpacing"/>
      </w:pPr>
    </w:p>
    <w:p w14:paraId="334417D6" w14:textId="4CF84D19" w:rsidR="00086521" w:rsidRDefault="00086521" w:rsidP="00086521">
      <w:pPr>
        <w:pStyle w:val="NoSpacing"/>
        <w:numPr>
          <w:ilvl w:val="0"/>
          <w:numId w:val="9"/>
        </w:numPr>
      </w:pPr>
      <w:r w:rsidRPr="00086521">
        <w:t xml:space="preserve">The </w:t>
      </w:r>
      <w:r w:rsidRPr="00086521">
        <w:rPr>
          <w:b/>
          <w:bCs/>
        </w:rPr>
        <w:t>Hard Margin SVM</w:t>
      </w:r>
      <w:r w:rsidRPr="00086521">
        <w:t xml:space="preserve"> showed poor performance on the wine quality dataset. This is mainly because the model assumes perfectly separable data, while the dataset contains noise and overlapping classes. As a result, training was </w:t>
      </w:r>
      <w:r w:rsidRPr="00086521">
        <w:t>slow,</w:t>
      </w:r>
      <w:r w:rsidRPr="00086521">
        <w:t xml:space="preserve"> and the model failed to generalize well.</w:t>
      </w:r>
    </w:p>
    <w:p w14:paraId="4D3E717A" w14:textId="77777777" w:rsidR="00086521" w:rsidRPr="00086521" w:rsidRDefault="00086521" w:rsidP="00086521">
      <w:pPr>
        <w:pStyle w:val="NoSpacing"/>
        <w:ind w:left="720"/>
      </w:pPr>
    </w:p>
    <w:p w14:paraId="56534B00" w14:textId="3DA6AF13" w:rsidR="00086521" w:rsidRPr="00086521" w:rsidRDefault="00086521" w:rsidP="00086521">
      <w:pPr>
        <w:pStyle w:val="NoSpacing"/>
        <w:numPr>
          <w:ilvl w:val="0"/>
          <w:numId w:val="9"/>
        </w:numPr>
      </w:pPr>
      <w:proofErr w:type="gramStart"/>
      <w:r w:rsidRPr="00086521">
        <w:t xml:space="preserve">The </w:t>
      </w:r>
      <w:r w:rsidRPr="00086521">
        <w:rPr>
          <w:b/>
          <w:bCs/>
        </w:rPr>
        <w:t>Soft</w:t>
      </w:r>
      <w:proofErr w:type="gramEnd"/>
      <w:r w:rsidRPr="00086521">
        <w:rPr>
          <w:b/>
          <w:bCs/>
        </w:rPr>
        <w:t xml:space="preserve"> Margin SVM</w:t>
      </w:r>
      <w:r w:rsidRPr="00086521">
        <w:t xml:space="preserve"> performed better by allowing margin violations, which helped it handle noisy samples more effectively. This flexibility improved both training stability and prediction accuracy compared to the Hard Margin approach.</w:t>
      </w:r>
    </w:p>
    <w:p w14:paraId="63549361" w14:textId="77777777" w:rsidR="00086521" w:rsidRDefault="00086521" w:rsidP="00086521">
      <w:pPr>
        <w:pStyle w:val="ListParagraph"/>
      </w:pPr>
    </w:p>
    <w:p w14:paraId="54712C2B" w14:textId="0946270B" w:rsidR="00086521" w:rsidRPr="00086521" w:rsidRDefault="00086521" w:rsidP="00086521">
      <w:pPr>
        <w:pStyle w:val="NoSpacing"/>
        <w:numPr>
          <w:ilvl w:val="0"/>
          <w:numId w:val="9"/>
        </w:numPr>
      </w:pPr>
      <w:proofErr w:type="spellStart"/>
      <w:r w:rsidRPr="00086521">
        <w:rPr>
          <w:b/>
          <w:bCs/>
        </w:rPr>
        <w:t>XGBoost</w:t>
      </w:r>
      <w:proofErr w:type="spellEnd"/>
      <w:r w:rsidRPr="00086521">
        <w:t xml:space="preserve"> achieved the best results </w:t>
      </w:r>
      <w:proofErr w:type="gramStart"/>
      <w:r w:rsidRPr="00086521">
        <w:t>among</w:t>
      </w:r>
      <w:proofErr w:type="gramEnd"/>
      <w:r w:rsidRPr="00086521">
        <w:t xml:space="preserve"> all models. Its ability to capture non-linear relationships and focus on hard-to-classify samples made it well suited for the wine quality dataset. The boosting mechanism helped reduce errors and improve overall robustness.</w:t>
      </w:r>
    </w:p>
    <w:p w14:paraId="04488EEB" w14:textId="77777777" w:rsidR="00086521" w:rsidRDefault="00086521" w:rsidP="00086521">
      <w:pPr>
        <w:pStyle w:val="ListParagraph"/>
      </w:pPr>
    </w:p>
    <w:p w14:paraId="14B8606A" w14:textId="01590980" w:rsidR="00086521" w:rsidRPr="00086521" w:rsidRDefault="00086521" w:rsidP="00086521">
      <w:pPr>
        <w:pStyle w:val="NoSpacing"/>
        <w:numPr>
          <w:ilvl w:val="0"/>
          <w:numId w:val="9"/>
        </w:numPr>
      </w:pPr>
      <w:r w:rsidRPr="00086521">
        <w:t xml:space="preserve">Overall, </w:t>
      </w:r>
      <w:proofErr w:type="spellStart"/>
      <w:r w:rsidRPr="00086521">
        <w:rPr>
          <w:b/>
          <w:bCs/>
        </w:rPr>
        <w:t>XGBoost</w:t>
      </w:r>
      <w:proofErr w:type="spellEnd"/>
      <w:r w:rsidRPr="00086521">
        <w:rPr>
          <w:b/>
          <w:bCs/>
        </w:rPr>
        <w:t xml:space="preserve"> outperformed both SVM models</w:t>
      </w:r>
      <w:r w:rsidRPr="00086521">
        <w:t>, while Soft Margin SVM provided a reasonable compromise between complexity and performance. These results emphasize the importance of selecting models that align with real-world data characteristics.</w:t>
      </w:r>
    </w:p>
    <w:p w14:paraId="734EE803" w14:textId="77777777" w:rsidR="00086521" w:rsidRPr="00625666" w:rsidRDefault="00086521" w:rsidP="00086521">
      <w:pPr>
        <w:pStyle w:val="NoSpacing"/>
      </w:pPr>
    </w:p>
    <w:p w14:paraId="07104972" w14:textId="77777777" w:rsidR="00625666" w:rsidRPr="00A531D5" w:rsidRDefault="00625666" w:rsidP="00625666">
      <w:pPr>
        <w:pStyle w:val="NoSpacing"/>
      </w:pPr>
    </w:p>
    <w:p w14:paraId="5E8A67C6" w14:textId="77777777" w:rsidR="00A531D5" w:rsidRPr="00A531D5" w:rsidRDefault="00000000" w:rsidP="00A531D5">
      <w:pPr>
        <w:pStyle w:val="NoSpacing"/>
      </w:pPr>
      <w:r>
        <w:pict w14:anchorId="5384DFAF">
          <v:rect id="_x0000_i1030" style="width:0;height:1.5pt" o:hralign="center" o:hrstd="t" o:hrnoshade="t" o:hr="t" fillcolor="gray" stroked="f"/>
        </w:pict>
      </w:r>
    </w:p>
    <w:p w14:paraId="7EBC0E70" w14:textId="681CAE5A" w:rsidR="00A531D5" w:rsidRDefault="00A531D5" w:rsidP="00591D66">
      <w:pPr>
        <w:pStyle w:val="NoSpacing"/>
        <w:numPr>
          <w:ilvl w:val="0"/>
          <w:numId w:val="11"/>
        </w:numPr>
        <w:rPr>
          <w:b/>
          <w:bCs/>
        </w:rPr>
      </w:pPr>
      <w:r w:rsidRPr="00A531D5">
        <w:rPr>
          <w:b/>
          <w:bCs/>
        </w:rPr>
        <w:t>Conclusion</w:t>
      </w:r>
    </w:p>
    <w:p w14:paraId="1AEBEE2B" w14:textId="77777777" w:rsidR="00591D66" w:rsidRPr="00A531D5" w:rsidRDefault="00591D66" w:rsidP="00591D66">
      <w:pPr>
        <w:pStyle w:val="NoSpacing"/>
        <w:ind w:left="720"/>
        <w:rPr>
          <w:b/>
          <w:bCs/>
        </w:rPr>
      </w:pPr>
    </w:p>
    <w:p w14:paraId="690FA8C8" w14:textId="7AA94259" w:rsidR="00F2136A" w:rsidRPr="00B74E68" w:rsidRDefault="00625666" w:rsidP="00625666">
      <w:pPr>
        <w:pStyle w:val="NoSpacing"/>
      </w:pPr>
      <w:r w:rsidRPr="00625666">
        <w:t xml:space="preserve">The study concludes that </w:t>
      </w:r>
      <w:proofErr w:type="spellStart"/>
      <w:r w:rsidRPr="00625666">
        <w:rPr>
          <w:b/>
          <w:bCs/>
        </w:rPr>
        <w:t>XGBoost</w:t>
      </w:r>
      <w:proofErr w:type="spellEnd"/>
      <w:r w:rsidRPr="00625666">
        <w:t xml:space="preserve"> is the most robust model for wine quality classification. In terms of Pattern Recognition, the experiment confirms that </w:t>
      </w:r>
      <w:r w:rsidRPr="00625666">
        <w:rPr>
          <w:b/>
          <w:bCs/>
        </w:rPr>
        <w:t>Soft Margin</w:t>
      </w:r>
      <w:r w:rsidRPr="00625666">
        <w:t xml:space="preserve"> approaches are vital for real-world datasets where class boundaries are inherently noisy and overlapping.</w:t>
      </w:r>
      <w:r w:rsidRPr="00B74E68">
        <w:t xml:space="preserve">                 </w:t>
      </w:r>
    </w:p>
    <w:sectPr w:rsidR="00F2136A" w:rsidRPr="00B74E68" w:rsidSect="00F868AE">
      <w:footerReference w:type="default" r:id="rId20"/>
      <w:pgSz w:w="12240" w:h="15840"/>
      <w:pgMar w:top="1134" w:right="1134" w:bottom="1134" w:left="1134" w:header="0" w:footer="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994BF" w14:textId="77777777" w:rsidR="00357251" w:rsidRDefault="00357251" w:rsidP="00591D66">
      <w:r>
        <w:separator/>
      </w:r>
    </w:p>
  </w:endnote>
  <w:endnote w:type="continuationSeparator" w:id="0">
    <w:p w14:paraId="7D3CEB05" w14:textId="77777777" w:rsidR="00357251" w:rsidRDefault="00357251" w:rsidP="00591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Kinnari">
    <w:altName w:val="Cambria"/>
    <w:charset w:val="01"/>
    <w:family w:val="roman"/>
    <w:pitch w:val="variable"/>
  </w:font>
  <w:font w:name="Simplified Arabic">
    <w:panose1 w:val="02020603050405020304"/>
    <w:charset w:val="01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25898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27E6E3" w14:textId="7D8FDDE3" w:rsidR="00591D66" w:rsidRDefault="00591D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90BCBF" w14:textId="77777777" w:rsidR="00591D66" w:rsidRDefault="00591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419D1" w14:textId="77777777" w:rsidR="00357251" w:rsidRDefault="00357251" w:rsidP="00591D66">
      <w:r>
        <w:separator/>
      </w:r>
    </w:p>
  </w:footnote>
  <w:footnote w:type="continuationSeparator" w:id="0">
    <w:p w14:paraId="5621C0D7" w14:textId="77777777" w:rsidR="00357251" w:rsidRDefault="00357251" w:rsidP="00591D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9" type="#_x0000_t75" style="width:11.55pt;height:11.55pt" o:bullet="t">
        <v:imagedata r:id="rId1" o:title="msoA249"/>
      </v:shape>
    </w:pict>
  </w:numPicBullet>
  <w:numPicBullet w:numPicBulletId="1">
    <w:pict>
      <v:rect id="_x0000_i1110" style="width:0;height:1.5pt" o:hralign="center" o:bullet="t" o:hrstd="t" o:hrnoshade="t" o:hr="t" fillcolor="gray" stroked="f"/>
    </w:pict>
  </w:numPicBullet>
  <w:numPicBullet w:numPicBulletId="2">
    <w:pict>
      <v:rect id="_x0000_i1111" style="width:0;height:1.5pt" o:hralign="center" o:bullet="t" o:hrstd="t" o:hrnoshade="t" o:hr="t" fillcolor="gray" stroked="f"/>
    </w:pict>
  </w:numPicBullet>
  <w:abstractNum w:abstractNumId="0" w15:restartNumberingAfterBreak="0">
    <w:nsid w:val="15F87719"/>
    <w:multiLevelType w:val="multilevel"/>
    <w:tmpl w:val="78FE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A1A38"/>
    <w:multiLevelType w:val="multilevel"/>
    <w:tmpl w:val="27AC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C7618"/>
    <w:multiLevelType w:val="multilevel"/>
    <w:tmpl w:val="117C2A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E7F00E2"/>
    <w:multiLevelType w:val="multilevel"/>
    <w:tmpl w:val="3C0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80C21"/>
    <w:multiLevelType w:val="multilevel"/>
    <w:tmpl w:val="D9A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47F87"/>
    <w:multiLevelType w:val="hybridMultilevel"/>
    <w:tmpl w:val="6ABC05EE"/>
    <w:lvl w:ilvl="0" w:tplc="04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3EB2060B"/>
    <w:multiLevelType w:val="multilevel"/>
    <w:tmpl w:val="059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4348C"/>
    <w:multiLevelType w:val="hybridMultilevel"/>
    <w:tmpl w:val="D9E487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523CA7"/>
    <w:multiLevelType w:val="multilevel"/>
    <w:tmpl w:val="2EF4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57C94"/>
    <w:multiLevelType w:val="multilevel"/>
    <w:tmpl w:val="163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5067F27"/>
    <w:multiLevelType w:val="hybridMultilevel"/>
    <w:tmpl w:val="7C3C905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634303">
    <w:abstractNumId w:val="2"/>
  </w:num>
  <w:num w:numId="2" w16cid:durableId="123743397">
    <w:abstractNumId w:val="9"/>
  </w:num>
  <w:num w:numId="3" w16cid:durableId="567770877">
    <w:abstractNumId w:val="0"/>
  </w:num>
  <w:num w:numId="4" w16cid:durableId="198251996">
    <w:abstractNumId w:val="10"/>
  </w:num>
  <w:num w:numId="5" w16cid:durableId="1858038652">
    <w:abstractNumId w:val="6"/>
  </w:num>
  <w:num w:numId="6" w16cid:durableId="2091191918">
    <w:abstractNumId w:val="4"/>
  </w:num>
  <w:num w:numId="7" w16cid:durableId="574238961">
    <w:abstractNumId w:val="8"/>
  </w:num>
  <w:num w:numId="8" w16cid:durableId="306931963">
    <w:abstractNumId w:val="3"/>
  </w:num>
  <w:num w:numId="9" w16cid:durableId="1614433852">
    <w:abstractNumId w:val="1"/>
  </w:num>
  <w:num w:numId="10" w16cid:durableId="74670164">
    <w:abstractNumId w:val="5"/>
  </w:num>
  <w:num w:numId="11" w16cid:durableId="14924788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36A"/>
    <w:rsid w:val="00086521"/>
    <w:rsid w:val="00201B96"/>
    <w:rsid w:val="002F1885"/>
    <w:rsid w:val="00357251"/>
    <w:rsid w:val="00523257"/>
    <w:rsid w:val="00591D66"/>
    <w:rsid w:val="00625666"/>
    <w:rsid w:val="00701587"/>
    <w:rsid w:val="008B7E8F"/>
    <w:rsid w:val="008E3DC1"/>
    <w:rsid w:val="009B0096"/>
    <w:rsid w:val="00A531D5"/>
    <w:rsid w:val="00A91278"/>
    <w:rsid w:val="00B74E68"/>
    <w:rsid w:val="00C9694D"/>
    <w:rsid w:val="00D276A0"/>
    <w:rsid w:val="00DD0CC1"/>
    <w:rsid w:val="00F2136A"/>
    <w:rsid w:val="00F8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F4E02"/>
  <w15:docId w15:val="{DC360AE2-2D7C-430E-8CF9-80D2C6B9B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DejaVu Sans"/>
        <w:kern w:val="2"/>
        <w:sz w:val="24"/>
        <w:szCs w:val="24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1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D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HeaderandFooter"/>
    <w:link w:val="FooterChar"/>
    <w:uiPriority w:val="99"/>
  </w:style>
  <w:style w:type="paragraph" w:styleId="NoSpacing">
    <w:name w:val="No Spacing"/>
    <w:uiPriority w:val="1"/>
    <w:qFormat/>
    <w:rsid w:val="00B74E68"/>
  </w:style>
  <w:style w:type="character" w:customStyle="1" w:styleId="Heading3Char">
    <w:name w:val="Heading 3 Char"/>
    <w:basedOn w:val="DefaultParagraphFont"/>
    <w:link w:val="Heading3"/>
    <w:uiPriority w:val="9"/>
    <w:semiHidden/>
    <w:rsid w:val="00A531D5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DC1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Hyperlink">
    <w:name w:val="Hyperlink"/>
    <w:basedOn w:val="DefaultParagraphFont"/>
    <w:uiPriority w:val="99"/>
    <w:unhideWhenUsed/>
    <w:rsid w:val="00591D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D6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91D6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D66"/>
  </w:style>
  <w:style w:type="character" w:customStyle="1" w:styleId="FooterChar">
    <w:name w:val="Footer Char"/>
    <w:basedOn w:val="DefaultParagraphFont"/>
    <w:link w:val="Footer"/>
    <w:uiPriority w:val="99"/>
    <w:rsid w:val="00591D66"/>
  </w:style>
  <w:style w:type="paragraph" w:styleId="ListParagraph">
    <w:name w:val="List Paragraph"/>
    <w:basedOn w:val="Normal"/>
    <w:uiPriority w:val="34"/>
    <w:qFormat/>
    <w:rsid w:val="00086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7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47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52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90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309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94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886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4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marbal/Wine-Quality-Detection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7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Samar Balousha</cp:lastModifiedBy>
  <cp:revision>12</cp:revision>
  <dcterms:created xsi:type="dcterms:W3CDTF">2025-06-01T13:01:00Z</dcterms:created>
  <dcterms:modified xsi:type="dcterms:W3CDTF">2026-02-08T21:22:00Z</dcterms:modified>
  <dc:language>en-US</dc:language>
</cp:coreProperties>
</file>