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22C4C" w14:textId="6B5FB1D9" w:rsidR="004D6B3A" w:rsidRDefault="00895E7D" w:rsidP="00895E7D">
      <w:pPr>
        <w:jc w:val="center"/>
        <w:rPr>
          <w:b/>
          <w:bCs/>
          <w:sz w:val="44"/>
          <w:szCs w:val="44"/>
        </w:rPr>
      </w:pPr>
      <w:r w:rsidRPr="00895E7D">
        <w:rPr>
          <w:b/>
          <w:bCs/>
          <w:sz w:val="44"/>
          <w:szCs w:val="44"/>
        </w:rPr>
        <w:t xml:space="preserve">Software </w:t>
      </w:r>
      <w:r w:rsidR="004D6B3A" w:rsidRPr="004D6B3A">
        <w:rPr>
          <w:b/>
          <w:bCs/>
          <w:sz w:val="44"/>
          <w:szCs w:val="44"/>
        </w:rPr>
        <w:t>Blueprint</w:t>
      </w:r>
    </w:p>
    <w:p w14:paraId="7E4AE54E" w14:textId="415E4EFF" w:rsidR="00895E7D" w:rsidRPr="00895E7D" w:rsidRDefault="00895E7D" w:rsidP="00895E7D">
      <w:pPr>
        <w:jc w:val="center"/>
        <w:rPr>
          <w:b/>
          <w:bCs/>
          <w:sz w:val="44"/>
          <w:szCs w:val="44"/>
        </w:rPr>
      </w:pPr>
      <w:r>
        <w:rPr>
          <w:b/>
          <w:bCs/>
          <w:sz w:val="44"/>
          <w:szCs w:val="44"/>
        </w:rPr>
        <w:t>Team 216</w:t>
      </w:r>
    </w:p>
    <w:p w14:paraId="3E0DA1A3" w14:textId="77777777" w:rsidR="00895E7D" w:rsidRPr="004D6B3A" w:rsidRDefault="00895E7D" w:rsidP="00895E7D">
      <w:pPr>
        <w:jc w:val="both"/>
        <w:rPr>
          <w:b/>
          <w:bCs/>
          <w:sz w:val="44"/>
          <w:szCs w:val="44"/>
        </w:rPr>
      </w:pPr>
    </w:p>
    <w:p w14:paraId="6F2A4908" w14:textId="77777777" w:rsidR="004D6B3A" w:rsidRPr="004D6B3A" w:rsidRDefault="004D6B3A" w:rsidP="00895E7D">
      <w:pPr>
        <w:jc w:val="both"/>
        <w:rPr>
          <w:sz w:val="28"/>
          <w:szCs w:val="28"/>
        </w:rPr>
      </w:pPr>
      <w:r w:rsidRPr="004D6B3A">
        <w:rPr>
          <w:b/>
          <w:bCs/>
          <w:sz w:val="28"/>
          <w:szCs w:val="28"/>
        </w:rPr>
        <w:t>1. App Overview:</w:t>
      </w:r>
    </w:p>
    <w:p w14:paraId="4440A7A0" w14:textId="6663CDE3" w:rsidR="004D6B3A" w:rsidRPr="004D6B3A" w:rsidRDefault="004D6B3A" w:rsidP="00895E7D">
      <w:pPr>
        <w:numPr>
          <w:ilvl w:val="0"/>
          <w:numId w:val="1"/>
        </w:numPr>
        <w:jc w:val="both"/>
        <w:rPr>
          <w:sz w:val="28"/>
          <w:szCs w:val="28"/>
        </w:rPr>
      </w:pPr>
      <w:r w:rsidRPr="004D6B3A">
        <w:rPr>
          <w:b/>
          <w:bCs/>
          <w:sz w:val="28"/>
          <w:szCs w:val="28"/>
        </w:rPr>
        <w:t>App Name</w:t>
      </w:r>
      <w:r w:rsidRPr="004D6B3A">
        <w:rPr>
          <w:sz w:val="28"/>
          <w:szCs w:val="28"/>
        </w:rPr>
        <w:t xml:space="preserve">: </w:t>
      </w:r>
      <w:r w:rsidR="00895E7D" w:rsidRPr="00895E7D">
        <w:rPr>
          <w:sz w:val="28"/>
          <w:szCs w:val="28"/>
        </w:rPr>
        <w:t>Budget Buddy</w:t>
      </w:r>
    </w:p>
    <w:p w14:paraId="7F6B785E" w14:textId="78FB5826" w:rsidR="004D6B3A" w:rsidRPr="004D6B3A" w:rsidRDefault="004D6B3A" w:rsidP="00895E7D">
      <w:pPr>
        <w:numPr>
          <w:ilvl w:val="0"/>
          <w:numId w:val="1"/>
        </w:numPr>
        <w:jc w:val="both"/>
        <w:rPr>
          <w:sz w:val="28"/>
          <w:szCs w:val="28"/>
        </w:rPr>
      </w:pPr>
      <w:r w:rsidRPr="004D6B3A">
        <w:rPr>
          <w:b/>
          <w:bCs/>
          <w:sz w:val="28"/>
          <w:szCs w:val="28"/>
        </w:rPr>
        <w:t>Purpose</w:t>
      </w:r>
      <w:r w:rsidRPr="004D6B3A">
        <w:rPr>
          <w:sz w:val="28"/>
          <w:szCs w:val="28"/>
        </w:rPr>
        <w:t xml:space="preserve">: The </w:t>
      </w:r>
      <w:r w:rsidR="00895E7D" w:rsidRPr="00895E7D">
        <w:rPr>
          <w:sz w:val="28"/>
          <w:szCs w:val="28"/>
        </w:rPr>
        <w:t>Budget Buddy</w:t>
      </w:r>
      <w:r w:rsidRPr="004D6B3A">
        <w:rPr>
          <w:sz w:val="28"/>
          <w:szCs w:val="28"/>
        </w:rPr>
        <w:t xml:space="preserve"> app is designed to empower users to manage their personal finances effectively. It allows users to track expenses, manage recurring incomes and expenses, set biweekly budgets, set financial goals, and gain insights into their spending habits. The app encourages smart spending by providing real-time reminders and a clear view of financial status.</w:t>
      </w:r>
    </w:p>
    <w:p w14:paraId="58F5A6C8" w14:textId="77777777" w:rsidR="004D6B3A" w:rsidRPr="004D6B3A" w:rsidRDefault="004D6B3A" w:rsidP="00895E7D">
      <w:pPr>
        <w:jc w:val="both"/>
        <w:rPr>
          <w:sz w:val="28"/>
          <w:szCs w:val="28"/>
        </w:rPr>
      </w:pPr>
      <w:r w:rsidRPr="004D6B3A">
        <w:rPr>
          <w:sz w:val="28"/>
          <w:szCs w:val="28"/>
        </w:rPr>
        <w:pict w14:anchorId="4737AF46">
          <v:rect id="_x0000_i1061" style="width:0;height:1.5pt" o:hralign="center" o:hrstd="t" o:hr="t" fillcolor="#a0a0a0" stroked="f"/>
        </w:pict>
      </w:r>
    </w:p>
    <w:p w14:paraId="630C3194" w14:textId="77777777" w:rsidR="004D6B3A" w:rsidRPr="004D6B3A" w:rsidRDefault="004D6B3A" w:rsidP="00895E7D">
      <w:pPr>
        <w:jc w:val="both"/>
        <w:rPr>
          <w:sz w:val="28"/>
          <w:szCs w:val="28"/>
        </w:rPr>
      </w:pPr>
      <w:r w:rsidRPr="004D6B3A">
        <w:rPr>
          <w:b/>
          <w:bCs/>
          <w:sz w:val="28"/>
          <w:szCs w:val="28"/>
        </w:rPr>
        <w:t>2. Core Features:</w:t>
      </w:r>
    </w:p>
    <w:p w14:paraId="65D6DC52" w14:textId="77777777" w:rsidR="004D6B3A" w:rsidRPr="004D6B3A" w:rsidRDefault="004D6B3A" w:rsidP="00895E7D">
      <w:pPr>
        <w:numPr>
          <w:ilvl w:val="0"/>
          <w:numId w:val="2"/>
        </w:numPr>
        <w:jc w:val="both"/>
        <w:rPr>
          <w:sz w:val="28"/>
          <w:szCs w:val="28"/>
        </w:rPr>
      </w:pPr>
      <w:r w:rsidRPr="004D6B3A">
        <w:rPr>
          <w:b/>
          <w:bCs/>
          <w:sz w:val="28"/>
          <w:szCs w:val="28"/>
        </w:rPr>
        <w:t>Expense Input &amp; Tracking</w:t>
      </w:r>
      <w:r w:rsidRPr="004D6B3A">
        <w:rPr>
          <w:sz w:val="28"/>
          <w:szCs w:val="28"/>
        </w:rPr>
        <w:t>:</w:t>
      </w:r>
    </w:p>
    <w:p w14:paraId="7ECF22A8" w14:textId="77777777" w:rsidR="004D6B3A" w:rsidRPr="004D6B3A" w:rsidRDefault="004D6B3A" w:rsidP="00895E7D">
      <w:pPr>
        <w:numPr>
          <w:ilvl w:val="1"/>
          <w:numId w:val="2"/>
        </w:numPr>
        <w:jc w:val="both"/>
        <w:rPr>
          <w:sz w:val="28"/>
          <w:szCs w:val="28"/>
        </w:rPr>
      </w:pPr>
      <w:r w:rsidRPr="004D6B3A">
        <w:rPr>
          <w:b/>
          <w:bCs/>
          <w:sz w:val="28"/>
          <w:szCs w:val="28"/>
        </w:rPr>
        <w:t>Manual Expense Entry</w:t>
      </w:r>
      <w:r w:rsidRPr="004D6B3A">
        <w:rPr>
          <w:sz w:val="28"/>
          <w:szCs w:val="28"/>
        </w:rPr>
        <w:t>: Users can input expenses (e.g., amount, category like transport, loans, groceries, etc.).</w:t>
      </w:r>
    </w:p>
    <w:p w14:paraId="6B71844F" w14:textId="77777777" w:rsidR="004D6B3A" w:rsidRPr="004D6B3A" w:rsidRDefault="004D6B3A" w:rsidP="00895E7D">
      <w:pPr>
        <w:numPr>
          <w:ilvl w:val="1"/>
          <w:numId w:val="2"/>
        </w:numPr>
        <w:jc w:val="both"/>
        <w:rPr>
          <w:sz w:val="28"/>
          <w:szCs w:val="28"/>
        </w:rPr>
      </w:pPr>
      <w:r w:rsidRPr="004D6B3A">
        <w:rPr>
          <w:b/>
          <w:bCs/>
          <w:sz w:val="28"/>
          <w:szCs w:val="28"/>
        </w:rPr>
        <w:t>Category Setup</w:t>
      </w:r>
      <w:r w:rsidRPr="004D6B3A">
        <w:rPr>
          <w:sz w:val="28"/>
          <w:szCs w:val="28"/>
        </w:rPr>
        <w:t>: Ability to categorize expenses into predefined categories (e.g., transport, groceries, bills, etc.) or custom categories.</w:t>
      </w:r>
    </w:p>
    <w:p w14:paraId="7CEDBF82" w14:textId="77777777" w:rsidR="004D6B3A" w:rsidRPr="004D6B3A" w:rsidRDefault="004D6B3A" w:rsidP="00895E7D">
      <w:pPr>
        <w:numPr>
          <w:ilvl w:val="1"/>
          <w:numId w:val="2"/>
        </w:numPr>
        <w:jc w:val="both"/>
        <w:rPr>
          <w:sz w:val="28"/>
          <w:szCs w:val="28"/>
        </w:rPr>
      </w:pPr>
      <w:r w:rsidRPr="004D6B3A">
        <w:rPr>
          <w:b/>
          <w:bCs/>
          <w:sz w:val="28"/>
          <w:szCs w:val="28"/>
        </w:rPr>
        <w:t>Expense History</w:t>
      </w:r>
      <w:r w:rsidRPr="004D6B3A">
        <w:rPr>
          <w:sz w:val="28"/>
          <w:szCs w:val="28"/>
        </w:rPr>
        <w:t>: Track historical spending with the ability to filter by category or date.</w:t>
      </w:r>
    </w:p>
    <w:p w14:paraId="47D8E552" w14:textId="77777777" w:rsidR="004D6B3A" w:rsidRPr="004D6B3A" w:rsidRDefault="004D6B3A" w:rsidP="00895E7D">
      <w:pPr>
        <w:numPr>
          <w:ilvl w:val="0"/>
          <w:numId w:val="2"/>
        </w:numPr>
        <w:jc w:val="both"/>
        <w:rPr>
          <w:sz w:val="28"/>
          <w:szCs w:val="28"/>
        </w:rPr>
      </w:pPr>
      <w:r w:rsidRPr="004D6B3A">
        <w:rPr>
          <w:b/>
          <w:bCs/>
          <w:sz w:val="28"/>
          <w:szCs w:val="28"/>
        </w:rPr>
        <w:t>Recurring Income &amp; Expenses</w:t>
      </w:r>
      <w:r w:rsidRPr="004D6B3A">
        <w:rPr>
          <w:sz w:val="28"/>
          <w:szCs w:val="28"/>
        </w:rPr>
        <w:t>:</w:t>
      </w:r>
    </w:p>
    <w:p w14:paraId="66E267CF" w14:textId="77777777" w:rsidR="004D6B3A" w:rsidRPr="004D6B3A" w:rsidRDefault="004D6B3A" w:rsidP="00895E7D">
      <w:pPr>
        <w:numPr>
          <w:ilvl w:val="1"/>
          <w:numId w:val="2"/>
        </w:numPr>
        <w:jc w:val="both"/>
        <w:rPr>
          <w:sz w:val="28"/>
          <w:szCs w:val="28"/>
        </w:rPr>
      </w:pPr>
      <w:r w:rsidRPr="004D6B3A">
        <w:rPr>
          <w:b/>
          <w:bCs/>
          <w:sz w:val="28"/>
          <w:szCs w:val="28"/>
        </w:rPr>
        <w:t>Recurring Income</w:t>
      </w:r>
      <w:r w:rsidRPr="004D6B3A">
        <w:rPr>
          <w:sz w:val="28"/>
          <w:szCs w:val="28"/>
        </w:rPr>
        <w:t>: Users can input regular income sources (paychecks, dividends).</w:t>
      </w:r>
    </w:p>
    <w:p w14:paraId="16B5550E" w14:textId="77777777" w:rsidR="004D6B3A" w:rsidRPr="004D6B3A" w:rsidRDefault="004D6B3A" w:rsidP="00895E7D">
      <w:pPr>
        <w:numPr>
          <w:ilvl w:val="1"/>
          <w:numId w:val="2"/>
        </w:numPr>
        <w:jc w:val="both"/>
        <w:rPr>
          <w:sz w:val="28"/>
          <w:szCs w:val="28"/>
        </w:rPr>
      </w:pPr>
      <w:r w:rsidRPr="004D6B3A">
        <w:rPr>
          <w:b/>
          <w:bCs/>
          <w:sz w:val="28"/>
          <w:szCs w:val="28"/>
        </w:rPr>
        <w:t>Recurring Expenses</w:t>
      </w:r>
      <w:r w:rsidRPr="004D6B3A">
        <w:rPr>
          <w:sz w:val="28"/>
          <w:szCs w:val="28"/>
        </w:rPr>
        <w:t>: Set and manage recurring expenses (e.g., rent, subscriptions, loans).</w:t>
      </w:r>
    </w:p>
    <w:p w14:paraId="458CC04B" w14:textId="77777777" w:rsidR="004D6B3A" w:rsidRDefault="004D6B3A" w:rsidP="00895E7D">
      <w:pPr>
        <w:numPr>
          <w:ilvl w:val="1"/>
          <w:numId w:val="2"/>
        </w:numPr>
        <w:jc w:val="both"/>
        <w:rPr>
          <w:sz w:val="28"/>
          <w:szCs w:val="28"/>
        </w:rPr>
      </w:pPr>
      <w:r w:rsidRPr="004D6B3A">
        <w:rPr>
          <w:b/>
          <w:bCs/>
          <w:sz w:val="28"/>
          <w:szCs w:val="28"/>
        </w:rPr>
        <w:t>Notification</w:t>
      </w:r>
      <w:r w:rsidRPr="004D6B3A">
        <w:rPr>
          <w:sz w:val="28"/>
          <w:szCs w:val="28"/>
        </w:rPr>
        <w:t>: Reminders for recurring income and expense entries.</w:t>
      </w:r>
    </w:p>
    <w:p w14:paraId="15CFC0F3" w14:textId="77777777" w:rsidR="00895E7D" w:rsidRDefault="00895E7D" w:rsidP="00895E7D">
      <w:pPr>
        <w:ind w:left="720"/>
        <w:jc w:val="both"/>
        <w:rPr>
          <w:sz w:val="28"/>
          <w:szCs w:val="28"/>
        </w:rPr>
      </w:pPr>
    </w:p>
    <w:p w14:paraId="061ED2F2" w14:textId="77777777" w:rsidR="00895E7D" w:rsidRPr="004D6B3A" w:rsidRDefault="00895E7D" w:rsidP="00895E7D">
      <w:pPr>
        <w:ind w:left="720"/>
        <w:jc w:val="both"/>
        <w:rPr>
          <w:sz w:val="28"/>
          <w:szCs w:val="28"/>
        </w:rPr>
      </w:pPr>
    </w:p>
    <w:p w14:paraId="43B9DEA7" w14:textId="77777777" w:rsidR="004D6B3A" w:rsidRPr="004D6B3A" w:rsidRDefault="004D6B3A" w:rsidP="00895E7D">
      <w:pPr>
        <w:numPr>
          <w:ilvl w:val="0"/>
          <w:numId w:val="2"/>
        </w:numPr>
        <w:jc w:val="both"/>
        <w:rPr>
          <w:sz w:val="28"/>
          <w:szCs w:val="28"/>
        </w:rPr>
      </w:pPr>
      <w:r w:rsidRPr="004D6B3A">
        <w:rPr>
          <w:b/>
          <w:bCs/>
          <w:sz w:val="28"/>
          <w:szCs w:val="28"/>
        </w:rPr>
        <w:t>Biweekly Budgeting</w:t>
      </w:r>
      <w:r w:rsidRPr="004D6B3A">
        <w:rPr>
          <w:sz w:val="28"/>
          <w:szCs w:val="28"/>
        </w:rPr>
        <w:t>:</w:t>
      </w:r>
    </w:p>
    <w:p w14:paraId="4C9F8B9A" w14:textId="77777777" w:rsidR="004D6B3A" w:rsidRPr="004D6B3A" w:rsidRDefault="004D6B3A" w:rsidP="00895E7D">
      <w:pPr>
        <w:numPr>
          <w:ilvl w:val="1"/>
          <w:numId w:val="2"/>
        </w:numPr>
        <w:jc w:val="both"/>
        <w:rPr>
          <w:sz w:val="28"/>
          <w:szCs w:val="28"/>
        </w:rPr>
      </w:pPr>
      <w:r w:rsidRPr="004D6B3A">
        <w:rPr>
          <w:b/>
          <w:bCs/>
          <w:sz w:val="28"/>
          <w:szCs w:val="28"/>
        </w:rPr>
        <w:t>Income &amp; Expense Input</w:t>
      </w:r>
      <w:r w:rsidRPr="004D6B3A">
        <w:rPr>
          <w:sz w:val="28"/>
          <w:szCs w:val="28"/>
        </w:rPr>
        <w:t>: Users can input expected income and expenses for the next two weeks.</w:t>
      </w:r>
    </w:p>
    <w:p w14:paraId="1FBB721B" w14:textId="77777777" w:rsidR="004D6B3A" w:rsidRPr="004D6B3A" w:rsidRDefault="004D6B3A" w:rsidP="00895E7D">
      <w:pPr>
        <w:numPr>
          <w:ilvl w:val="1"/>
          <w:numId w:val="2"/>
        </w:numPr>
        <w:jc w:val="both"/>
        <w:rPr>
          <w:sz w:val="28"/>
          <w:szCs w:val="28"/>
        </w:rPr>
      </w:pPr>
      <w:r w:rsidRPr="004D6B3A">
        <w:rPr>
          <w:b/>
          <w:bCs/>
          <w:sz w:val="28"/>
          <w:szCs w:val="28"/>
        </w:rPr>
        <w:t>Budget Goal Setting</w:t>
      </w:r>
      <w:r w:rsidRPr="004D6B3A">
        <w:rPr>
          <w:sz w:val="28"/>
          <w:szCs w:val="28"/>
        </w:rPr>
        <w:t>: Users can set specific savings goals (e.g., saving for a car or vacation) for the biweekly period.</w:t>
      </w:r>
    </w:p>
    <w:p w14:paraId="75154382" w14:textId="77777777" w:rsidR="004D6B3A" w:rsidRPr="004D6B3A" w:rsidRDefault="004D6B3A" w:rsidP="00895E7D">
      <w:pPr>
        <w:numPr>
          <w:ilvl w:val="1"/>
          <w:numId w:val="2"/>
        </w:numPr>
        <w:jc w:val="both"/>
        <w:rPr>
          <w:sz w:val="28"/>
          <w:szCs w:val="28"/>
        </w:rPr>
      </w:pPr>
      <w:r w:rsidRPr="004D6B3A">
        <w:rPr>
          <w:b/>
          <w:bCs/>
          <w:sz w:val="28"/>
          <w:szCs w:val="28"/>
        </w:rPr>
        <w:t>Spending Limits</w:t>
      </w:r>
      <w:r w:rsidRPr="004D6B3A">
        <w:rPr>
          <w:sz w:val="28"/>
          <w:szCs w:val="28"/>
        </w:rPr>
        <w:t>: The app calculates the budget limits and displays the available budget for the upcoming two weeks.</w:t>
      </w:r>
    </w:p>
    <w:p w14:paraId="4BCBB9ED" w14:textId="77777777" w:rsidR="004D6B3A" w:rsidRPr="004D6B3A" w:rsidRDefault="004D6B3A" w:rsidP="00895E7D">
      <w:pPr>
        <w:numPr>
          <w:ilvl w:val="0"/>
          <w:numId w:val="2"/>
        </w:numPr>
        <w:jc w:val="both"/>
        <w:rPr>
          <w:sz w:val="28"/>
          <w:szCs w:val="28"/>
        </w:rPr>
      </w:pPr>
      <w:r w:rsidRPr="004D6B3A">
        <w:rPr>
          <w:b/>
          <w:bCs/>
          <w:sz w:val="28"/>
          <w:szCs w:val="28"/>
        </w:rPr>
        <w:t>Event &amp; Festival Budgeting</w:t>
      </w:r>
      <w:r w:rsidRPr="004D6B3A">
        <w:rPr>
          <w:sz w:val="28"/>
          <w:szCs w:val="28"/>
        </w:rPr>
        <w:t>:</w:t>
      </w:r>
    </w:p>
    <w:p w14:paraId="61A8A1EC" w14:textId="77777777" w:rsidR="004D6B3A" w:rsidRPr="004D6B3A" w:rsidRDefault="004D6B3A" w:rsidP="00895E7D">
      <w:pPr>
        <w:numPr>
          <w:ilvl w:val="1"/>
          <w:numId w:val="2"/>
        </w:numPr>
        <w:jc w:val="both"/>
        <w:rPr>
          <w:sz w:val="28"/>
          <w:szCs w:val="28"/>
        </w:rPr>
      </w:pPr>
      <w:r w:rsidRPr="004D6B3A">
        <w:rPr>
          <w:b/>
          <w:bCs/>
          <w:sz w:val="28"/>
          <w:szCs w:val="28"/>
        </w:rPr>
        <w:t>Event Planning</w:t>
      </w:r>
      <w:r w:rsidRPr="004D6B3A">
        <w:rPr>
          <w:sz w:val="28"/>
          <w:szCs w:val="28"/>
        </w:rPr>
        <w:t>: Users can set specific budgets for upcoming events (e.g., festivals, holidays, birthdays) and track expenses related to these events.</w:t>
      </w:r>
    </w:p>
    <w:p w14:paraId="1D58B8FF" w14:textId="77777777" w:rsidR="004D6B3A" w:rsidRPr="004D6B3A" w:rsidRDefault="004D6B3A" w:rsidP="00895E7D">
      <w:pPr>
        <w:numPr>
          <w:ilvl w:val="1"/>
          <w:numId w:val="2"/>
        </w:numPr>
        <w:jc w:val="both"/>
        <w:rPr>
          <w:sz w:val="28"/>
          <w:szCs w:val="28"/>
        </w:rPr>
      </w:pPr>
      <w:r w:rsidRPr="004D6B3A">
        <w:rPr>
          <w:b/>
          <w:bCs/>
          <w:sz w:val="28"/>
          <w:szCs w:val="28"/>
        </w:rPr>
        <w:t>Goal-Oriented Budgeting</w:t>
      </w:r>
      <w:r w:rsidRPr="004D6B3A">
        <w:rPr>
          <w:sz w:val="28"/>
          <w:szCs w:val="28"/>
        </w:rPr>
        <w:t>: Set financial goals such as “Saving for a Car” or “Saving for an Apartment” and track progress.</w:t>
      </w:r>
    </w:p>
    <w:p w14:paraId="6FBDD571" w14:textId="77777777" w:rsidR="004D6B3A" w:rsidRPr="004D6B3A" w:rsidRDefault="004D6B3A" w:rsidP="00895E7D">
      <w:pPr>
        <w:numPr>
          <w:ilvl w:val="0"/>
          <w:numId w:val="2"/>
        </w:numPr>
        <w:jc w:val="both"/>
        <w:rPr>
          <w:sz w:val="28"/>
          <w:szCs w:val="28"/>
        </w:rPr>
      </w:pPr>
      <w:r w:rsidRPr="004D6B3A">
        <w:rPr>
          <w:b/>
          <w:bCs/>
          <w:sz w:val="28"/>
          <w:szCs w:val="28"/>
        </w:rPr>
        <w:t>Spending Alerts &amp; Reminders</w:t>
      </w:r>
      <w:r w:rsidRPr="004D6B3A">
        <w:rPr>
          <w:sz w:val="28"/>
          <w:szCs w:val="28"/>
        </w:rPr>
        <w:t>:</w:t>
      </w:r>
    </w:p>
    <w:p w14:paraId="60B242D7" w14:textId="77777777" w:rsidR="004D6B3A" w:rsidRPr="004D6B3A" w:rsidRDefault="004D6B3A" w:rsidP="00895E7D">
      <w:pPr>
        <w:numPr>
          <w:ilvl w:val="1"/>
          <w:numId w:val="2"/>
        </w:numPr>
        <w:jc w:val="both"/>
        <w:rPr>
          <w:sz w:val="28"/>
          <w:szCs w:val="28"/>
        </w:rPr>
      </w:pPr>
      <w:r w:rsidRPr="004D6B3A">
        <w:rPr>
          <w:b/>
          <w:bCs/>
          <w:sz w:val="28"/>
          <w:szCs w:val="28"/>
        </w:rPr>
        <w:t>Budget Alert</w:t>
      </w:r>
      <w:r w:rsidRPr="004D6B3A">
        <w:rPr>
          <w:sz w:val="28"/>
          <w:szCs w:val="28"/>
        </w:rPr>
        <w:t>: Reminders when 80% of the budget is spent, prompting users to reduce spending.</w:t>
      </w:r>
    </w:p>
    <w:p w14:paraId="31BB1670" w14:textId="77777777" w:rsidR="004D6B3A" w:rsidRPr="004D6B3A" w:rsidRDefault="004D6B3A" w:rsidP="00895E7D">
      <w:pPr>
        <w:numPr>
          <w:ilvl w:val="1"/>
          <w:numId w:val="2"/>
        </w:numPr>
        <w:jc w:val="both"/>
        <w:rPr>
          <w:sz w:val="28"/>
          <w:szCs w:val="28"/>
        </w:rPr>
      </w:pPr>
      <w:r w:rsidRPr="004D6B3A">
        <w:rPr>
          <w:b/>
          <w:bCs/>
          <w:sz w:val="28"/>
          <w:szCs w:val="28"/>
        </w:rPr>
        <w:t>Bank Statement Reminder</w:t>
      </w:r>
      <w:r w:rsidRPr="004D6B3A">
        <w:rPr>
          <w:sz w:val="28"/>
          <w:szCs w:val="28"/>
        </w:rPr>
        <w:t>: Notifications to review bank statements for unnoticed or forgotten charges (e.g., subscriptions, autopay).</w:t>
      </w:r>
    </w:p>
    <w:p w14:paraId="7158827A" w14:textId="77777777" w:rsidR="004D6B3A" w:rsidRPr="004D6B3A" w:rsidRDefault="004D6B3A" w:rsidP="00895E7D">
      <w:pPr>
        <w:numPr>
          <w:ilvl w:val="0"/>
          <w:numId w:val="2"/>
        </w:numPr>
        <w:jc w:val="both"/>
        <w:rPr>
          <w:sz w:val="28"/>
          <w:szCs w:val="28"/>
        </w:rPr>
      </w:pPr>
      <w:r w:rsidRPr="004D6B3A">
        <w:rPr>
          <w:b/>
          <w:bCs/>
          <w:sz w:val="28"/>
          <w:szCs w:val="28"/>
        </w:rPr>
        <w:t>Spending Insights &amp; Reports</w:t>
      </w:r>
      <w:r w:rsidRPr="004D6B3A">
        <w:rPr>
          <w:sz w:val="28"/>
          <w:szCs w:val="28"/>
        </w:rPr>
        <w:t>:</w:t>
      </w:r>
    </w:p>
    <w:p w14:paraId="6B928092" w14:textId="77777777" w:rsidR="004D6B3A" w:rsidRPr="004D6B3A" w:rsidRDefault="004D6B3A" w:rsidP="00895E7D">
      <w:pPr>
        <w:numPr>
          <w:ilvl w:val="1"/>
          <w:numId w:val="2"/>
        </w:numPr>
        <w:jc w:val="both"/>
        <w:rPr>
          <w:sz w:val="28"/>
          <w:szCs w:val="28"/>
        </w:rPr>
      </w:pPr>
      <w:r w:rsidRPr="004D6B3A">
        <w:rPr>
          <w:b/>
          <w:bCs/>
          <w:sz w:val="28"/>
          <w:szCs w:val="28"/>
        </w:rPr>
        <w:t>Spending Summary</w:t>
      </w:r>
      <w:r w:rsidRPr="004D6B3A">
        <w:rPr>
          <w:sz w:val="28"/>
          <w:szCs w:val="28"/>
        </w:rPr>
        <w:t>: Display total income, total expenses, and remaining budget in a clear and concise dashboard.</w:t>
      </w:r>
    </w:p>
    <w:p w14:paraId="6E5B63C9" w14:textId="77777777" w:rsidR="004D6B3A" w:rsidRPr="004D6B3A" w:rsidRDefault="004D6B3A" w:rsidP="00895E7D">
      <w:pPr>
        <w:numPr>
          <w:ilvl w:val="1"/>
          <w:numId w:val="2"/>
        </w:numPr>
        <w:jc w:val="both"/>
        <w:rPr>
          <w:sz w:val="28"/>
          <w:szCs w:val="28"/>
        </w:rPr>
      </w:pPr>
      <w:r w:rsidRPr="004D6B3A">
        <w:rPr>
          <w:b/>
          <w:bCs/>
          <w:sz w:val="28"/>
          <w:szCs w:val="28"/>
        </w:rPr>
        <w:t>Graphical Reports</w:t>
      </w:r>
      <w:r w:rsidRPr="004D6B3A">
        <w:rPr>
          <w:sz w:val="28"/>
          <w:szCs w:val="28"/>
        </w:rPr>
        <w:t>: Visual representation of spending (e.g., pie charts, bar graphs).</w:t>
      </w:r>
    </w:p>
    <w:p w14:paraId="431014E0" w14:textId="77777777" w:rsidR="004D6B3A" w:rsidRPr="004D6B3A" w:rsidRDefault="004D6B3A" w:rsidP="00895E7D">
      <w:pPr>
        <w:numPr>
          <w:ilvl w:val="1"/>
          <w:numId w:val="2"/>
        </w:numPr>
        <w:jc w:val="both"/>
        <w:rPr>
          <w:sz w:val="28"/>
          <w:szCs w:val="28"/>
        </w:rPr>
      </w:pPr>
      <w:r w:rsidRPr="004D6B3A">
        <w:rPr>
          <w:b/>
          <w:bCs/>
          <w:sz w:val="28"/>
          <w:szCs w:val="28"/>
        </w:rPr>
        <w:t>Expenditure Insights</w:t>
      </w:r>
      <w:r w:rsidRPr="004D6B3A">
        <w:rPr>
          <w:sz w:val="28"/>
          <w:szCs w:val="28"/>
        </w:rPr>
        <w:t>: Breakdown of spending by category to help users identify spending trends.</w:t>
      </w:r>
    </w:p>
    <w:p w14:paraId="5AFD9CC8" w14:textId="77777777" w:rsidR="004D6B3A" w:rsidRPr="004D6B3A" w:rsidRDefault="004D6B3A" w:rsidP="00895E7D">
      <w:pPr>
        <w:numPr>
          <w:ilvl w:val="1"/>
          <w:numId w:val="2"/>
        </w:numPr>
        <w:jc w:val="both"/>
        <w:rPr>
          <w:sz w:val="28"/>
          <w:szCs w:val="28"/>
        </w:rPr>
      </w:pPr>
      <w:r w:rsidRPr="004D6B3A">
        <w:rPr>
          <w:b/>
          <w:bCs/>
          <w:sz w:val="28"/>
          <w:szCs w:val="28"/>
        </w:rPr>
        <w:lastRenderedPageBreak/>
        <w:t>Monthly Reports</w:t>
      </w:r>
      <w:r w:rsidRPr="004D6B3A">
        <w:rPr>
          <w:sz w:val="28"/>
          <w:szCs w:val="28"/>
        </w:rPr>
        <w:t>: Insights into monthly spending patterns and areas where users can save more.</w:t>
      </w:r>
    </w:p>
    <w:p w14:paraId="4E748277" w14:textId="77777777" w:rsidR="004D6B3A" w:rsidRPr="004D6B3A" w:rsidRDefault="004D6B3A" w:rsidP="00895E7D">
      <w:pPr>
        <w:jc w:val="both"/>
        <w:rPr>
          <w:sz w:val="28"/>
          <w:szCs w:val="28"/>
        </w:rPr>
      </w:pPr>
      <w:r w:rsidRPr="004D6B3A">
        <w:rPr>
          <w:sz w:val="28"/>
          <w:szCs w:val="28"/>
        </w:rPr>
        <w:pict w14:anchorId="3E4BF3C9">
          <v:rect id="_x0000_i1062" style="width:0;height:1.5pt" o:hralign="center" o:hrstd="t" o:hr="t" fillcolor="#a0a0a0" stroked="f"/>
        </w:pict>
      </w:r>
    </w:p>
    <w:p w14:paraId="66BDF8F4" w14:textId="77777777" w:rsidR="004D6B3A" w:rsidRPr="004D6B3A" w:rsidRDefault="004D6B3A" w:rsidP="00895E7D">
      <w:pPr>
        <w:jc w:val="both"/>
        <w:rPr>
          <w:sz w:val="28"/>
          <w:szCs w:val="28"/>
        </w:rPr>
      </w:pPr>
      <w:r w:rsidRPr="004D6B3A">
        <w:rPr>
          <w:b/>
          <w:bCs/>
          <w:sz w:val="28"/>
          <w:szCs w:val="28"/>
        </w:rPr>
        <w:t>3. User Interface (UI):</w:t>
      </w:r>
    </w:p>
    <w:p w14:paraId="21048DCC" w14:textId="77777777" w:rsidR="004D6B3A" w:rsidRPr="004D6B3A" w:rsidRDefault="004D6B3A" w:rsidP="00895E7D">
      <w:pPr>
        <w:numPr>
          <w:ilvl w:val="0"/>
          <w:numId w:val="3"/>
        </w:numPr>
        <w:jc w:val="both"/>
        <w:rPr>
          <w:sz w:val="28"/>
          <w:szCs w:val="28"/>
        </w:rPr>
      </w:pPr>
      <w:r w:rsidRPr="004D6B3A">
        <w:rPr>
          <w:b/>
          <w:bCs/>
          <w:sz w:val="28"/>
          <w:szCs w:val="28"/>
        </w:rPr>
        <w:t>Main Dashboard</w:t>
      </w:r>
      <w:r w:rsidRPr="004D6B3A">
        <w:rPr>
          <w:sz w:val="28"/>
          <w:szCs w:val="28"/>
        </w:rPr>
        <w:t>:</w:t>
      </w:r>
    </w:p>
    <w:p w14:paraId="46C086D4" w14:textId="77777777" w:rsidR="004D6B3A" w:rsidRPr="004D6B3A" w:rsidRDefault="004D6B3A" w:rsidP="00895E7D">
      <w:pPr>
        <w:numPr>
          <w:ilvl w:val="1"/>
          <w:numId w:val="3"/>
        </w:numPr>
        <w:jc w:val="both"/>
        <w:rPr>
          <w:sz w:val="28"/>
          <w:szCs w:val="28"/>
        </w:rPr>
      </w:pPr>
      <w:r w:rsidRPr="004D6B3A">
        <w:rPr>
          <w:sz w:val="28"/>
          <w:szCs w:val="28"/>
        </w:rPr>
        <w:t>Overview of current balance, total expenses, income, and remaining budget for the current period (e.g., biweekly).</w:t>
      </w:r>
    </w:p>
    <w:p w14:paraId="630143F0" w14:textId="77777777" w:rsidR="004D6B3A" w:rsidRPr="004D6B3A" w:rsidRDefault="004D6B3A" w:rsidP="00895E7D">
      <w:pPr>
        <w:numPr>
          <w:ilvl w:val="1"/>
          <w:numId w:val="3"/>
        </w:numPr>
        <w:jc w:val="both"/>
        <w:rPr>
          <w:sz w:val="28"/>
          <w:szCs w:val="28"/>
        </w:rPr>
      </w:pPr>
      <w:r w:rsidRPr="004D6B3A">
        <w:rPr>
          <w:sz w:val="28"/>
          <w:szCs w:val="28"/>
        </w:rPr>
        <w:t>Quick access to input expenses, income, and set budgets.</w:t>
      </w:r>
    </w:p>
    <w:p w14:paraId="42982E9F" w14:textId="77777777" w:rsidR="004D6B3A" w:rsidRPr="004D6B3A" w:rsidRDefault="004D6B3A" w:rsidP="00895E7D">
      <w:pPr>
        <w:numPr>
          <w:ilvl w:val="0"/>
          <w:numId w:val="3"/>
        </w:numPr>
        <w:jc w:val="both"/>
        <w:rPr>
          <w:sz w:val="28"/>
          <w:szCs w:val="28"/>
        </w:rPr>
      </w:pPr>
      <w:r w:rsidRPr="004D6B3A">
        <w:rPr>
          <w:b/>
          <w:bCs/>
          <w:sz w:val="28"/>
          <w:szCs w:val="28"/>
        </w:rPr>
        <w:t>Expense Input Form</w:t>
      </w:r>
      <w:r w:rsidRPr="004D6B3A">
        <w:rPr>
          <w:sz w:val="28"/>
          <w:szCs w:val="28"/>
        </w:rPr>
        <w:t>:</w:t>
      </w:r>
    </w:p>
    <w:p w14:paraId="63415AD5" w14:textId="77777777" w:rsidR="004D6B3A" w:rsidRPr="004D6B3A" w:rsidRDefault="004D6B3A" w:rsidP="00895E7D">
      <w:pPr>
        <w:numPr>
          <w:ilvl w:val="1"/>
          <w:numId w:val="3"/>
        </w:numPr>
        <w:jc w:val="both"/>
        <w:rPr>
          <w:sz w:val="28"/>
          <w:szCs w:val="28"/>
        </w:rPr>
      </w:pPr>
      <w:r w:rsidRPr="004D6B3A">
        <w:rPr>
          <w:sz w:val="28"/>
          <w:szCs w:val="28"/>
        </w:rPr>
        <w:t>Simple form to input the amount, select the category, and add a note. Includes options for recurring expenses.</w:t>
      </w:r>
    </w:p>
    <w:p w14:paraId="5D468BBF" w14:textId="77777777" w:rsidR="004D6B3A" w:rsidRPr="004D6B3A" w:rsidRDefault="004D6B3A" w:rsidP="00895E7D">
      <w:pPr>
        <w:numPr>
          <w:ilvl w:val="0"/>
          <w:numId w:val="3"/>
        </w:numPr>
        <w:jc w:val="both"/>
        <w:rPr>
          <w:sz w:val="28"/>
          <w:szCs w:val="28"/>
        </w:rPr>
      </w:pPr>
      <w:r w:rsidRPr="004D6B3A">
        <w:rPr>
          <w:b/>
          <w:bCs/>
          <w:sz w:val="28"/>
          <w:szCs w:val="28"/>
        </w:rPr>
        <w:t>Budgeting Screen</w:t>
      </w:r>
      <w:r w:rsidRPr="004D6B3A">
        <w:rPr>
          <w:sz w:val="28"/>
          <w:szCs w:val="28"/>
        </w:rPr>
        <w:t>:</w:t>
      </w:r>
    </w:p>
    <w:p w14:paraId="766C0D94" w14:textId="77777777" w:rsidR="004D6B3A" w:rsidRPr="004D6B3A" w:rsidRDefault="004D6B3A" w:rsidP="00895E7D">
      <w:pPr>
        <w:numPr>
          <w:ilvl w:val="1"/>
          <w:numId w:val="3"/>
        </w:numPr>
        <w:jc w:val="both"/>
        <w:rPr>
          <w:sz w:val="28"/>
          <w:szCs w:val="28"/>
        </w:rPr>
      </w:pPr>
      <w:r w:rsidRPr="004D6B3A">
        <w:rPr>
          <w:sz w:val="28"/>
          <w:szCs w:val="28"/>
        </w:rPr>
        <w:t>Input fields for expected income, expenses, and savings goals for the next two weeks.</w:t>
      </w:r>
    </w:p>
    <w:p w14:paraId="2A51D5E3" w14:textId="77777777" w:rsidR="004D6B3A" w:rsidRPr="004D6B3A" w:rsidRDefault="004D6B3A" w:rsidP="00895E7D">
      <w:pPr>
        <w:numPr>
          <w:ilvl w:val="1"/>
          <w:numId w:val="3"/>
        </w:numPr>
        <w:jc w:val="both"/>
        <w:rPr>
          <w:sz w:val="28"/>
          <w:szCs w:val="28"/>
        </w:rPr>
      </w:pPr>
      <w:r w:rsidRPr="004D6B3A">
        <w:rPr>
          <w:sz w:val="28"/>
          <w:szCs w:val="28"/>
        </w:rPr>
        <w:t>Display of the remaining budget and financial progress toward goals.</w:t>
      </w:r>
    </w:p>
    <w:p w14:paraId="20872754" w14:textId="77777777" w:rsidR="004D6B3A" w:rsidRPr="004D6B3A" w:rsidRDefault="004D6B3A" w:rsidP="00895E7D">
      <w:pPr>
        <w:numPr>
          <w:ilvl w:val="0"/>
          <w:numId w:val="3"/>
        </w:numPr>
        <w:jc w:val="both"/>
        <w:rPr>
          <w:sz w:val="28"/>
          <w:szCs w:val="28"/>
        </w:rPr>
      </w:pPr>
      <w:r w:rsidRPr="004D6B3A">
        <w:rPr>
          <w:b/>
          <w:bCs/>
          <w:sz w:val="28"/>
          <w:szCs w:val="28"/>
        </w:rPr>
        <w:t>Spending Insights</w:t>
      </w:r>
      <w:r w:rsidRPr="004D6B3A">
        <w:rPr>
          <w:sz w:val="28"/>
          <w:szCs w:val="28"/>
        </w:rPr>
        <w:t>:</w:t>
      </w:r>
    </w:p>
    <w:p w14:paraId="7BFC8E64" w14:textId="77777777" w:rsidR="004D6B3A" w:rsidRPr="004D6B3A" w:rsidRDefault="004D6B3A" w:rsidP="00895E7D">
      <w:pPr>
        <w:numPr>
          <w:ilvl w:val="1"/>
          <w:numId w:val="3"/>
        </w:numPr>
        <w:jc w:val="both"/>
        <w:rPr>
          <w:sz w:val="28"/>
          <w:szCs w:val="28"/>
        </w:rPr>
      </w:pPr>
      <w:r w:rsidRPr="004D6B3A">
        <w:rPr>
          <w:sz w:val="28"/>
          <w:szCs w:val="28"/>
        </w:rPr>
        <w:t>Graphs displaying spending by category and insights based on spending behavior.</w:t>
      </w:r>
    </w:p>
    <w:p w14:paraId="22EF7A1B" w14:textId="77777777" w:rsidR="004D6B3A" w:rsidRPr="004D6B3A" w:rsidRDefault="004D6B3A" w:rsidP="00895E7D">
      <w:pPr>
        <w:numPr>
          <w:ilvl w:val="1"/>
          <w:numId w:val="3"/>
        </w:numPr>
        <w:jc w:val="both"/>
        <w:rPr>
          <w:sz w:val="28"/>
          <w:szCs w:val="28"/>
        </w:rPr>
      </w:pPr>
      <w:r w:rsidRPr="004D6B3A">
        <w:rPr>
          <w:sz w:val="28"/>
          <w:szCs w:val="28"/>
        </w:rPr>
        <w:t>Option to generate monthly spending reports.</w:t>
      </w:r>
    </w:p>
    <w:p w14:paraId="582C2750" w14:textId="77777777" w:rsidR="004D6B3A" w:rsidRPr="004D6B3A" w:rsidRDefault="004D6B3A" w:rsidP="00895E7D">
      <w:pPr>
        <w:jc w:val="both"/>
        <w:rPr>
          <w:sz w:val="28"/>
          <w:szCs w:val="28"/>
        </w:rPr>
      </w:pPr>
      <w:r w:rsidRPr="004D6B3A">
        <w:rPr>
          <w:sz w:val="28"/>
          <w:szCs w:val="28"/>
        </w:rPr>
        <w:pict w14:anchorId="02D43A51">
          <v:rect id="_x0000_i1063" style="width:0;height:1.5pt" o:hralign="center" o:hrstd="t" o:hr="t" fillcolor="#a0a0a0" stroked="f"/>
        </w:pict>
      </w:r>
    </w:p>
    <w:p w14:paraId="10D6C877" w14:textId="4DB25648" w:rsidR="004D6B3A" w:rsidRPr="004D6B3A" w:rsidRDefault="004D6B3A" w:rsidP="00895E7D">
      <w:pPr>
        <w:jc w:val="both"/>
        <w:rPr>
          <w:sz w:val="28"/>
          <w:szCs w:val="28"/>
        </w:rPr>
      </w:pPr>
    </w:p>
    <w:p w14:paraId="44AA48BF" w14:textId="77777777" w:rsidR="004D6B3A" w:rsidRPr="004D6B3A" w:rsidRDefault="004D6B3A" w:rsidP="00895E7D">
      <w:pPr>
        <w:jc w:val="both"/>
        <w:rPr>
          <w:sz w:val="28"/>
          <w:szCs w:val="28"/>
        </w:rPr>
      </w:pPr>
      <w:r w:rsidRPr="004D6B3A">
        <w:rPr>
          <w:b/>
          <w:bCs/>
          <w:sz w:val="28"/>
          <w:szCs w:val="28"/>
        </w:rPr>
        <w:t>Flow of the App</w:t>
      </w:r>
      <w:r w:rsidRPr="004D6B3A">
        <w:rPr>
          <w:sz w:val="28"/>
          <w:szCs w:val="28"/>
        </w:rPr>
        <w:t>:</w:t>
      </w:r>
    </w:p>
    <w:p w14:paraId="53B5A9D7" w14:textId="77777777" w:rsidR="004D6B3A" w:rsidRPr="004D6B3A" w:rsidRDefault="004D6B3A" w:rsidP="00895E7D">
      <w:pPr>
        <w:numPr>
          <w:ilvl w:val="0"/>
          <w:numId w:val="7"/>
        </w:numPr>
        <w:jc w:val="both"/>
        <w:rPr>
          <w:sz w:val="28"/>
          <w:szCs w:val="28"/>
        </w:rPr>
      </w:pPr>
      <w:r w:rsidRPr="004D6B3A">
        <w:rPr>
          <w:b/>
          <w:bCs/>
          <w:sz w:val="28"/>
          <w:szCs w:val="28"/>
        </w:rPr>
        <w:t>User Authentication</w:t>
      </w:r>
      <w:r w:rsidRPr="004D6B3A">
        <w:rPr>
          <w:sz w:val="28"/>
          <w:szCs w:val="28"/>
        </w:rPr>
        <w:t>:</w:t>
      </w:r>
    </w:p>
    <w:p w14:paraId="7B4190DE" w14:textId="77777777" w:rsidR="004D6B3A" w:rsidRPr="004D6B3A" w:rsidRDefault="004D6B3A" w:rsidP="00895E7D">
      <w:pPr>
        <w:numPr>
          <w:ilvl w:val="1"/>
          <w:numId w:val="7"/>
        </w:numPr>
        <w:jc w:val="both"/>
        <w:rPr>
          <w:sz w:val="28"/>
          <w:szCs w:val="28"/>
        </w:rPr>
      </w:pPr>
      <w:r w:rsidRPr="004D6B3A">
        <w:rPr>
          <w:sz w:val="28"/>
          <w:szCs w:val="28"/>
        </w:rPr>
        <w:t>User opens the app and signs up/logs in via email.</w:t>
      </w:r>
    </w:p>
    <w:p w14:paraId="1D5F86D7" w14:textId="77777777" w:rsidR="004D6B3A" w:rsidRPr="004D6B3A" w:rsidRDefault="004D6B3A" w:rsidP="00895E7D">
      <w:pPr>
        <w:numPr>
          <w:ilvl w:val="1"/>
          <w:numId w:val="7"/>
        </w:numPr>
        <w:jc w:val="both"/>
        <w:rPr>
          <w:sz w:val="28"/>
          <w:szCs w:val="28"/>
        </w:rPr>
      </w:pPr>
      <w:r w:rsidRPr="004D6B3A">
        <w:rPr>
          <w:sz w:val="28"/>
          <w:szCs w:val="28"/>
        </w:rPr>
        <w:t>After logging in, the user is taken to the main dashboard.</w:t>
      </w:r>
    </w:p>
    <w:p w14:paraId="74C4B90C" w14:textId="77777777" w:rsidR="004D6B3A" w:rsidRPr="004D6B3A" w:rsidRDefault="004D6B3A" w:rsidP="00895E7D">
      <w:pPr>
        <w:numPr>
          <w:ilvl w:val="0"/>
          <w:numId w:val="7"/>
        </w:numPr>
        <w:jc w:val="both"/>
        <w:rPr>
          <w:sz w:val="28"/>
          <w:szCs w:val="28"/>
        </w:rPr>
      </w:pPr>
      <w:r w:rsidRPr="004D6B3A">
        <w:rPr>
          <w:b/>
          <w:bCs/>
          <w:sz w:val="28"/>
          <w:szCs w:val="28"/>
        </w:rPr>
        <w:t>Main Dashboard</w:t>
      </w:r>
      <w:r w:rsidRPr="004D6B3A">
        <w:rPr>
          <w:sz w:val="28"/>
          <w:szCs w:val="28"/>
        </w:rPr>
        <w:t>:</w:t>
      </w:r>
    </w:p>
    <w:p w14:paraId="39FC047C" w14:textId="77777777" w:rsidR="004D6B3A" w:rsidRPr="004D6B3A" w:rsidRDefault="004D6B3A" w:rsidP="00895E7D">
      <w:pPr>
        <w:numPr>
          <w:ilvl w:val="1"/>
          <w:numId w:val="7"/>
        </w:numPr>
        <w:jc w:val="both"/>
        <w:rPr>
          <w:sz w:val="28"/>
          <w:szCs w:val="28"/>
        </w:rPr>
      </w:pPr>
      <w:r w:rsidRPr="004D6B3A">
        <w:rPr>
          <w:sz w:val="28"/>
          <w:szCs w:val="28"/>
        </w:rPr>
        <w:lastRenderedPageBreak/>
        <w:t>The dashboard shows total income, expenses, remaining budget for the biweekly period.</w:t>
      </w:r>
    </w:p>
    <w:p w14:paraId="1444DE18" w14:textId="77777777" w:rsidR="004D6B3A" w:rsidRPr="004D6B3A" w:rsidRDefault="004D6B3A" w:rsidP="00895E7D">
      <w:pPr>
        <w:numPr>
          <w:ilvl w:val="1"/>
          <w:numId w:val="7"/>
        </w:numPr>
        <w:jc w:val="both"/>
        <w:rPr>
          <w:sz w:val="28"/>
          <w:szCs w:val="28"/>
        </w:rPr>
      </w:pPr>
      <w:r w:rsidRPr="004D6B3A">
        <w:rPr>
          <w:sz w:val="28"/>
          <w:szCs w:val="28"/>
        </w:rPr>
        <w:t>User can quickly access sections to add expenses, recurring expenses, and set budgets.</w:t>
      </w:r>
    </w:p>
    <w:p w14:paraId="3108F86A" w14:textId="77777777" w:rsidR="004D6B3A" w:rsidRPr="004D6B3A" w:rsidRDefault="004D6B3A" w:rsidP="00895E7D">
      <w:pPr>
        <w:numPr>
          <w:ilvl w:val="0"/>
          <w:numId w:val="7"/>
        </w:numPr>
        <w:jc w:val="both"/>
        <w:rPr>
          <w:sz w:val="28"/>
          <w:szCs w:val="28"/>
        </w:rPr>
      </w:pPr>
      <w:r w:rsidRPr="004D6B3A">
        <w:rPr>
          <w:b/>
          <w:bCs/>
          <w:sz w:val="28"/>
          <w:szCs w:val="28"/>
        </w:rPr>
        <w:t>Expense &amp; Income Input</w:t>
      </w:r>
      <w:r w:rsidRPr="004D6B3A">
        <w:rPr>
          <w:sz w:val="28"/>
          <w:szCs w:val="28"/>
        </w:rPr>
        <w:t>:</w:t>
      </w:r>
    </w:p>
    <w:p w14:paraId="402ECF1A" w14:textId="77777777" w:rsidR="004D6B3A" w:rsidRPr="004D6B3A" w:rsidRDefault="004D6B3A" w:rsidP="00895E7D">
      <w:pPr>
        <w:numPr>
          <w:ilvl w:val="1"/>
          <w:numId w:val="7"/>
        </w:numPr>
        <w:jc w:val="both"/>
        <w:rPr>
          <w:sz w:val="28"/>
          <w:szCs w:val="28"/>
        </w:rPr>
      </w:pPr>
      <w:r w:rsidRPr="004D6B3A">
        <w:rPr>
          <w:sz w:val="28"/>
          <w:szCs w:val="28"/>
        </w:rPr>
        <w:t>User clicks “Add Expense” or “Add Income”.</w:t>
      </w:r>
    </w:p>
    <w:p w14:paraId="5ECBF50E" w14:textId="77777777" w:rsidR="004D6B3A" w:rsidRPr="004D6B3A" w:rsidRDefault="004D6B3A" w:rsidP="00895E7D">
      <w:pPr>
        <w:numPr>
          <w:ilvl w:val="1"/>
          <w:numId w:val="7"/>
        </w:numPr>
        <w:jc w:val="both"/>
        <w:rPr>
          <w:sz w:val="28"/>
          <w:szCs w:val="28"/>
        </w:rPr>
      </w:pPr>
      <w:r w:rsidRPr="004D6B3A">
        <w:rPr>
          <w:sz w:val="28"/>
          <w:szCs w:val="28"/>
        </w:rPr>
        <w:t xml:space="preserve">A form opens for entering amount, category, date, and notes. The user submits the </w:t>
      </w:r>
      <w:proofErr w:type="gramStart"/>
      <w:r w:rsidRPr="004D6B3A">
        <w:rPr>
          <w:sz w:val="28"/>
          <w:szCs w:val="28"/>
        </w:rPr>
        <w:t>form</w:t>
      </w:r>
      <w:proofErr w:type="gramEnd"/>
      <w:r w:rsidRPr="004D6B3A">
        <w:rPr>
          <w:sz w:val="28"/>
          <w:szCs w:val="28"/>
        </w:rPr>
        <w:t xml:space="preserve"> and data is saved to the database.</w:t>
      </w:r>
    </w:p>
    <w:p w14:paraId="51850768" w14:textId="77777777" w:rsidR="004D6B3A" w:rsidRPr="004D6B3A" w:rsidRDefault="004D6B3A" w:rsidP="00895E7D">
      <w:pPr>
        <w:numPr>
          <w:ilvl w:val="0"/>
          <w:numId w:val="7"/>
        </w:numPr>
        <w:jc w:val="both"/>
        <w:rPr>
          <w:sz w:val="28"/>
          <w:szCs w:val="28"/>
        </w:rPr>
      </w:pPr>
      <w:r w:rsidRPr="004D6B3A">
        <w:rPr>
          <w:b/>
          <w:bCs/>
          <w:sz w:val="28"/>
          <w:szCs w:val="28"/>
        </w:rPr>
        <w:t>Recurring Expenses &amp; Income</w:t>
      </w:r>
      <w:r w:rsidRPr="004D6B3A">
        <w:rPr>
          <w:sz w:val="28"/>
          <w:szCs w:val="28"/>
        </w:rPr>
        <w:t>:</w:t>
      </w:r>
    </w:p>
    <w:p w14:paraId="7779FB24" w14:textId="77777777" w:rsidR="004D6B3A" w:rsidRPr="004D6B3A" w:rsidRDefault="004D6B3A" w:rsidP="00895E7D">
      <w:pPr>
        <w:numPr>
          <w:ilvl w:val="1"/>
          <w:numId w:val="7"/>
        </w:numPr>
        <w:jc w:val="both"/>
        <w:rPr>
          <w:sz w:val="28"/>
          <w:szCs w:val="28"/>
        </w:rPr>
      </w:pPr>
      <w:r w:rsidRPr="004D6B3A">
        <w:rPr>
          <w:sz w:val="28"/>
          <w:szCs w:val="28"/>
        </w:rPr>
        <w:t>User navigates to "Recurring Expenses" or "Income".</w:t>
      </w:r>
    </w:p>
    <w:p w14:paraId="1DA49688" w14:textId="77777777" w:rsidR="004D6B3A" w:rsidRPr="004D6B3A" w:rsidRDefault="004D6B3A" w:rsidP="00895E7D">
      <w:pPr>
        <w:numPr>
          <w:ilvl w:val="1"/>
          <w:numId w:val="7"/>
        </w:numPr>
        <w:jc w:val="both"/>
        <w:rPr>
          <w:sz w:val="28"/>
          <w:szCs w:val="28"/>
        </w:rPr>
      </w:pPr>
      <w:r w:rsidRPr="004D6B3A">
        <w:rPr>
          <w:sz w:val="28"/>
          <w:szCs w:val="28"/>
        </w:rPr>
        <w:t>Set up recurring expenses/income by specifying amount, category, and frequency. These are automatically added to the biweekly budget.</w:t>
      </w:r>
    </w:p>
    <w:p w14:paraId="4E2F9C06" w14:textId="77777777" w:rsidR="004D6B3A" w:rsidRPr="004D6B3A" w:rsidRDefault="004D6B3A" w:rsidP="00895E7D">
      <w:pPr>
        <w:numPr>
          <w:ilvl w:val="0"/>
          <w:numId w:val="7"/>
        </w:numPr>
        <w:jc w:val="both"/>
        <w:rPr>
          <w:sz w:val="28"/>
          <w:szCs w:val="28"/>
        </w:rPr>
      </w:pPr>
      <w:r w:rsidRPr="004D6B3A">
        <w:rPr>
          <w:b/>
          <w:bCs/>
          <w:sz w:val="28"/>
          <w:szCs w:val="28"/>
        </w:rPr>
        <w:t>Biweekly Budgeting</w:t>
      </w:r>
      <w:r w:rsidRPr="004D6B3A">
        <w:rPr>
          <w:sz w:val="28"/>
          <w:szCs w:val="28"/>
        </w:rPr>
        <w:t>:</w:t>
      </w:r>
    </w:p>
    <w:p w14:paraId="13816A00" w14:textId="77777777" w:rsidR="004D6B3A" w:rsidRPr="004D6B3A" w:rsidRDefault="004D6B3A" w:rsidP="00895E7D">
      <w:pPr>
        <w:numPr>
          <w:ilvl w:val="1"/>
          <w:numId w:val="7"/>
        </w:numPr>
        <w:jc w:val="both"/>
        <w:rPr>
          <w:sz w:val="28"/>
          <w:szCs w:val="28"/>
        </w:rPr>
      </w:pPr>
      <w:r w:rsidRPr="004D6B3A">
        <w:rPr>
          <w:sz w:val="28"/>
          <w:szCs w:val="28"/>
        </w:rPr>
        <w:t>User navigates to the "Budget" section and inputs expected income, expenses, and savings goals for the next two weeks.</w:t>
      </w:r>
    </w:p>
    <w:p w14:paraId="66CC30FA" w14:textId="77777777" w:rsidR="004D6B3A" w:rsidRPr="004D6B3A" w:rsidRDefault="004D6B3A" w:rsidP="00895E7D">
      <w:pPr>
        <w:numPr>
          <w:ilvl w:val="1"/>
          <w:numId w:val="7"/>
        </w:numPr>
        <w:jc w:val="both"/>
        <w:rPr>
          <w:sz w:val="28"/>
          <w:szCs w:val="28"/>
        </w:rPr>
      </w:pPr>
      <w:r w:rsidRPr="004D6B3A">
        <w:rPr>
          <w:sz w:val="28"/>
          <w:szCs w:val="28"/>
        </w:rPr>
        <w:t>The app calculates the remaining budget and displays it on the dashboard.</w:t>
      </w:r>
    </w:p>
    <w:p w14:paraId="427FE2C0" w14:textId="77777777" w:rsidR="004D6B3A" w:rsidRPr="004D6B3A" w:rsidRDefault="004D6B3A" w:rsidP="00895E7D">
      <w:pPr>
        <w:numPr>
          <w:ilvl w:val="0"/>
          <w:numId w:val="7"/>
        </w:numPr>
        <w:jc w:val="both"/>
        <w:rPr>
          <w:sz w:val="28"/>
          <w:szCs w:val="28"/>
        </w:rPr>
      </w:pPr>
      <w:r w:rsidRPr="004D6B3A">
        <w:rPr>
          <w:b/>
          <w:bCs/>
          <w:sz w:val="28"/>
          <w:szCs w:val="28"/>
        </w:rPr>
        <w:t>Event &amp; Festival Planning</w:t>
      </w:r>
      <w:r w:rsidRPr="004D6B3A">
        <w:rPr>
          <w:sz w:val="28"/>
          <w:szCs w:val="28"/>
        </w:rPr>
        <w:t>:</w:t>
      </w:r>
    </w:p>
    <w:p w14:paraId="3F2ACA39" w14:textId="77777777" w:rsidR="004D6B3A" w:rsidRPr="004D6B3A" w:rsidRDefault="004D6B3A" w:rsidP="00895E7D">
      <w:pPr>
        <w:numPr>
          <w:ilvl w:val="1"/>
          <w:numId w:val="7"/>
        </w:numPr>
        <w:jc w:val="both"/>
        <w:rPr>
          <w:sz w:val="28"/>
          <w:szCs w:val="28"/>
        </w:rPr>
      </w:pPr>
      <w:r w:rsidRPr="004D6B3A">
        <w:rPr>
          <w:sz w:val="28"/>
          <w:szCs w:val="28"/>
        </w:rPr>
        <w:t>User navigates to the "Event Planning" section and sets a budget for an upcoming event or festival.</w:t>
      </w:r>
    </w:p>
    <w:p w14:paraId="679CCAD1" w14:textId="77777777" w:rsidR="004D6B3A" w:rsidRPr="004D6B3A" w:rsidRDefault="004D6B3A" w:rsidP="00895E7D">
      <w:pPr>
        <w:numPr>
          <w:ilvl w:val="1"/>
          <w:numId w:val="7"/>
        </w:numPr>
        <w:jc w:val="both"/>
        <w:rPr>
          <w:sz w:val="28"/>
          <w:szCs w:val="28"/>
        </w:rPr>
      </w:pPr>
      <w:r w:rsidRPr="004D6B3A">
        <w:rPr>
          <w:sz w:val="28"/>
          <w:szCs w:val="28"/>
        </w:rPr>
        <w:t>Track expenses related to the event.</w:t>
      </w:r>
    </w:p>
    <w:p w14:paraId="051D932A" w14:textId="77777777" w:rsidR="004D6B3A" w:rsidRPr="004D6B3A" w:rsidRDefault="004D6B3A" w:rsidP="00895E7D">
      <w:pPr>
        <w:numPr>
          <w:ilvl w:val="0"/>
          <w:numId w:val="7"/>
        </w:numPr>
        <w:jc w:val="both"/>
        <w:rPr>
          <w:sz w:val="28"/>
          <w:szCs w:val="28"/>
        </w:rPr>
      </w:pPr>
      <w:r w:rsidRPr="004D6B3A">
        <w:rPr>
          <w:b/>
          <w:bCs/>
          <w:sz w:val="28"/>
          <w:szCs w:val="28"/>
        </w:rPr>
        <w:t>Spending Alerts &amp; Reminders</w:t>
      </w:r>
      <w:r w:rsidRPr="004D6B3A">
        <w:rPr>
          <w:sz w:val="28"/>
          <w:szCs w:val="28"/>
        </w:rPr>
        <w:t>:</w:t>
      </w:r>
    </w:p>
    <w:p w14:paraId="5AA36090" w14:textId="77777777" w:rsidR="004D6B3A" w:rsidRPr="004D6B3A" w:rsidRDefault="004D6B3A" w:rsidP="00895E7D">
      <w:pPr>
        <w:numPr>
          <w:ilvl w:val="1"/>
          <w:numId w:val="7"/>
        </w:numPr>
        <w:jc w:val="both"/>
        <w:rPr>
          <w:sz w:val="28"/>
          <w:szCs w:val="28"/>
        </w:rPr>
      </w:pPr>
      <w:r w:rsidRPr="004D6B3A">
        <w:rPr>
          <w:sz w:val="28"/>
          <w:szCs w:val="28"/>
        </w:rPr>
        <w:t>Notifications are sent when the user is approaching 80% of their budget.</w:t>
      </w:r>
    </w:p>
    <w:p w14:paraId="48BC57E4" w14:textId="77777777" w:rsidR="004D6B3A" w:rsidRPr="004D6B3A" w:rsidRDefault="004D6B3A" w:rsidP="00895E7D">
      <w:pPr>
        <w:numPr>
          <w:ilvl w:val="1"/>
          <w:numId w:val="7"/>
        </w:numPr>
        <w:jc w:val="both"/>
        <w:rPr>
          <w:sz w:val="28"/>
          <w:szCs w:val="28"/>
        </w:rPr>
      </w:pPr>
      <w:r w:rsidRPr="004D6B3A">
        <w:rPr>
          <w:sz w:val="28"/>
          <w:szCs w:val="28"/>
        </w:rPr>
        <w:t>The app sends reminders to check bank statements for unexpected charges.</w:t>
      </w:r>
    </w:p>
    <w:p w14:paraId="7C84AF06" w14:textId="77777777" w:rsidR="004D6B3A" w:rsidRPr="004D6B3A" w:rsidRDefault="004D6B3A" w:rsidP="00895E7D">
      <w:pPr>
        <w:numPr>
          <w:ilvl w:val="0"/>
          <w:numId w:val="7"/>
        </w:numPr>
        <w:jc w:val="both"/>
        <w:rPr>
          <w:sz w:val="28"/>
          <w:szCs w:val="28"/>
        </w:rPr>
      </w:pPr>
      <w:r w:rsidRPr="004D6B3A">
        <w:rPr>
          <w:b/>
          <w:bCs/>
          <w:sz w:val="28"/>
          <w:szCs w:val="28"/>
        </w:rPr>
        <w:t>Spending Insights &amp; Reports</w:t>
      </w:r>
      <w:r w:rsidRPr="004D6B3A">
        <w:rPr>
          <w:sz w:val="28"/>
          <w:szCs w:val="28"/>
        </w:rPr>
        <w:t>:</w:t>
      </w:r>
    </w:p>
    <w:p w14:paraId="093B7A49" w14:textId="77777777" w:rsidR="004D6B3A" w:rsidRPr="004D6B3A" w:rsidRDefault="004D6B3A" w:rsidP="00895E7D">
      <w:pPr>
        <w:numPr>
          <w:ilvl w:val="1"/>
          <w:numId w:val="7"/>
        </w:numPr>
        <w:jc w:val="both"/>
        <w:rPr>
          <w:sz w:val="28"/>
          <w:szCs w:val="28"/>
        </w:rPr>
      </w:pPr>
      <w:r w:rsidRPr="004D6B3A">
        <w:rPr>
          <w:sz w:val="28"/>
          <w:szCs w:val="28"/>
        </w:rPr>
        <w:lastRenderedPageBreak/>
        <w:t>User navigates to the "Insights" section to view spending trends and graphical representations of expenses.</w:t>
      </w:r>
    </w:p>
    <w:p w14:paraId="49CEF4CC" w14:textId="77777777" w:rsidR="004D6B3A" w:rsidRPr="004D6B3A" w:rsidRDefault="004D6B3A" w:rsidP="00895E7D">
      <w:pPr>
        <w:numPr>
          <w:ilvl w:val="1"/>
          <w:numId w:val="7"/>
        </w:numPr>
        <w:jc w:val="both"/>
        <w:rPr>
          <w:sz w:val="28"/>
          <w:szCs w:val="28"/>
        </w:rPr>
      </w:pPr>
      <w:r w:rsidRPr="004D6B3A">
        <w:rPr>
          <w:sz w:val="28"/>
          <w:szCs w:val="28"/>
        </w:rPr>
        <w:t>The app displays a summary of monthly spending with insights into categories where savings can be made.</w:t>
      </w:r>
    </w:p>
    <w:p w14:paraId="5096880D" w14:textId="77777777" w:rsidR="006639F6" w:rsidRPr="00895E7D" w:rsidRDefault="006639F6" w:rsidP="00895E7D">
      <w:pPr>
        <w:jc w:val="both"/>
        <w:rPr>
          <w:sz w:val="28"/>
          <w:szCs w:val="28"/>
        </w:rPr>
      </w:pPr>
    </w:p>
    <w:sectPr w:rsidR="006639F6" w:rsidRPr="00895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D1D0F"/>
    <w:multiLevelType w:val="multilevel"/>
    <w:tmpl w:val="1C2A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246E3"/>
    <w:multiLevelType w:val="multilevel"/>
    <w:tmpl w:val="736E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C51B2"/>
    <w:multiLevelType w:val="multilevel"/>
    <w:tmpl w:val="E2F2E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B0CDF"/>
    <w:multiLevelType w:val="multilevel"/>
    <w:tmpl w:val="D596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64982"/>
    <w:multiLevelType w:val="multilevel"/>
    <w:tmpl w:val="9EB8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E355F"/>
    <w:multiLevelType w:val="multilevel"/>
    <w:tmpl w:val="7988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07163"/>
    <w:multiLevelType w:val="multilevel"/>
    <w:tmpl w:val="864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98063">
    <w:abstractNumId w:val="6"/>
  </w:num>
  <w:num w:numId="2" w16cid:durableId="942424364">
    <w:abstractNumId w:val="2"/>
  </w:num>
  <w:num w:numId="3" w16cid:durableId="103497829">
    <w:abstractNumId w:val="5"/>
  </w:num>
  <w:num w:numId="4" w16cid:durableId="1934167043">
    <w:abstractNumId w:val="3"/>
  </w:num>
  <w:num w:numId="5" w16cid:durableId="1107962426">
    <w:abstractNumId w:val="0"/>
  </w:num>
  <w:num w:numId="6" w16cid:durableId="935215975">
    <w:abstractNumId w:val="4"/>
  </w:num>
  <w:num w:numId="7" w16cid:durableId="56114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3A"/>
    <w:rsid w:val="00392376"/>
    <w:rsid w:val="004D6B3A"/>
    <w:rsid w:val="006639F6"/>
    <w:rsid w:val="00895E7D"/>
    <w:rsid w:val="00AA1AEF"/>
    <w:rsid w:val="00FC0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2683"/>
  <w15:chartTrackingRefBased/>
  <w15:docId w15:val="{D3068D8B-6D7A-485E-908B-51CA8958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B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B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B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B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B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B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B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B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B3A"/>
    <w:rPr>
      <w:rFonts w:eastAsiaTheme="majorEastAsia" w:cstheme="majorBidi"/>
      <w:color w:val="272727" w:themeColor="text1" w:themeTint="D8"/>
    </w:rPr>
  </w:style>
  <w:style w:type="paragraph" w:styleId="Title">
    <w:name w:val="Title"/>
    <w:basedOn w:val="Normal"/>
    <w:next w:val="Normal"/>
    <w:link w:val="TitleChar"/>
    <w:uiPriority w:val="10"/>
    <w:qFormat/>
    <w:rsid w:val="004D6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B3A"/>
    <w:pPr>
      <w:spacing w:before="160"/>
      <w:jc w:val="center"/>
    </w:pPr>
    <w:rPr>
      <w:i/>
      <w:iCs/>
      <w:color w:val="404040" w:themeColor="text1" w:themeTint="BF"/>
    </w:rPr>
  </w:style>
  <w:style w:type="character" w:customStyle="1" w:styleId="QuoteChar">
    <w:name w:val="Quote Char"/>
    <w:basedOn w:val="DefaultParagraphFont"/>
    <w:link w:val="Quote"/>
    <w:uiPriority w:val="29"/>
    <w:rsid w:val="004D6B3A"/>
    <w:rPr>
      <w:i/>
      <w:iCs/>
      <w:color w:val="404040" w:themeColor="text1" w:themeTint="BF"/>
    </w:rPr>
  </w:style>
  <w:style w:type="paragraph" w:styleId="ListParagraph">
    <w:name w:val="List Paragraph"/>
    <w:basedOn w:val="Normal"/>
    <w:uiPriority w:val="34"/>
    <w:qFormat/>
    <w:rsid w:val="004D6B3A"/>
    <w:pPr>
      <w:ind w:left="720"/>
      <w:contextualSpacing/>
    </w:pPr>
  </w:style>
  <w:style w:type="character" w:styleId="IntenseEmphasis">
    <w:name w:val="Intense Emphasis"/>
    <w:basedOn w:val="DefaultParagraphFont"/>
    <w:uiPriority w:val="21"/>
    <w:qFormat/>
    <w:rsid w:val="004D6B3A"/>
    <w:rPr>
      <w:i/>
      <w:iCs/>
      <w:color w:val="2F5496" w:themeColor="accent1" w:themeShade="BF"/>
    </w:rPr>
  </w:style>
  <w:style w:type="paragraph" w:styleId="IntenseQuote">
    <w:name w:val="Intense Quote"/>
    <w:basedOn w:val="Normal"/>
    <w:next w:val="Normal"/>
    <w:link w:val="IntenseQuoteChar"/>
    <w:uiPriority w:val="30"/>
    <w:qFormat/>
    <w:rsid w:val="004D6B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B3A"/>
    <w:rPr>
      <w:i/>
      <w:iCs/>
      <w:color w:val="2F5496" w:themeColor="accent1" w:themeShade="BF"/>
    </w:rPr>
  </w:style>
  <w:style w:type="character" w:styleId="IntenseReference">
    <w:name w:val="Intense Reference"/>
    <w:basedOn w:val="DefaultParagraphFont"/>
    <w:uiPriority w:val="32"/>
    <w:qFormat/>
    <w:rsid w:val="004D6B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103">
      <w:bodyDiv w:val="1"/>
      <w:marLeft w:val="0"/>
      <w:marRight w:val="0"/>
      <w:marTop w:val="0"/>
      <w:marBottom w:val="0"/>
      <w:divBdr>
        <w:top w:val="none" w:sz="0" w:space="0" w:color="auto"/>
        <w:left w:val="none" w:sz="0" w:space="0" w:color="auto"/>
        <w:bottom w:val="none" w:sz="0" w:space="0" w:color="auto"/>
        <w:right w:val="none" w:sz="0" w:space="0" w:color="auto"/>
      </w:divBdr>
    </w:div>
    <w:div w:id="19221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SujanBhattarai</dc:creator>
  <cp:keywords/>
  <dc:description/>
  <cp:lastModifiedBy>SujanBhattarai</cp:lastModifiedBy>
  <cp:revision>1</cp:revision>
  <dcterms:created xsi:type="dcterms:W3CDTF">2025-02-24T19:21:00Z</dcterms:created>
  <dcterms:modified xsi:type="dcterms:W3CDTF">2025-02-24T19:47:00Z</dcterms:modified>
</cp:coreProperties>
</file>