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9961" w14:textId="7E1C2270" w:rsidR="00525FC4" w:rsidRPr="00423FA5" w:rsidRDefault="00423FA5" w:rsidP="00423FA5">
      <w:pPr>
        <w:jc w:val="center"/>
        <w:rPr>
          <w:rFonts w:ascii="Arial" w:hAnsi="Arial" w:cs="Arial"/>
          <w:b/>
          <w:bCs/>
          <w:lang w:val="en-US"/>
        </w:rPr>
      </w:pPr>
      <w:r w:rsidRPr="00423FA5">
        <w:rPr>
          <w:rFonts w:ascii="Arial" w:hAnsi="Arial" w:cs="Arial"/>
          <w:b/>
          <w:bCs/>
          <w:lang w:val="en-US"/>
        </w:rPr>
        <w:t>NATIONAL ACADEMY FOR LEARNING</w:t>
      </w:r>
    </w:p>
    <w:p w14:paraId="064648FF" w14:textId="7A8FC8B9" w:rsidR="00423FA5" w:rsidRDefault="00423FA5" w:rsidP="00423FA5">
      <w:pPr>
        <w:jc w:val="center"/>
        <w:rPr>
          <w:rFonts w:ascii="Arial" w:hAnsi="Arial" w:cs="Arial"/>
          <w:b/>
          <w:bCs/>
          <w:lang w:val="en-US"/>
        </w:rPr>
      </w:pPr>
      <w:r w:rsidRPr="00423FA5">
        <w:rPr>
          <w:rFonts w:ascii="Arial" w:hAnsi="Arial" w:cs="Arial"/>
          <w:b/>
          <w:bCs/>
          <w:lang w:val="en-US"/>
        </w:rPr>
        <w:t>CLASS PRACTICE WORKSHEET</w:t>
      </w:r>
      <w:r>
        <w:rPr>
          <w:rFonts w:ascii="Arial" w:hAnsi="Arial" w:cs="Arial"/>
          <w:b/>
          <w:bCs/>
          <w:lang w:val="en-US"/>
        </w:rPr>
        <w:t xml:space="preserve"> – ALTERNATING CURRENT</w:t>
      </w:r>
    </w:p>
    <w:p w14:paraId="220F6AF2" w14:textId="77777777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</w:p>
    <w:p w14:paraId="48069A00" w14:textId="13D44D57" w:rsidR="00615214" w:rsidRPr="00615214" w:rsidRDefault="00615214" w:rsidP="00615214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  <w:r w:rsidRPr="00615214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  <w:t>The figure given shows the variation of an alternating emf with time. What is the average value of the emf for the shaded part of the graph?</w:t>
      </w:r>
    </w:p>
    <w:p w14:paraId="0E5271F2" w14:textId="34AF9F4A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7E3F52" wp14:editId="708A0905">
            <wp:simplePos x="0" y="0"/>
            <wp:positionH relativeFrom="column">
              <wp:posOffset>1543050</wp:posOffset>
            </wp:positionH>
            <wp:positionV relativeFrom="paragraph">
              <wp:posOffset>267335</wp:posOffset>
            </wp:positionV>
            <wp:extent cx="2529840" cy="1494790"/>
            <wp:effectExtent l="0" t="0" r="3810" b="0"/>
            <wp:wrapTight wrapText="bothSides">
              <wp:wrapPolygon edited="0">
                <wp:start x="0" y="0"/>
                <wp:lineTo x="0" y="21196"/>
                <wp:lineTo x="21470" y="21196"/>
                <wp:lineTo x="21470" y="0"/>
                <wp:lineTo x="0" y="0"/>
              </wp:wrapPolygon>
            </wp:wrapTight>
            <wp:docPr id="1" name="Picture 1" descr="113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348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5FCA0" w14:textId="1701C192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</w:p>
    <w:p w14:paraId="6CBFFC26" w14:textId="5E680C64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</w:p>
    <w:p w14:paraId="5BA4FD8B" w14:textId="56AF2EF6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</w:p>
    <w:p w14:paraId="7E2F9C62" w14:textId="45358A6E" w:rsidR="00615214" w:rsidRDefault="00615214" w:rsidP="00423FA5">
      <w:pPr>
        <w:jc w:val="center"/>
        <w:rPr>
          <w:rFonts w:ascii="Arial" w:hAnsi="Arial" w:cs="Arial"/>
          <w:b/>
          <w:bCs/>
          <w:lang w:val="en-US"/>
        </w:rPr>
      </w:pPr>
    </w:p>
    <w:p w14:paraId="1CCA57D4" w14:textId="7DAEC45A" w:rsidR="00423FA5" w:rsidRDefault="00423FA5" w:rsidP="00615214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1E6BB9B0" w14:textId="77777777" w:rsidR="00615214" w:rsidRDefault="00615214" w:rsidP="00615214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3B1824D4" w14:textId="3C13FEF2" w:rsidR="00615214" w:rsidRPr="00615214" w:rsidRDefault="00726420" w:rsidP="00615214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  <w:r w:rsidRPr="00726420">
        <w:rPr>
          <w:rFonts w:ascii="Arial" w:hAnsi="Arial" w:cs="Arial"/>
          <w:lang w:eastAsia="en-IN"/>
        </w:rPr>
        <w:drawing>
          <wp:anchor distT="0" distB="0" distL="114300" distR="114300" simplePos="0" relativeHeight="251660288" behindDoc="1" locked="0" layoutInCell="1" allowOverlap="1" wp14:anchorId="607A3BA3" wp14:editId="42F095B6">
            <wp:simplePos x="0" y="0"/>
            <wp:positionH relativeFrom="column">
              <wp:posOffset>857250</wp:posOffset>
            </wp:positionH>
            <wp:positionV relativeFrom="paragraph">
              <wp:posOffset>257810</wp:posOffset>
            </wp:positionV>
            <wp:extent cx="4505325" cy="3168650"/>
            <wp:effectExtent l="0" t="0" r="9525" b="0"/>
            <wp:wrapTight wrapText="bothSides">
              <wp:wrapPolygon edited="0">
                <wp:start x="0" y="0"/>
                <wp:lineTo x="0" y="21427"/>
                <wp:lineTo x="21554" y="21427"/>
                <wp:lineTo x="21554" y="0"/>
                <wp:lineTo x="0" y="0"/>
              </wp:wrapPolygon>
            </wp:wrapTight>
            <wp:docPr id="11073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077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EC49C" w14:textId="61134A3D" w:rsidR="00726420" w:rsidRPr="00726420" w:rsidRDefault="00726420" w:rsidP="00726420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1B10D1EE" w14:textId="77777777" w:rsidR="00726420" w:rsidRDefault="00726420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4422BE93" w14:textId="045D803F" w:rsidR="00726420" w:rsidRPr="00221F96" w:rsidRDefault="00726420" w:rsidP="00221F96">
      <w:pPr>
        <w:shd w:val="clear" w:color="auto" w:fill="FFFFFF"/>
        <w:spacing w:after="0" w:line="420" w:lineRule="atLeast"/>
        <w:ind w:left="284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0A78D56D" w14:textId="5EE3ADF8" w:rsidR="00726420" w:rsidRDefault="00726420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1BF2B982" w14:textId="72F40457" w:rsidR="00726420" w:rsidRDefault="00726420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1D9F2677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19B437F2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08D14827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59620293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2F6C7EF8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3BB2D928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0F095727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4C2BAF99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6795A25A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08EB79AB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47EC6F03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4261626C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6690D843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78E3D191" w14:textId="77777777" w:rsidR="00221F96" w:rsidRDefault="00221F96" w:rsidP="00726420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  <w:lang w:eastAsia="en-IN"/>
          <w14:ligatures w14:val="none"/>
        </w:rPr>
      </w:pPr>
    </w:p>
    <w:p w14:paraId="6C07D1B1" w14:textId="3281B1BF" w:rsidR="00726420" w:rsidRPr="00293281" w:rsidRDefault="00221F96" w:rsidP="00293281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color w:val="000000"/>
          <w:spacing w:val="-8"/>
          <w:kern w:val="36"/>
          <w:lang w:eastAsia="en-IN"/>
          <w14:ligatures w14:val="none"/>
        </w:rPr>
      </w:pPr>
      <w:r w:rsidRPr="00293281">
        <w:rPr>
          <w:rFonts w:ascii="Arial" w:hAnsi="Arial" w:cs="Arial"/>
          <w:color w:val="666666"/>
          <w:spacing w:val="-5"/>
        </w:rPr>
        <w:lastRenderedPageBreak/>
        <w:t>You are given many resistances, capacitors and inductors. These are connected to a variable DC voltage source (the first two circuits) or an AC voltage source of </w:t>
      </w:r>
      <w:r w:rsidRPr="00293281">
        <w:rPr>
          <w:rStyle w:val="mjx-char"/>
          <w:rFonts w:ascii="Arial" w:hAnsi="Arial" w:cs="Arial"/>
          <w:color w:val="666666"/>
          <w:bdr w:val="none" w:sz="0" w:space="0" w:color="auto" w:frame="1"/>
        </w:rPr>
        <w:t>50 Hz</w:t>
      </w:r>
      <w:r w:rsidRPr="00293281">
        <w:rPr>
          <w:rFonts w:ascii="Arial" w:hAnsi="Arial" w:cs="Arial"/>
          <w:color w:val="666666"/>
          <w:spacing w:val="-5"/>
        </w:rPr>
        <w:t> frequency (the next three circuits) in different ways as shown in Column II. When a current </w:t>
      </w:r>
      <w:r w:rsidRPr="00293281">
        <w:rPr>
          <w:rStyle w:val="mjx-char"/>
          <w:rFonts w:ascii="Arial" w:hAnsi="Arial" w:cs="Arial"/>
          <w:color w:val="666666"/>
          <w:bdr w:val="none" w:sz="0" w:space="0" w:color="auto" w:frame="1"/>
        </w:rPr>
        <w:t>I</w:t>
      </w:r>
      <w:r w:rsidRPr="00293281">
        <w:rPr>
          <w:rFonts w:ascii="Arial" w:hAnsi="Arial" w:cs="Arial"/>
          <w:color w:val="666666"/>
          <w:spacing w:val="-5"/>
        </w:rPr>
        <w:t> (steady state for DC or rms for AC) flows through the circuit, the corresponding voltage </w:t>
      </w:r>
      <w:r w:rsidRPr="00293281">
        <w:rPr>
          <w:rStyle w:val="mjx-char"/>
          <w:rFonts w:ascii="Arial" w:hAnsi="Arial" w:cs="Arial"/>
          <w:color w:val="666666"/>
          <w:bdr w:val="none" w:sz="0" w:space="0" w:color="auto" w:frame="1"/>
        </w:rPr>
        <w:t>V1</w:t>
      </w:r>
      <w:r w:rsidRPr="00293281">
        <w:rPr>
          <w:rFonts w:ascii="Arial" w:hAnsi="Arial" w:cs="Arial"/>
          <w:color w:val="666666"/>
          <w:spacing w:val="-5"/>
        </w:rPr>
        <w:t> and </w:t>
      </w:r>
      <w:r w:rsidRPr="00293281">
        <w:rPr>
          <w:rStyle w:val="mjx-char"/>
          <w:rFonts w:ascii="Arial" w:hAnsi="Arial" w:cs="Arial"/>
          <w:color w:val="666666"/>
          <w:bdr w:val="none" w:sz="0" w:space="0" w:color="auto" w:frame="1"/>
        </w:rPr>
        <w:t>V2</w:t>
      </w:r>
      <w:r w:rsidRPr="00293281">
        <w:rPr>
          <w:rFonts w:ascii="Arial" w:hAnsi="Arial" w:cs="Arial"/>
          <w:color w:val="666666"/>
          <w:spacing w:val="-5"/>
        </w:rPr>
        <w:t>. (</w:t>
      </w:r>
      <w:proofErr w:type="gramStart"/>
      <w:r w:rsidRPr="00293281">
        <w:rPr>
          <w:rFonts w:ascii="Arial" w:hAnsi="Arial" w:cs="Arial"/>
          <w:color w:val="666666"/>
          <w:spacing w:val="-5"/>
        </w:rPr>
        <w:t>indicated</w:t>
      </w:r>
      <w:proofErr w:type="gramEnd"/>
      <w:r w:rsidRPr="00293281">
        <w:rPr>
          <w:rFonts w:ascii="Arial" w:hAnsi="Arial" w:cs="Arial"/>
          <w:color w:val="666666"/>
          <w:spacing w:val="-5"/>
        </w:rPr>
        <w:t xml:space="preserve"> in circuits) are related as shown in Column I. Match the two.</w:t>
      </w:r>
      <w:r w:rsidRPr="00293281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FB7AB4A" wp14:editId="31547735">
            <wp:simplePos x="0" y="0"/>
            <wp:positionH relativeFrom="column">
              <wp:posOffset>628650</wp:posOffset>
            </wp:positionH>
            <wp:positionV relativeFrom="paragraph">
              <wp:posOffset>2044700</wp:posOffset>
            </wp:positionV>
            <wp:extent cx="4417695" cy="6178550"/>
            <wp:effectExtent l="0" t="0" r="1905" b="0"/>
            <wp:wrapTight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ight>
            <wp:docPr id="1747903619" name="Picture 174790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6420" w:rsidRPr="0029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E5B"/>
    <w:multiLevelType w:val="hybridMultilevel"/>
    <w:tmpl w:val="EC14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EE5"/>
    <w:multiLevelType w:val="hybridMultilevel"/>
    <w:tmpl w:val="216EBFAA"/>
    <w:lvl w:ilvl="0" w:tplc="59F43A5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15844">
    <w:abstractNumId w:val="0"/>
  </w:num>
  <w:num w:numId="2" w16cid:durableId="803889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5"/>
    <w:rsid w:val="00221F96"/>
    <w:rsid w:val="00293281"/>
    <w:rsid w:val="00423FA5"/>
    <w:rsid w:val="00525FC4"/>
    <w:rsid w:val="00615214"/>
    <w:rsid w:val="00726420"/>
    <w:rsid w:val="009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19"/>
  <w15:chartTrackingRefBased/>
  <w15:docId w15:val="{B38EF74D-B2A2-4081-BB16-A0195C84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A5"/>
    <w:pPr>
      <w:ind w:left="720"/>
      <w:contextualSpacing/>
    </w:pPr>
  </w:style>
  <w:style w:type="character" w:customStyle="1" w:styleId="mjx-char">
    <w:name w:val="mjx-char"/>
    <w:basedOn w:val="DefaultParagraphFont"/>
    <w:rsid w:val="0022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D0738CA4F7640B67044C87389B1AD" ma:contentTypeVersion="0" ma:contentTypeDescription="Create a new document." ma:contentTypeScope="" ma:versionID="6894e6e001334911945dcc9e856d1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34CFD-85E5-45D7-A7D2-73CBF466AD5F}"/>
</file>

<file path=customXml/itemProps2.xml><?xml version="1.0" encoding="utf-8"?>
<ds:datastoreItem xmlns:ds="http://schemas.openxmlformats.org/officeDocument/2006/customXml" ds:itemID="{C4BF7ACA-4984-4900-AB38-76871E8058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Kundu</dc:creator>
  <cp:keywords/>
  <dc:description/>
  <cp:lastModifiedBy>Ritu Kundu</cp:lastModifiedBy>
  <cp:revision>2</cp:revision>
  <dcterms:created xsi:type="dcterms:W3CDTF">2023-08-10T16:53:00Z</dcterms:created>
  <dcterms:modified xsi:type="dcterms:W3CDTF">2023-08-12T07:50:00Z</dcterms:modified>
</cp:coreProperties>
</file>