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7DF" w:rsidRPr="00A54D07" w:rsidRDefault="009D1284" w:rsidP="00506EBD">
      <w:pPr>
        <w:pStyle w:val="Heading1"/>
        <w:spacing w:before="66" w:line="247" w:lineRule="auto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 xml:space="preserve">PCA-Based Anatomical </w:t>
      </w:r>
      <w:proofErr w:type="spellStart"/>
      <w:r w:rsidRPr="00A54D07">
        <w:rPr>
          <w:rFonts w:ascii="Times New Roman" w:hAnsi="Times New Roman" w:cs="Times New Roman"/>
          <w:color w:val="16365D"/>
          <w:w w:val="120"/>
        </w:rPr>
        <w:t>Femorotibial</w:t>
      </w:r>
      <w:proofErr w:type="spellEnd"/>
      <w:r w:rsidRPr="00A54D07">
        <w:rPr>
          <w:rFonts w:ascii="Times New Roman" w:hAnsi="Times New Roman" w:cs="Times New Roman"/>
          <w:color w:val="16365D"/>
          <w:w w:val="120"/>
        </w:rPr>
        <w:t xml:space="preserve"> Angle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(FTA)</w:t>
      </w:r>
    </w:p>
    <w:p w:rsidR="00FE07DF" w:rsidRPr="00A54D07" w:rsidRDefault="009D1284" w:rsidP="00506EBD">
      <w:pPr>
        <w:spacing w:before="4"/>
        <w:ind w:left="2" w:right="2"/>
        <w:jc w:val="both"/>
        <w:rPr>
          <w:rFonts w:ascii="Times New Roman" w:hAnsi="Times New Roman" w:cs="Times New Roman"/>
          <w:b/>
          <w:sz w:val="40"/>
        </w:rPr>
      </w:pPr>
      <w:r w:rsidRPr="00A54D07">
        <w:rPr>
          <w:rFonts w:ascii="Times New Roman" w:hAnsi="Times New Roman" w:cs="Times New Roman"/>
          <w:b/>
          <w:color w:val="16365D"/>
          <w:w w:val="120"/>
          <w:sz w:val="40"/>
        </w:rPr>
        <w:t>Detailed</w:t>
      </w:r>
      <w:r w:rsidRPr="00A54D07">
        <w:rPr>
          <w:rFonts w:ascii="Times New Roman" w:hAnsi="Times New Roman" w:cs="Times New Roman"/>
          <w:b/>
          <w:color w:val="16365D"/>
          <w:spacing w:val="26"/>
          <w:w w:val="120"/>
          <w:sz w:val="40"/>
        </w:rPr>
        <w:t xml:space="preserve"> </w:t>
      </w:r>
      <w:r w:rsidRPr="00A54D07">
        <w:rPr>
          <w:rFonts w:ascii="Times New Roman" w:hAnsi="Times New Roman" w:cs="Times New Roman"/>
          <w:b/>
          <w:color w:val="16365D"/>
          <w:w w:val="120"/>
          <w:sz w:val="40"/>
        </w:rPr>
        <w:t>Mathematical</w:t>
      </w:r>
      <w:r w:rsidRPr="00A54D07">
        <w:rPr>
          <w:rFonts w:ascii="Times New Roman" w:hAnsi="Times New Roman" w:cs="Times New Roman"/>
          <w:b/>
          <w:color w:val="16365D"/>
          <w:spacing w:val="27"/>
          <w:w w:val="120"/>
          <w:sz w:val="40"/>
        </w:rPr>
        <w:t xml:space="preserve"> </w:t>
      </w:r>
      <w:r w:rsidRPr="00A54D07">
        <w:rPr>
          <w:rFonts w:ascii="Times New Roman" w:hAnsi="Times New Roman" w:cs="Times New Roman"/>
          <w:b/>
          <w:color w:val="16365D"/>
          <w:spacing w:val="-2"/>
          <w:w w:val="120"/>
          <w:sz w:val="40"/>
        </w:rPr>
        <w:t>Methodology</w:t>
      </w:r>
    </w:p>
    <w:p w:rsidR="00FE07DF" w:rsidRPr="00A54D07" w:rsidRDefault="009D1284" w:rsidP="00506EBD">
      <w:pPr>
        <w:spacing w:before="167" w:line="283" w:lineRule="auto"/>
        <w:ind w:left="2"/>
        <w:jc w:val="both"/>
        <w:rPr>
          <w:rFonts w:ascii="Times New Roman" w:hAnsi="Times New Roman" w:cs="Times New Roman"/>
          <w:sz w:val="21"/>
        </w:rPr>
      </w:pPr>
      <w:r w:rsidRPr="00A54D07"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0" distR="0" simplePos="0" relativeHeight="25163776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489570</wp:posOffset>
                </wp:positionV>
                <wp:extent cx="6569709" cy="4953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9709" cy="4953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8890">
                          <a:solidFill>
                            <a:srgbClr val="D6B556"/>
                          </a:solidFill>
                          <a:prstDash val="solid"/>
                        </a:ln>
                      </wps:spPr>
                      <wps:txbx>
                        <w:txbxContent>
                          <w:p w:rsidR="00FE07DF" w:rsidRDefault="009D1284">
                            <w:pPr>
                              <w:spacing w:before="144" w:line="288" w:lineRule="auto"/>
                              <w:ind w:left="132" w:right="111"/>
                              <w:rPr>
                                <w:rFonts w:ascii="Trebuchet MS" w:hAns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 xml:space="preserve">Worked case: acute FTA = 6.65°; obtuse/external FTA = 173.35°; femoral orientation = 95.02°; </w:t>
                            </w:r>
                            <w:proofErr w:type="spellStart"/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tibial</w:t>
                            </w:r>
                            <w:proofErr w:type="spellEnd"/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orientation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88.37°.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document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concerns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anatomical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axis,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mechanical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axis.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9pt;margin-top:38.55pt;width:517.3pt;height:39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" fillcolor="#fff2cc" strokecolor="#d6b556" strokeweight=".7pt">
                <v:path arrowok="t"/>
                <v:textbox inset="0,0,0,0">
                  <w:txbxContent>
                    <w:p w:rsidR="00FE07DF" w:rsidRDefault="009D1284">
                      <w:pPr>
                        <w:spacing w:before="144" w:line="288" w:lineRule="auto"/>
                        <w:ind w:left="132" w:right="111"/>
                        <w:rPr>
                          <w:rFonts w:ascii="Trebuchet MS" w:hAns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 xml:space="preserve">Worked case: acute FTA = 6.65°; obtuse/external FTA = 173.35°; femoral orientation = 95.02°; </w:t>
                      </w:r>
                      <w:proofErr w:type="spellStart"/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tibial</w:t>
                      </w:r>
                      <w:proofErr w:type="spellEnd"/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orientation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88.37°.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This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document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concerns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the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anatomical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axis,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not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the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mechanical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axis.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Complete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calculation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from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the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patient's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knee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X-ray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and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binary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mask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to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PCA-derived</w:t>
      </w:r>
      <w:r w:rsidRPr="00A54D07">
        <w:rPr>
          <w:rFonts w:ascii="Times New Roman" w:hAnsi="Times New Roman" w:cs="Times New Roman"/>
          <w:color w:val="444444"/>
          <w:spacing w:val="-10"/>
          <w:w w:val="115"/>
          <w:sz w:val="21"/>
        </w:rPr>
        <w:t xml:space="preserve"> </w:t>
      </w:r>
      <w:r w:rsidRPr="00A54D07">
        <w:rPr>
          <w:rFonts w:ascii="Times New Roman" w:hAnsi="Times New Roman" w:cs="Times New Roman"/>
          <w:color w:val="444444"/>
          <w:w w:val="115"/>
          <w:sz w:val="21"/>
        </w:rPr>
        <w:t>anatomical axes and FTA</w:t>
      </w: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spacing w:before="76"/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Aim</w:t>
      </w:r>
      <w:r w:rsidRPr="00A54D07">
        <w:rPr>
          <w:rFonts w:ascii="Times New Roman" w:hAnsi="Times New Roman" w:cs="Times New Roman"/>
          <w:color w:val="16365D"/>
          <w:spacing w:val="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and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definition</w:t>
      </w:r>
    </w:p>
    <w:p w:rsidR="00FE07DF" w:rsidRPr="00A54D07" w:rsidRDefault="009D1284" w:rsidP="00506EBD">
      <w:pPr>
        <w:pStyle w:val="BodyText"/>
        <w:spacing w:before="148" w:line="312" w:lineRule="auto"/>
        <w:ind w:left="212" w:right="274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 xml:space="preserve">The objective is to estimate the directions of the femoral and </w:t>
      </w:r>
      <w:proofErr w:type="spellStart"/>
      <w:r w:rsidRPr="00A54D07">
        <w:rPr>
          <w:rFonts w:ascii="Times New Roman" w:hAnsi="Times New Roman" w:cs="Times New Roman"/>
          <w:w w:val="115"/>
        </w:rPr>
        <w:t>tibial</w:t>
      </w:r>
      <w:proofErr w:type="spellEnd"/>
      <w:r w:rsidRPr="00A54D07">
        <w:rPr>
          <w:rFonts w:ascii="Times New Roman" w:hAnsi="Times New Roman" w:cs="Times New Roman"/>
          <w:w w:val="115"/>
        </w:rPr>
        <w:t xml:space="preserve"> anatomical axes from a segmented knee</w:t>
      </w:r>
      <w:r w:rsidRPr="00A54D07">
        <w:rPr>
          <w:rFonts w:ascii="Times New Roman" w:hAnsi="Times New Roman" w:cs="Times New Roman"/>
          <w:spacing w:val="4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X-ray and calculate the angle between them. U-Net supplies the bone pixels; PCA converts the spatial distribution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of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those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pixels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into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dominant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direction;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vector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geometry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converts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two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directions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into</w:t>
      </w:r>
      <w:r w:rsidRPr="00A54D07">
        <w:rPr>
          <w:rFonts w:ascii="Times New Roman" w:hAnsi="Times New Roman" w:cs="Times New Roman"/>
          <w:spacing w:val="3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 xml:space="preserve">an </w:t>
      </w:r>
      <w:r w:rsidRPr="00A54D07">
        <w:rPr>
          <w:rFonts w:ascii="Times New Roman" w:hAnsi="Times New Roman" w:cs="Times New Roman"/>
          <w:spacing w:val="-2"/>
          <w:w w:val="115"/>
        </w:rPr>
        <w:t>angle.</w:t>
      </w:r>
    </w:p>
    <w:p w:rsidR="00FE07DF" w:rsidRPr="00A54D07" w:rsidRDefault="009D1284" w:rsidP="00506EBD">
      <w:pPr>
        <w:pStyle w:val="BodyText"/>
        <w:spacing w:before="97" w:line="312" w:lineRule="auto"/>
        <w:ind w:left="212" w:right="46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 xml:space="preserve">The anatomical </w:t>
      </w:r>
      <w:proofErr w:type="spellStart"/>
      <w:r w:rsidRPr="00A54D07">
        <w:rPr>
          <w:rFonts w:ascii="Times New Roman" w:hAnsi="Times New Roman" w:cs="Times New Roman"/>
          <w:w w:val="115"/>
        </w:rPr>
        <w:t>femorotibial</w:t>
      </w:r>
      <w:proofErr w:type="spellEnd"/>
      <w:r w:rsidRPr="00A54D07">
        <w:rPr>
          <w:rFonts w:ascii="Times New Roman" w:hAnsi="Times New Roman" w:cs="Times New Roman"/>
          <w:w w:val="115"/>
        </w:rPr>
        <w:t xml:space="preserve"> angle is defined by the femoral and </w:t>
      </w:r>
      <w:proofErr w:type="spellStart"/>
      <w:r w:rsidRPr="00A54D07">
        <w:rPr>
          <w:rFonts w:ascii="Times New Roman" w:hAnsi="Times New Roman" w:cs="Times New Roman"/>
          <w:w w:val="115"/>
        </w:rPr>
        <w:t>tibial</w:t>
      </w:r>
      <w:proofErr w:type="spellEnd"/>
      <w:r w:rsidRPr="00A54D07">
        <w:rPr>
          <w:rFonts w:ascii="Times New Roman" w:hAnsi="Times New Roman" w:cs="Times New Roman"/>
          <w:w w:val="115"/>
        </w:rPr>
        <w:t xml:space="preserve"> anatomical axes. Published radiological methods generally construct these axes from the </w:t>
      </w:r>
      <w:proofErr w:type="spellStart"/>
      <w:r w:rsidRPr="00A54D07">
        <w:rPr>
          <w:rFonts w:ascii="Times New Roman" w:hAnsi="Times New Roman" w:cs="Times New Roman"/>
          <w:w w:val="115"/>
        </w:rPr>
        <w:t>diaphyseal</w:t>
      </w:r>
      <w:proofErr w:type="spellEnd"/>
      <w:r w:rsidRPr="00A54D07">
        <w:rPr>
          <w:rFonts w:ascii="Times New Roman" w:hAnsi="Times New Roman" w:cs="Times New Roman"/>
          <w:w w:val="115"/>
        </w:rPr>
        <w:t>/shaft geometry rather than from</w:t>
      </w:r>
      <w:r w:rsidRPr="00A54D07">
        <w:rPr>
          <w:rFonts w:ascii="Times New Roman" w:hAnsi="Times New Roman" w:cs="Times New Roman"/>
          <w:spacing w:val="4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 femoral head and ankle landmarks.</w:t>
      </w: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Patient</w:t>
      </w:r>
      <w:r w:rsidRPr="00A54D07">
        <w:rPr>
          <w:rFonts w:ascii="Times New Roman" w:hAnsi="Times New Roman" w:cs="Times New Roman"/>
          <w:color w:val="16365D"/>
          <w:spacing w:val="1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X-ray</w:t>
      </w:r>
      <w:r w:rsidRPr="00A54D07">
        <w:rPr>
          <w:rFonts w:ascii="Times New Roman" w:hAnsi="Times New Roman" w:cs="Times New Roman"/>
          <w:color w:val="16365D"/>
          <w:spacing w:val="15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and</w:t>
      </w:r>
      <w:r w:rsidRPr="00A54D07">
        <w:rPr>
          <w:rFonts w:ascii="Times New Roman" w:hAnsi="Times New Roman" w:cs="Times New Roman"/>
          <w:color w:val="16365D"/>
          <w:spacing w:val="15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binary</w:t>
      </w:r>
      <w:r w:rsidRPr="00A54D07">
        <w:rPr>
          <w:rFonts w:ascii="Times New Roman" w:hAnsi="Times New Roman" w:cs="Times New Roman"/>
          <w:color w:val="16365D"/>
          <w:spacing w:val="15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segmentation</w:t>
      </w:r>
      <w:r w:rsidRPr="00A54D07">
        <w:rPr>
          <w:rFonts w:ascii="Times New Roman" w:hAnsi="Times New Roman" w:cs="Times New Roman"/>
          <w:color w:val="16365D"/>
          <w:spacing w:val="15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4"/>
          <w:w w:val="120"/>
        </w:rPr>
        <w:t>mask</w:t>
      </w:r>
    </w:p>
    <w:p w:rsidR="00FE07DF" w:rsidRPr="00A54D07" w:rsidRDefault="009D1284" w:rsidP="00506EBD">
      <w:pPr>
        <w:pStyle w:val="BodyText"/>
        <w:spacing w:before="1"/>
        <w:jc w:val="both"/>
        <w:rPr>
          <w:rFonts w:ascii="Times New Roman" w:hAnsi="Times New Roman" w:cs="Times New Roman"/>
          <w:b/>
          <w:sz w:val="9"/>
        </w:rPr>
      </w:pPr>
      <w:r w:rsidRPr="00A54D07">
        <w:rPr>
          <w:rFonts w:ascii="Times New Roman" w:hAnsi="Times New Roman" w:cs="Times New Roman"/>
          <w:b/>
          <w:noProof/>
          <w:sz w:val="9"/>
        </w:rPr>
        <w:drawing>
          <wp:anchor distT="0" distB="0" distL="0" distR="0" simplePos="0" relativeHeight="251640832" behindDoc="1" locked="0" layoutInCell="1" allowOverlap="1">
            <wp:simplePos x="0" y="0"/>
            <wp:positionH relativeFrom="page">
              <wp:posOffset>1242540</wp:posOffset>
            </wp:positionH>
            <wp:positionV relativeFrom="paragraph">
              <wp:posOffset>82576</wp:posOffset>
            </wp:positionV>
            <wp:extent cx="5040630" cy="52669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9D1284" w:rsidP="00B153F6">
      <w:pPr>
        <w:spacing w:before="74"/>
        <w:ind w:left="212"/>
        <w:jc w:val="center"/>
        <w:rPr>
          <w:rFonts w:ascii="Times New Roman" w:hAnsi="Times New Roman" w:cs="Times New Roman"/>
          <w:sz w:val="15"/>
        </w:rPr>
      </w:pPr>
      <w:r w:rsidRPr="00A54D07">
        <w:rPr>
          <w:rFonts w:ascii="Times New Roman" w:hAnsi="Times New Roman" w:cs="Times New Roman"/>
          <w:color w:val="545454"/>
          <w:w w:val="115"/>
          <w:sz w:val="15"/>
        </w:rPr>
        <w:t>Figure</w:t>
      </w:r>
      <w:r w:rsidRPr="00A54D07">
        <w:rPr>
          <w:rFonts w:ascii="Times New Roman" w:hAnsi="Times New Roman" w:cs="Times New Roman"/>
          <w:color w:val="545454"/>
          <w:spacing w:val="9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1.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Supplied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patient's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knee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X-ray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used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as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the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5"/>
        </w:rPr>
        <w:t>image</w:t>
      </w:r>
      <w:r w:rsidRPr="00A54D07">
        <w:rPr>
          <w:rFonts w:ascii="Times New Roman" w:hAnsi="Times New Roman" w:cs="Times New Roman"/>
          <w:color w:val="545454"/>
          <w:spacing w:val="10"/>
          <w:w w:val="115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5"/>
        </w:rPr>
        <w:t>input.</w:t>
      </w:r>
    </w:p>
    <w:p w:rsidR="00FE07DF" w:rsidRPr="00A54D07" w:rsidRDefault="00FE07DF" w:rsidP="00506EBD">
      <w:pPr>
        <w:jc w:val="both"/>
        <w:rPr>
          <w:rFonts w:ascii="Times New Roman" w:hAnsi="Times New Roman" w:cs="Times New Roman"/>
          <w:sz w:val="15"/>
        </w:rPr>
        <w:sectPr w:rsidR="00FE07DF" w:rsidRPr="00A54D07">
          <w:footerReference w:type="default" r:id="rId8"/>
          <w:type w:val="continuous"/>
          <w:pgSz w:w="11910" w:h="16840"/>
          <w:pgMar w:top="860" w:right="708" w:bottom="520" w:left="708" w:header="0" w:footer="334" w:gutter="0"/>
          <w:pgNumType w:start="1"/>
          <w:cols w:space="720"/>
        </w:sectPr>
      </w:pPr>
    </w:p>
    <w:p w:rsidR="00FE07DF" w:rsidRPr="00A54D07" w:rsidRDefault="009D1284" w:rsidP="00506EBD">
      <w:pPr>
        <w:ind w:left="1248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040630" cy="526694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DF" w:rsidRPr="00A54D07" w:rsidRDefault="009D1284" w:rsidP="00B153F6">
      <w:pPr>
        <w:spacing w:before="75"/>
        <w:ind w:left="212"/>
        <w:jc w:val="center"/>
        <w:rPr>
          <w:rFonts w:ascii="Times New Roman" w:hAnsi="Times New Roman" w:cs="Times New Roman"/>
          <w:sz w:val="15"/>
        </w:rPr>
      </w:pPr>
      <w:r w:rsidRPr="00A54D07">
        <w:rPr>
          <w:rFonts w:ascii="Times New Roman" w:hAnsi="Times New Roman" w:cs="Times New Roman"/>
          <w:color w:val="545454"/>
          <w:w w:val="120"/>
          <w:sz w:val="15"/>
        </w:rPr>
        <w:t>Figure</w:t>
      </w:r>
      <w:r w:rsidRPr="00A54D07">
        <w:rPr>
          <w:rFonts w:ascii="Times New Roman" w:hAnsi="Times New Roman" w:cs="Times New Roman"/>
          <w:color w:val="545454"/>
          <w:spacing w:val="-1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2.</w:t>
      </w:r>
      <w:r w:rsidRPr="00A54D07">
        <w:rPr>
          <w:rFonts w:ascii="Times New Roman" w:hAnsi="Times New Roman" w:cs="Times New Roman"/>
          <w:color w:val="545454"/>
          <w:spacing w:val="-11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Supplied</w:t>
      </w:r>
      <w:r w:rsidRPr="00A54D07">
        <w:rPr>
          <w:rFonts w:ascii="Times New Roman" w:hAnsi="Times New Roman" w:cs="Times New Roman"/>
          <w:color w:val="545454"/>
          <w:spacing w:val="-11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single-channel</w:t>
      </w:r>
      <w:r w:rsidRPr="00A54D07">
        <w:rPr>
          <w:rFonts w:ascii="Times New Roman" w:hAnsi="Times New Roman" w:cs="Times New Roman"/>
          <w:color w:val="545454"/>
          <w:spacing w:val="-1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binary</w:t>
      </w:r>
      <w:r w:rsidRPr="00A54D07">
        <w:rPr>
          <w:rFonts w:ascii="Times New Roman" w:hAnsi="Times New Roman" w:cs="Times New Roman"/>
          <w:color w:val="545454"/>
          <w:spacing w:val="-11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mask</w:t>
      </w:r>
      <w:r w:rsidRPr="00A54D07">
        <w:rPr>
          <w:rFonts w:ascii="Times New Roman" w:hAnsi="Times New Roman" w:cs="Times New Roman"/>
          <w:color w:val="545454"/>
          <w:spacing w:val="-11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used</w:t>
      </w:r>
      <w:r w:rsidRPr="00A54D07">
        <w:rPr>
          <w:rFonts w:ascii="Times New Roman" w:hAnsi="Times New Roman" w:cs="Times New Roman"/>
          <w:color w:val="545454"/>
          <w:spacing w:val="-11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as</w:t>
      </w:r>
      <w:r w:rsidRPr="00A54D07">
        <w:rPr>
          <w:rFonts w:ascii="Times New Roman" w:hAnsi="Times New Roman" w:cs="Times New Roman"/>
          <w:color w:val="545454"/>
          <w:spacing w:val="-1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the</w:t>
      </w:r>
      <w:r w:rsidRPr="00A54D07">
        <w:rPr>
          <w:rFonts w:ascii="Times New Roman" w:hAnsi="Times New Roman" w:cs="Times New Roman"/>
          <w:color w:val="545454"/>
          <w:spacing w:val="-11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geometric</w:t>
      </w:r>
      <w:r w:rsidRPr="00A54D07">
        <w:rPr>
          <w:rFonts w:ascii="Times New Roman" w:hAnsi="Times New Roman" w:cs="Times New Roman"/>
          <w:color w:val="545454"/>
          <w:spacing w:val="-11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20"/>
          <w:sz w:val="15"/>
        </w:rPr>
        <w:t>input.</w:t>
      </w:r>
    </w:p>
    <w:p w:rsidR="00FE07DF" w:rsidRPr="00A54D07" w:rsidRDefault="00FE07DF" w:rsidP="00506EBD">
      <w:pPr>
        <w:pStyle w:val="BodyText"/>
        <w:spacing w:before="69"/>
        <w:jc w:val="both"/>
        <w:rPr>
          <w:rFonts w:ascii="Times New Roman" w:hAnsi="Times New Roman" w:cs="Times New Roman"/>
          <w:sz w:val="15"/>
        </w:r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spacing w:before="1"/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Complete</w:t>
      </w:r>
      <w:r w:rsidRPr="00A54D07">
        <w:rPr>
          <w:rFonts w:ascii="Times New Roman" w:hAnsi="Times New Roman" w:cs="Times New Roman"/>
          <w:color w:val="16365D"/>
          <w:spacing w:val="4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mathematical</w:t>
      </w:r>
      <w:r w:rsidRPr="00A54D07">
        <w:rPr>
          <w:rFonts w:ascii="Times New Roman" w:hAnsi="Times New Roman" w:cs="Times New Roman"/>
          <w:color w:val="16365D"/>
          <w:spacing w:val="4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4"/>
          <w:w w:val="120"/>
        </w:rPr>
        <w:t>flow</w:t>
      </w:r>
    </w:p>
    <w:p w:rsidR="00FE07DF" w:rsidRPr="00A54D07" w:rsidRDefault="009D1284" w:rsidP="00506EBD">
      <w:pPr>
        <w:pStyle w:val="BodyText"/>
        <w:spacing w:before="148" w:line="312" w:lineRule="auto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0"/>
        </w:rPr>
        <w:t>X-ray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→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U-Net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segmentation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→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separate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femur/tibia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→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foreground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pixels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→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centroid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→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proofErr w:type="spellStart"/>
      <w:r w:rsidRPr="00A54D07">
        <w:rPr>
          <w:rFonts w:ascii="Times New Roman" w:hAnsi="Times New Roman" w:cs="Times New Roman"/>
          <w:w w:val="110"/>
        </w:rPr>
        <w:t>centred</w:t>
      </w:r>
      <w:proofErr w:type="spellEnd"/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coordinates</w:t>
      </w:r>
      <w:r w:rsidRPr="00A54D07">
        <w:rPr>
          <w:rFonts w:ascii="Times New Roman" w:hAnsi="Times New Roman" w:cs="Times New Roman"/>
          <w:spacing w:val="18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→ covariance matrix → PCA eigenvectors → PC1 → femoral/</w:t>
      </w:r>
      <w:proofErr w:type="spellStart"/>
      <w:r w:rsidRPr="00A54D07">
        <w:rPr>
          <w:rFonts w:ascii="Times New Roman" w:hAnsi="Times New Roman" w:cs="Times New Roman"/>
          <w:w w:val="110"/>
        </w:rPr>
        <w:t>tibial</w:t>
      </w:r>
      <w:proofErr w:type="spellEnd"/>
      <w:r w:rsidRPr="00A54D07">
        <w:rPr>
          <w:rFonts w:ascii="Times New Roman" w:hAnsi="Times New Roman" w:cs="Times New Roman"/>
          <w:w w:val="110"/>
        </w:rPr>
        <w:t xml:space="preserve"> axis vectors → dot product → acute angle →</w:t>
      </w:r>
      <w:r w:rsidRPr="00A54D07">
        <w:rPr>
          <w:rFonts w:ascii="Times New Roman" w:hAnsi="Times New Roman" w:cs="Times New Roman"/>
          <w:spacing w:val="40"/>
          <w:w w:val="110"/>
        </w:rPr>
        <w:t xml:space="preserve"> </w:t>
      </w:r>
      <w:r w:rsidRPr="00A54D07">
        <w:rPr>
          <w:rFonts w:ascii="Times New Roman" w:hAnsi="Times New Roman" w:cs="Times New Roman"/>
          <w:w w:val="110"/>
        </w:rPr>
        <w:t>supplementary obtuse FTA.</w:t>
      </w: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Step</w:t>
      </w:r>
      <w:r w:rsidRPr="00A54D07">
        <w:rPr>
          <w:rFonts w:ascii="Times New Roman" w:hAnsi="Times New Roman" w:cs="Times New Roman"/>
          <w:color w:val="16365D"/>
          <w:spacing w:val="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1</w:t>
      </w:r>
      <w:r w:rsidRPr="00A54D07">
        <w:rPr>
          <w:rFonts w:ascii="Times New Roman" w:hAnsi="Times New Roman" w:cs="Times New Roman"/>
          <w:color w:val="16365D"/>
          <w:spacing w:val="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—</w:t>
      </w:r>
      <w:r w:rsidRPr="00A54D07">
        <w:rPr>
          <w:rFonts w:ascii="Times New Roman" w:hAnsi="Times New Roman" w:cs="Times New Roman"/>
          <w:color w:val="16365D"/>
          <w:spacing w:val="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Convert</w:t>
      </w:r>
      <w:r w:rsidRPr="00A54D07">
        <w:rPr>
          <w:rFonts w:ascii="Times New Roman" w:hAnsi="Times New Roman" w:cs="Times New Roman"/>
          <w:color w:val="16365D"/>
          <w:spacing w:val="8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each</w:t>
      </w:r>
      <w:r w:rsidRPr="00A54D07">
        <w:rPr>
          <w:rFonts w:ascii="Times New Roman" w:hAnsi="Times New Roman" w:cs="Times New Roman"/>
          <w:color w:val="16365D"/>
          <w:spacing w:val="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segmented</w:t>
      </w:r>
      <w:r w:rsidRPr="00A54D07">
        <w:rPr>
          <w:rFonts w:ascii="Times New Roman" w:hAnsi="Times New Roman" w:cs="Times New Roman"/>
          <w:color w:val="16365D"/>
          <w:spacing w:val="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bone</w:t>
      </w:r>
      <w:r w:rsidRPr="00A54D07">
        <w:rPr>
          <w:rFonts w:ascii="Times New Roman" w:hAnsi="Times New Roman" w:cs="Times New Roman"/>
          <w:color w:val="16365D"/>
          <w:spacing w:val="8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into</w:t>
      </w:r>
      <w:r w:rsidRPr="00A54D07">
        <w:rPr>
          <w:rFonts w:ascii="Times New Roman" w:hAnsi="Times New Roman" w:cs="Times New Roman"/>
          <w:color w:val="16365D"/>
          <w:spacing w:val="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coordinates</w:t>
      </w:r>
    </w:p>
    <w:p w:rsidR="00FE07DF" w:rsidRPr="00A54D07" w:rsidRDefault="009D1284" w:rsidP="00506EBD">
      <w:pPr>
        <w:pStyle w:val="BodyText"/>
        <w:spacing w:before="148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For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each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foreground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pixel,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implementation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uses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image-array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coordinates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order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(</w:t>
      </w:r>
      <w:proofErr w:type="spellStart"/>
      <w:proofErr w:type="gramStart"/>
      <w:r w:rsidRPr="00A54D07">
        <w:rPr>
          <w:rFonts w:ascii="Times New Roman" w:hAnsi="Times New Roman" w:cs="Times New Roman"/>
          <w:spacing w:val="-2"/>
          <w:w w:val="115"/>
        </w:rPr>
        <w:t>y,x</w:t>
      </w:r>
      <w:proofErr w:type="spellEnd"/>
      <w:proofErr w:type="gramEnd"/>
      <w:r w:rsidRPr="00A54D07">
        <w:rPr>
          <w:rFonts w:ascii="Times New Roman" w:hAnsi="Times New Roman" w:cs="Times New Roman"/>
          <w:spacing w:val="-2"/>
          <w:w w:val="115"/>
        </w:rPr>
        <w:t>):</w:t>
      </w:r>
    </w:p>
    <w:p w:rsidR="00FE07DF" w:rsidRPr="00A54D07" w:rsidRDefault="009D1284" w:rsidP="00506EBD">
      <w:pPr>
        <w:pStyle w:val="BodyText"/>
        <w:spacing w:before="88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43904" behindDoc="1" locked="0" layoutInCell="1" allowOverlap="1">
            <wp:simplePos x="0" y="0"/>
            <wp:positionH relativeFrom="page">
              <wp:posOffset>2765571</wp:posOffset>
            </wp:positionH>
            <wp:positionV relativeFrom="paragraph">
              <wp:posOffset>215355</wp:posOffset>
            </wp:positionV>
            <wp:extent cx="2019204" cy="17954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204" cy="179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20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ListParagraph"/>
        <w:numPr>
          <w:ilvl w:val="1"/>
          <w:numId w:val="3"/>
        </w:numPr>
        <w:tabs>
          <w:tab w:val="left" w:pos="4088"/>
        </w:tabs>
        <w:ind w:hanging="277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0"/>
          <w:sz w:val="16"/>
        </w:rPr>
        <w:t>Foreground</w:t>
      </w:r>
      <w:r w:rsidRPr="00A54D07">
        <w:rPr>
          <w:rFonts w:ascii="Times New Roman" w:hAnsi="Times New Roman" w:cs="Times New Roman"/>
          <w:color w:val="545454"/>
          <w:spacing w:val="16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0"/>
          <w:sz w:val="16"/>
        </w:rPr>
        <w:t>pixel</w:t>
      </w:r>
      <w:r w:rsidRPr="00A54D07">
        <w:rPr>
          <w:rFonts w:ascii="Times New Roman" w:hAnsi="Times New Roman" w:cs="Times New Roman"/>
          <w:color w:val="545454"/>
          <w:spacing w:val="16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0"/>
          <w:sz w:val="16"/>
        </w:rPr>
        <w:t>representation</w:t>
      </w:r>
    </w:p>
    <w:p w:rsidR="00FE07DF" w:rsidRPr="00A54D07" w:rsidRDefault="009D1284" w:rsidP="00506EBD">
      <w:pPr>
        <w:pStyle w:val="BodyText"/>
        <w:spacing w:before="105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N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number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of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foreground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pixels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selected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bone.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Femur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and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tibia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are</w:t>
      </w:r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proofErr w:type="spellStart"/>
      <w:r w:rsidRPr="00A54D07">
        <w:rPr>
          <w:rFonts w:ascii="Times New Roman" w:hAnsi="Times New Roman" w:cs="Times New Roman"/>
          <w:w w:val="115"/>
        </w:rPr>
        <w:t>analysed</w:t>
      </w:r>
      <w:proofErr w:type="spellEnd"/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separately.</w:t>
      </w:r>
    </w:p>
    <w:p w:rsidR="00FE07DF" w:rsidRPr="00A54D07" w:rsidRDefault="00FE07DF" w:rsidP="00506EBD">
      <w:pPr>
        <w:pStyle w:val="BodyText"/>
        <w:spacing w:before="55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spacing w:before="0"/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Step</w:t>
      </w:r>
      <w:r w:rsidRPr="00A54D07">
        <w:rPr>
          <w:rFonts w:ascii="Times New Roman" w:hAnsi="Times New Roman" w:cs="Times New Roman"/>
          <w:color w:val="16365D"/>
          <w:spacing w:val="6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2</w:t>
      </w:r>
      <w:r w:rsidRPr="00A54D07">
        <w:rPr>
          <w:rFonts w:ascii="Times New Roman" w:hAnsi="Times New Roman" w:cs="Times New Roman"/>
          <w:color w:val="16365D"/>
          <w:spacing w:val="6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—</w:t>
      </w:r>
      <w:r w:rsidRPr="00A54D07">
        <w:rPr>
          <w:rFonts w:ascii="Times New Roman" w:hAnsi="Times New Roman" w:cs="Times New Roman"/>
          <w:color w:val="16365D"/>
          <w:spacing w:val="6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Calculate</w:t>
      </w:r>
      <w:r w:rsidRPr="00A54D07">
        <w:rPr>
          <w:rFonts w:ascii="Times New Roman" w:hAnsi="Times New Roman" w:cs="Times New Roman"/>
          <w:color w:val="16365D"/>
          <w:spacing w:val="6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6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centroid</w:t>
      </w:r>
    </w:p>
    <w:p w:rsidR="00FE07DF" w:rsidRPr="00A54D07" w:rsidRDefault="009D1284" w:rsidP="00506EBD">
      <w:pPr>
        <w:pStyle w:val="BodyText"/>
        <w:spacing w:before="148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centroid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average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position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of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all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foreground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pixels:</w:t>
      </w:r>
    </w:p>
    <w:p w:rsidR="00FE07DF" w:rsidRPr="00A54D07" w:rsidRDefault="009D1284" w:rsidP="00506EBD">
      <w:pPr>
        <w:pStyle w:val="BodyText"/>
        <w:spacing w:before="5"/>
        <w:jc w:val="both"/>
        <w:rPr>
          <w:rFonts w:ascii="Times New Roman" w:hAnsi="Times New Roman" w:cs="Times New Roman"/>
          <w:sz w:val="15"/>
        </w:rPr>
      </w:pPr>
      <w:r w:rsidRPr="00A54D07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646976" behindDoc="1" locked="0" layoutInCell="1" allowOverlap="1">
            <wp:simplePos x="0" y="0"/>
            <wp:positionH relativeFrom="page">
              <wp:posOffset>3407579</wp:posOffset>
            </wp:positionH>
            <wp:positionV relativeFrom="paragraph">
              <wp:posOffset>126494</wp:posOffset>
            </wp:positionV>
            <wp:extent cx="737520" cy="419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20" cy="41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5041"/>
        </w:tabs>
        <w:spacing w:before="69"/>
        <w:ind w:hanging="277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spacing w:val="-2"/>
          <w:w w:val="110"/>
          <w:sz w:val="16"/>
        </w:rPr>
        <w:t>Centroid</w:t>
      </w:r>
    </w:p>
    <w:p w:rsidR="00FE07DF" w:rsidRPr="00A54D07" w:rsidRDefault="009D1284" w:rsidP="00506EBD">
      <w:pPr>
        <w:pStyle w:val="BodyText"/>
        <w:spacing w:before="104" w:line="312" w:lineRule="auto"/>
        <w:ind w:left="212" w:right="274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 xml:space="preserve">The centroid gives the </w:t>
      </w:r>
      <w:proofErr w:type="spellStart"/>
      <w:r w:rsidRPr="00A54D07">
        <w:rPr>
          <w:rFonts w:ascii="Times New Roman" w:hAnsi="Times New Roman" w:cs="Times New Roman"/>
          <w:w w:val="115"/>
        </w:rPr>
        <w:t>centre</w:t>
      </w:r>
      <w:proofErr w:type="spellEnd"/>
      <w:r w:rsidRPr="00A54D07">
        <w:rPr>
          <w:rFonts w:ascii="Times New Roman" w:hAnsi="Times New Roman" w:cs="Times New Roman"/>
          <w:w w:val="115"/>
        </w:rPr>
        <w:t xml:space="preserve"> of the point cloud and allows PCA to describe orientation independently of the bone's absolute position in the image.</w:t>
      </w:r>
    </w:p>
    <w:p w:rsidR="00FE07DF" w:rsidRPr="00A54D07" w:rsidRDefault="00FE07DF" w:rsidP="00506EBD">
      <w:pPr>
        <w:pStyle w:val="BodyText"/>
        <w:spacing w:line="312" w:lineRule="auto"/>
        <w:jc w:val="both"/>
        <w:rPr>
          <w:rFonts w:ascii="Times New Roman" w:hAnsi="Times New Roman" w:cs="Times New Roman"/>
        </w:rPr>
        <w:sectPr w:rsidR="00FE07DF" w:rsidRPr="00A54D07">
          <w:pgSz w:w="11910" w:h="16840"/>
          <w:pgMar w:top="900" w:right="708" w:bottom="520" w:left="708" w:header="0" w:footer="334" w:gutter="0"/>
          <w:cols w:space="720"/>
        </w:sect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spacing w:before="78"/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lastRenderedPageBreak/>
        <w:t>Step</w:t>
      </w:r>
      <w:r w:rsidRPr="00A54D07">
        <w:rPr>
          <w:rFonts w:ascii="Times New Roman" w:hAnsi="Times New Roman" w:cs="Times New Roman"/>
          <w:color w:val="16365D"/>
          <w:spacing w:val="1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3</w:t>
      </w:r>
      <w:r w:rsidRPr="00A54D07">
        <w:rPr>
          <w:rFonts w:ascii="Times New Roman" w:hAnsi="Times New Roman" w:cs="Times New Roman"/>
          <w:color w:val="16365D"/>
          <w:spacing w:val="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—</w:t>
      </w:r>
      <w:r w:rsidRPr="00A54D07">
        <w:rPr>
          <w:rFonts w:ascii="Times New Roman" w:hAnsi="Times New Roman" w:cs="Times New Roman"/>
          <w:color w:val="16365D"/>
          <w:spacing w:val="1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Centre</w:t>
      </w:r>
      <w:r w:rsidRPr="00A54D07">
        <w:rPr>
          <w:rFonts w:ascii="Times New Roman" w:hAnsi="Times New Roman" w:cs="Times New Roman"/>
          <w:color w:val="16365D"/>
          <w:spacing w:val="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1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point</w:t>
      </w:r>
      <w:r w:rsidRPr="00A54D07">
        <w:rPr>
          <w:rFonts w:ascii="Times New Roman" w:hAnsi="Times New Roman" w:cs="Times New Roman"/>
          <w:color w:val="16365D"/>
          <w:spacing w:val="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cloud</w:t>
      </w:r>
    </w:p>
    <w:p w:rsidR="00FE07DF" w:rsidRPr="00A54D07" w:rsidRDefault="009D1284" w:rsidP="00506EBD">
      <w:pPr>
        <w:pStyle w:val="BodyText"/>
        <w:spacing w:before="148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Each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coordinate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translated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relative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to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centroid:</w:t>
      </w:r>
    </w:p>
    <w:p w:rsidR="00FE07DF" w:rsidRPr="00A54D07" w:rsidRDefault="009D1284" w:rsidP="00506EBD">
      <w:pPr>
        <w:pStyle w:val="BodyText"/>
        <w:spacing w:before="177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0048" behindDoc="1" locked="0" layoutInCell="1" allowOverlap="1">
            <wp:simplePos x="0" y="0"/>
            <wp:positionH relativeFrom="page">
              <wp:posOffset>3424255</wp:posOffset>
            </wp:positionH>
            <wp:positionV relativeFrom="paragraph">
              <wp:posOffset>271436</wp:posOffset>
            </wp:positionV>
            <wp:extent cx="709898" cy="11877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898" cy="118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51"/>
        <w:jc w:val="both"/>
        <w:rPr>
          <w:rFonts w:ascii="Times New Roman" w:hAnsi="Times New Roman" w:cs="Times New Roman"/>
          <w:sz w:val="16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4609"/>
        </w:tabs>
        <w:ind w:left="4609" w:hanging="277"/>
        <w:jc w:val="both"/>
        <w:rPr>
          <w:rFonts w:ascii="Times New Roman" w:hAnsi="Times New Roman" w:cs="Times New Roman"/>
          <w:sz w:val="16"/>
        </w:rPr>
      </w:pPr>
      <w:proofErr w:type="spellStart"/>
      <w:r w:rsidRPr="00A54D07">
        <w:rPr>
          <w:rFonts w:ascii="Times New Roman" w:hAnsi="Times New Roman" w:cs="Times New Roman"/>
          <w:color w:val="545454"/>
          <w:w w:val="110"/>
          <w:sz w:val="16"/>
        </w:rPr>
        <w:t>Centred</w:t>
      </w:r>
      <w:proofErr w:type="spellEnd"/>
      <w:r w:rsidRPr="00A54D07">
        <w:rPr>
          <w:rFonts w:ascii="Times New Roman" w:hAnsi="Times New Roman" w:cs="Times New Roman"/>
          <w:color w:val="545454"/>
          <w:spacing w:val="1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coordinate</w:t>
      </w:r>
    </w:p>
    <w:p w:rsidR="00A54D07" w:rsidRPr="00A54D07" w:rsidRDefault="00A54D07" w:rsidP="00A54D07">
      <w:pPr>
        <w:pStyle w:val="ListParagraph"/>
        <w:tabs>
          <w:tab w:val="left" w:pos="4609"/>
        </w:tabs>
        <w:ind w:left="4609" w:firstLine="0"/>
        <w:jc w:val="both"/>
        <w:rPr>
          <w:rFonts w:ascii="Times New Roman" w:hAnsi="Times New Roman" w:cs="Times New Roman"/>
          <w:sz w:val="16"/>
        </w:rPr>
      </w:pPr>
    </w:p>
    <w:p w:rsidR="00FE07DF" w:rsidRPr="00A54D07" w:rsidRDefault="009D1284" w:rsidP="00506EBD">
      <w:pPr>
        <w:pStyle w:val="BodyText"/>
        <w:spacing w:before="105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This</w:t>
      </w:r>
      <w:r w:rsidRPr="00A54D07">
        <w:rPr>
          <w:rFonts w:ascii="Times New Roman" w:hAnsi="Times New Roman" w:cs="Times New Roman"/>
          <w:spacing w:val="12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makes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2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centroid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2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origin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and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leaves</w:t>
      </w:r>
      <w:r w:rsidRPr="00A54D07">
        <w:rPr>
          <w:rFonts w:ascii="Times New Roman" w:hAnsi="Times New Roman" w:cs="Times New Roman"/>
          <w:spacing w:val="12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spatial</w:t>
      </w:r>
      <w:r w:rsidRPr="00A54D07">
        <w:rPr>
          <w:rFonts w:ascii="Times New Roman" w:hAnsi="Times New Roman" w:cs="Times New Roman"/>
          <w:spacing w:val="12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shape/orientation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information</w:t>
      </w:r>
      <w:r w:rsidRPr="00A54D07">
        <w:rPr>
          <w:rFonts w:ascii="Times New Roman" w:hAnsi="Times New Roman" w:cs="Times New Roman"/>
          <w:spacing w:val="12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for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4"/>
          <w:w w:val="115"/>
        </w:rPr>
        <w:t>PCA.</w:t>
      </w:r>
    </w:p>
    <w:p w:rsidR="00FE07DF" w:rsidRPr="00A54D07" w:rsidRDefault="00FE07DF" w:rsidP="00506EBD">
      <w:pPr>
        <w:pStyle w:val="BodyText"/>
        <w:spacing w:before="54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spacing w:before="1"/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Step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4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—</w:t>
      </w:r>
      <w:r w:rsidRPr="00A54D07">
        <w:rPr>
          <w:rFonts w:ascii="Times New Roman" w:hAnsi="Times New Roman" w:cs="Times New Roman"/>
          <w:color w:val="16365D"/>
          <w:spacing w:val="4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Form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covariance</w:t>
      </w:r>
      <w:r w:rsidRPr="00A54D07">
        <w:rPr>
          <w:rFonts w:ascii="Times New Roman" w:hAnsi="Times New Roman" w:cs="Times New Roman"/>
          <w:color w:val="16365D"/>
          <w:spacing w:val="4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matrix</w:t>
      </w:r>
    </w:p>
    <w:p w:rsidR="00FE07DF" w:rsidRPr="00A54D07" w:rsidRDefault="009D1284" w:rsidP="00506EBD">
      <w:pPr>
        <w:pStyle w:val="BodyText"/>
        <w:spacing w:before="148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covariance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matrix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summarizes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spread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of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proofErr w:type="spellStart"/>
      <w:r w:rsidRPr="00A54D07">
        <w:rPr>
          <w:rFonts w:ascii="Times New Roman" w:hAnsi="Times New Roman" w:cs="Times New Roman"/>
          <w:w w:val="115"/>
        </w:rPr>
        <w:t>centred</w:t>
      </w:r>
      <w:proofErr w:type="spellEnd"/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point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cloud:</w:t>
      </w:r>
    </w:p>
    <w:p w:rsidR="00FE07DF" w:rsidRPr="00A54D07" w:rsidRDefault="009D1284" w:rsidP="00506EBD">
      <w:pPr>
        <w:pStyle w:val="BodyText"/>
        <w:spacing w:before="5"/>
        <w:jc w:val="both"/>
        <w:rPr>
          <w:rFonts w:ascii="Times New Roman" w:hAnsi="Times New Roman" w:cs="Times New Roman"/>
          <w:sz w:val="15"/>
        </w:rPr>
      </w:pPr>
      <w:r w:rsidRPr="00A54D07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653120" behindDoc="1" locked="0" layoutInCell="1" allowOverlap="1">
            <wp:simplePos x="0" y="0"/>
            <wp:positionH relativeFrom="page">
              <wp:posOffset>3221369</wp:posOffset>
            </wp:positionH>
            <wp:positionV relativeFrom="paragraph">
              <wp:posOffset>126367</wp:posOffset>
            </wp:positionV>
            <wp:extent cx="1121473" cy="41986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473" cy="41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3956"/>
        </w:tabs>
        <w:spacing w:before="69"/>
        <w:ind w:left="3956" w:hanging="277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0"/>
          <w:sz w:val="16"/>
        </w:rPr>
        <w:t>Two-dimensional</w:t>
      </w:r>
      <w:r w:rsidRPr="00A54D07">
        <w:rPr>
          <w:rFonts w:ascii="Times New Roman" w:hAnsi="Times New Roman" w:cs="Times New Roman"/>
          <w:color w:val="545454"/>
          <w:spacing w:val="17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0"/>
          <w:sz w:val="16"/>
        </w:rPr>
        <w:t>covariance</w:t>
      </w:r>
      <w:r w:rsidRPr="00A54D07">
        <w:rPr>
          <w:rFonts w:ascii="Times New Roman" w:hAnsi="Times New Roman" w:cs="Times New Roman"/>
          <w:color w:val="545454"/>
          <w:spacing w:val="18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0"/>
          <w:sz w:val="16"/>
        </w:rPr>
        <w:t>matrix</w:t>
      </w:r>
    </w:p>
    <w:p w:rsidR="00FE07DF" w:rsidRPr="00A54D07" w:rsidRDefault="009D1284" w:rsidP="00506EBD">
      <w:pPr>
        <w:pStyle w:val="BodyText"/>
        <w:spacing w:before="104" w:line="312" w:lineRule="auto"/>
        <w:ind w:left="212" w:right="46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For a 2-D point cloud, the diagonal terms represent variance and the off-diagonal terms represent covariance between the image directions.</w:t>
      </w: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spacing w:before="197"/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Step</w:t>
      </w:r>
      <w:r w:rsidRPr="00A54D07">
        <w:rPr>
          <w:rFonts w:ascii="Times New Roman" w:hAnsi="Times New Roman" w:cs="Times New Roman"/>
          <w:color w:val="16365D"/>
          <w:spacing w:val="1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5</w:t>
      </w:r>
      <w:r w:rsidRPr="00A54D07">
        <w:rPr>
          <w:rFonts w:ascii="Times New Roman" w:hAnsi="Times New Roman" w:cs="Times New Roman"/>
          <w:color w:val="16365D"/>
          <w:spacing w:val="1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—</w:t>
      </w:r>
      <w:r w:rsidRPr="00A54D07">
        <w:rPr>
          <w:rFonts w:ascii="Times New Roman" w:hAnsi="Times New Roman" w:cs="Times New Roman"/>
          <w:color w:val="16365D"/>
          <w:spacing w:val="1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PCA</w:t>
      </w:r>
      <w:r w:rsidRPr="00A54D07">
        <w:rPr>
          <w:rFonts w:ascii="Times New Roman" w:hAnsi="Times New Roman" w:cs="Times New Roman"/>
          <w:color w:val="16365D"/>
          <w:spacing w:val="1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gives</w:t>
      </w:r>
      <w:r w:rsidRPr="00A54D07">
        <w:rPr>
          <w:rFonts w:ascii="Times New Roman" w:hAnsi="Times New Roman" w:cs="Times New Roman"/>
          <w:color w:val="16365D"/>
          <w:spacing w:val="1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1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dominant</w:t>
      </w:r>
      <w:r w:rsidRPr="00A54D07">
        <w:rPr>
          <w:rFonts w:ascii="Times New Roman" w:hAnsi="Times New Roman" w:cs="Times New Roman"/>
          <w:color w:val="16365D"/>
          <w:spacing w:val="1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direction</w:t>
      </w:r>
    </w:p>
    <w:p w:rsidR="00FE07DF" w:rsidRPr="00A54D07" w:rsidRDefault="009D1284" w:rsidP="00506EBD">
      <w:pPr>
        <w:pStyle w:val="BodyText"/>
        <w:spacing w:before="148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PCA</w:t>
      </w:r>
      <w:r w:rsidRPr="00A54D07">
        <w:rPr>
          <w:rFonts w:ascii="Times New Roman" w:hAnsi="Times New Roman" w:cs="Times New Roman"/>
          <w:spacing w:val="-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solves</w:t>
      </w:r>
      <w:r w:rsidRPr="00A54D07">
        <w:rPr>
          <w:rFonts w:ascii="Times New Roman" w:hAnsi="Times New Roman" w:cs="Times New Roman"/>
          <w:spacing w:val="-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-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covariance</w:t>
      </w:r>
      <w:r w:rsidRPr="00A54D07">
        <w:rPr>
          <w:rFonts w:ascii="Times New Roman" w:hAnsi="Times New Roman" w:cs="Times New Roman"/>
          <w:spacing w:val="-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eigenvalue</w:t>
      </w:r>
      <w:r w:rsidRPr="00A54D07">
        <w:rPr>
          <w:rFonts w:ascii="Times New Roman" w:hAnsi="Times New Roman" w:cs="Times New Roman"/>
          <w:spacing w:val="-8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problem:</w:t>
      </w:r>
    </w:p>
    <w:p w:rsidR="00FE07DF" w:rsidRPr="00A54D07" w:rsidRDefault="009D1284" w:rsidP="00506EBD">
      <w:pPr>
        <w:pStyle w:val="BodyText"/>
        <w:spacing w:before="128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3076848</wp:posOffset>
            </wp:positionH>
            <wp:positionV relativeFrom="paragraph">
              <wp:posOffset>240607</wp:posOffset>
            </wp:positionV>
            <wp:extent cx="1405985" cy="1491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985" cy="14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29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277"/>
        </w:tabs>
        <w:ind w:left="277" w:hanging="277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0"/>
          <w:sz w:val="16"/>
        </w:rPr>
        <w:t>Eigenvalue/eigenvector</w:t>
      </w:r>
      <w:r w:rsidRPr="00A54D07">
        <w:rPr>
          <w:rFonts w:ascii="Times New Roman" w:hAnsi="Times New Roman" w:cs="Times New Roman"/>
          <w:color w:val="545454"/>
          <w:spacing w:val="51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equation</w:t>
      </w:r>
    </w:p>
    <w:p w:rsidR="00FE07DF" w:rsidRPr="00A54D07" w:rsidRDefault="009D1284" w:rsidP="00506EBD">
      <w:pPr>
        <w:pStyle w:val="BodyText"/>
        <w:spacing w:before="104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eigenvector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associated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with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largest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eigenvalue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4"/>
          <w:w w:val="115"/>
        </w:rPr>
        <w:t>PC1:</w:t>
      </w:r>
    </w:p>
    <w:p w:rsidR="00FE07DF" w:rsidRPr="00A54D07" w:rsidRDefault="009D1284" w:rsidP="00506EBD">
      <w:pPr>
        <w:pStyle w:val="BodyText"/>
        <w:spacing w:before="124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1887327</wp:posOffset>
            </wp:positionH>
            <wp:positionV relativeFrom="paragraph">
              <wp:posOffset>237933</wp:posOffset>
            </wp:positionV>
            <wp:extent cx="3762184" cy="14639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184" cy="14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60"/>
        <w:jc w:val="both"/>
        <w:rPr>
          <w:rFonts w:ascii="Times New Roman" w:hAnsi="Times New Roman" w:cs="Times New Roman"/>
          <w:sz w:val="16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277"/>
        </w:tabs>
        <w:ind w:left="277" w:hanging="277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First</w:t>
      </w:r>
      <w:r w:rsidRPr="00A54D07">
        <w:rPr>
          <w:rFonts w:ascii="Times New Roman" w:hAnsi="Times New Roman" w:cs="Times New Roman"/>
          <w:color w:val="545454"/>
          <w:spacing w:val="-5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principal</w:t>
      </w:r>
      <w:r w:rsidRPr="00A54D07">
        <w:rPr>
          <w:rFonts w:ascii="Times New Roman" w:hAnsi="Times New Roman" w:cs="Times New Roman"/>
          <w:color w:val="545454"/>
          <w:spacing w:val="-5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component</w:t>
      </w:r>
    </w:p>
    <w:p w:rsidR="00FE07DF" w:rsidRPr="00A54D07" w:rsidRDefault="009D1284" w:rsidP="00506EBD">
      <w:pPr>
        <w:pStyle w:val="BodyText"/>
        <w:spacing w:before="105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-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two</w:t>
      </w:r>
      <w:r w:rsidRPr="00A54D07">
        <w:rPr>
          <w:rFonts w:ascii="Times New Roman" w:hAnsi="Times New Roman" w:cs="Times New Roman"/>
          <w:spacing w:val="-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PCA-derived</w:t>
      </w:r>
      <w:r w:rsidRPr="00A54D07">
        <w:rPr>
          <w:rFonts w:ascii="Times New Roman" w:hAnsi="Times New Roman" w:cs="Times New Roman"/>
          <w:spacing w:val="-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directions</w:t>
      </w:r>
      <w:r w:rsidRPr="00A54D07">
        <w:rPr>
          <w:rFonts w:ascii="Times New Roman" w:hAnsi="Times New Roman" w:cs="Times New Roman"/>
          <w:spacing w:val="-7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4"/>
          <w:w w:val="115"/>
        </w:rPr>
        <w:t>are:</w:t>
      </w:r>
    </w:p>
    <w:p w:rsidR="00FE07DF" w:rsidRPr="00A54D07" w:rsidRDefault="009D1284" w:rsidP="00506EBD">
      <w:pPr>
        <w:pStyle w:val="BodyText"/>
        <w:spacing w:before="123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2470970</wp:posOffset>
            </wp:positionH>
            <wp:positionV relativeFrom="paragraph">
              <wp:posOffset>237530</wp:posOffset>
            </wp:positionV>
            <wp:extent cx="2607564" cy="15192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564" cy="151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51"/>
        <w:jc w:val="both"/>
        <w:rPr>
          <w:rFonts w:ascii="Times New Roman" w:hAnsi="Times New Roman" w:cs="Times New Roman"/>
          <w:sz w:val="16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4156"/>
        </w:tabs>
        <w:ind w:left="4156" w:hanging="277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0"/>
          <w:sz w:val="16"/>
        </w:rPr>
        <w:t>Femoral</w:t>
      </w:r>
      <w:r w:rsidRPr="00A54D07">
        <w:rPr>
          <w:rFonts w:ascii="Times New Roman" w:hAnsi="Times New Roman" w:cs="Times New Roman"/>
          <w:color w:val="545454"/>
          <w:spacing w:val="5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0"/>
          <w:sz w:val="16"/>
        </w:rPr>
        <w:t>and</w:t>
      </w:r>
      <w:r w:rsidRPr="00A54D07">
        <w:rPr>
          <w:rFonts w:ascii="Times New Roman" w:hAnsi="Times New Roman" w:cs="Times New Roman"/>
          <w:color w:val="545454"/>
          <w:spacing w:val="5"/>
          <w:w w:val="110"/>
          <w:sz w:val="16"/>
        </w:rPr>
        <w:t xml:space="preserve"> </w:t>
      </w:r>
      <w:proofErr w:type="spellStart"/>
      <w:r w:rsidRPr="00A54D07">
        <w:rPr>
          <w:rFonts w:ascii="Times New Roman" w:hAnsi="Times New Roman" w:cs="Times New Roman"/>
          <w:color w:val="545454"/>
          <w:w w:val="110"/>
          <w:sz w:val="16"/>
        </w:rPr>
        <w:t>tibial</w:t>
      </w:r>
      <w:proofErr w:type="spellEnd"/>
      <w:r w:rsidRPr="00A54D07">
        <w:rPr>
          <w:rFonts w:ascii="Times New Roman" w:hAnsi="Times New Roman" w:cs="Times New Roman"/>
          <w:color w:val="545454"/>
          <w:spacing w:val="6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0"/>
          <w:sz w:val="16"/>
        </w:rPr>
        <w:t>PC1</w:t>
      </w:r>
      <w:r w:rsidRPr="00A54D07">
        <w:rPr>
          <w:rFonts w:ascii="Times New Roman" w:hAnsi="Times New Roman" w:cs="Times New Roman"/>
          <w:color w:val="545454"/>
          <w:spacing w:val="5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0"/>
          <w:sz w:val="16"/>
        </w:rPr>
        <w:t>vectors</w:t>
      </w:r>
    </w:p>
    <w:p w:rsidR="00A54D07" w:rsidRPr="00A54D07" w:rsidRDefault="00A54D07" w:rsidP="00A54D07">
      <w:pPr>
        <w:pStyle w:val="ListParagraph"/>
        <w:tabs>
          <w:tab w:val="left" w:pos="4156"/>
        </w:tabs>
        <w:ind w:left="4156" w:firstLine="0"/>
        <w:jc w:val="both"/>
        <w:rPr>
          <w:rFonts w:ascii="Times New Roman" w:hAnsi="Times New Roman" w:cs="Times New Roman"/>
          <w:sz w:val="16"/>
        </w:rPr>
      </w:pPr>
    </w:p>
    <w:p w:rsidR="00506EBD" w:rsidRPr="00A54D07" w:rsidRDefault="00A54D07" w:rsidP="00506EBD">
      <w:pPr>
        <w:pStyle w:val="ListParagraph"/>
        <w:tabs>
          <w:tab w:val="left" w:pos="4156"/>
        </w:tabs>
        <w:ind w:left="4156" w:firstLine="0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2240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19050</wp:posOffset>
                </wp:positionV>
                <wp:extent cx="6569075" cy="4953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9075" cy="4953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8890">
                          <a:solidFill>
                            <a:srgbClr val="D6B556"/>
                          </a:solidFill>
                          <a:prstDash val="solid"/>
                        </a:ln>
                      </wps:spPr>
                      <wps:txbx>
                        <w:txbxContent>
                          <w:p w:rsidR="00FE07DF" w:rsidRDefault="009D1284">
                            <w:pPr>
                              <w:spacing w:before="144" w:line="288" w:lineRule="auto"/>
                              <w:ind w:left="132" w:right="488"/>
                              <w:rPr>
                                <w:rFonts w:asci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Interpretation: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PC1 is the direction of maximum variance of the segmented point cloud. It is an anatomical-axis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estimate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only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when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segmented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geometry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adequately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represents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shaft.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7" type="#_x0000_t202" style="position:absolute;left:0;text-align:left;margin-left:39pt;margin-top:1.5pt;width:517.25pt;height:39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" fillcolor="#fff2cc" strokecolor="#d6b556" strokeweight=".7pt">
                <v:path arrowok="t"/>
                <v:textbox inset="0,0,0,0">
                  <w:txbxContent>
                    <w:p w:rsidR="00FE07DF" w:rsidRDefault="009D1284">
                      <w:pPr>
                        <w:spacing w:before="144" w:line="288" w:lineRule="auto"/>
                        <w:ind w:left="132" w:right="488"/>
                        <w:rPr>
                          <w:rFonts w:asci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Interpretation: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PC1 is the direction of maximum variance of the segmented point cloud. It is an anatomical-axis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estimate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only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when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the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segmented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geometry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adequately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represents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8"/>
                        </w:rPr>
                        <w:t>the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0"/>
                          <w:sz w:val="18"/>
                        </w:rPr>
                        <w:t>shaft.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  <w:sz w:val="27"/>
        </w:rPr>
      </w:pPr>
    </w:p>
    <w:p w:rsidR="00FE07DF" w:rsidRPr="00A54D07" w:rsidRDefault="00FE07DF" w:rsidP="00506EBD">
      <w:pPr>
        <w:pStyle w:val="BodyText"/>
        <w:spacing w:before="192"/>
        <w:jc w:val="both"/>
        <w:rPr>
          <w:rFonts w:ascii="Times New Roman" w:hAnsi="Times New Roman" w:cs="Times New Roman"/>
          <w:sz w:val="27"/>
        </w:r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595"/>
        </w:tabs>
        <w:spacing w:before="0"/>
        <w:ind w:left="595" w:hanging="383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Step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6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—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Calculate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angle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between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two</w:t>
      </w:r>
      <w:r w:rsidRPr="00A54D07">
        <w:rPr>
          <w:rFonts w:ascii="Times New Roman" w:hAnsi="Times New Roman" w:cs="Times New Roman"/>
          <w:color w:val="16365D"/>
          <w:spacing w:val="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4"/>
          <w:w w:val="120"/>
        </w:rPr>
        <w:t>axes</w:t>
      </w:r>
    </w:p>
    <w:p w:rsidR="00FE07DF" w:rsidRPr="00A54D07" w:rsidRDefault="009D1284" w:rsidP="00506EBD">
      <w:pPr>
        <w:pStyle w:val="BodyText"/>
        <w:spacing w:before="148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dot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product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of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two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vectors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related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to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their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included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angle</w:t>
      </w:r>
      <w:r w:rsidRPr="00A54D07">
        <w:rPr>
          <w:rFonts w:ascii="Times New Roman" w:hAnsi="Times New Roman" w:cs="Times New Roman"/>
          <w:spacing w:val="11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5"/>
          <w:w w:val="115"/>
        </w:rPr>
        <w:t>by:</w:t>
      </w:r>
    </w:p>
    <w:p w:rsidR="00FE07DF" w:rsidRPr="00A54D07" w:rsidRDefault="009D1284" w:rsidP="00506EBD">
      <w:pPr>
        <w:pStyle w:val="BodyText"/>
        <w:spacing w:before="115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2951782</wp:posOffset>
            </wp:positionH>
            <wp:positionV relativeFrom="paragraph">
              <wp:posOffset>232353</wp:posOffset>
            </wp:positionV>
            <wp:extent cx="1651825" cy="1602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825" cy="16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24"/>
        <w:jc w:val="both"/>
        <w:rPr>
          <w:rFonts w:ascii="Times New Roman" w:hAnsi="Times New Roman" w:cs="Times New Roman"/>
        </w:rPr>
      </w:pPr>
    </w:p>
    <w:p w:rsidR="00FE07DF" w:rsidRPr="00A54D07" w:rsidRDefault="009D1284" w:rsidP="007516A5">
      <w:pPr>
        <w:pStyle w:val="ListParagraph"/>
        <w:numPr>
          <w:ilvl w:val="0"/>
          <w:numId w:val="2"/>
        </w:numPr>
        <w:tabs>
          <w:tab w:val="left" w:pos="277"/>
        </w:tabs>
        <w:ind w:left="277" w:hanging="277"/>
        <w:jc w:val="center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Dot-product</w:t>
      </w:r>
      <w:r w:rsidRPr="00A54D07">
        <w:rPr>
          <w:rFonts w:ascii="Times New Roman" w:hAnsi="Times New Roman" w:cs="Times New Roman"/>
          <w:color w:val="545454"/>
          <w:spacing w:val="-7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identity</w:t>
      </w:r>
    </w:p>
    <w:p w:rsidR="00FE07DF" w:rsidRPr="00A54D07" w:rsidRDefault="009D1284" w:rsidP="00506EBD">
      <w:pPr>
        <w:pStyle w:val="BodyText"/>
        <w:spacing w:before="105"/>
        <w:ind w:left="212"/>
        <w:jc w:val="both"/>
        <w:rPr>
          <w:rFonts w:ascii="Times New Roman" w:hAnsi="Times New Roman" w:cs="Times New Roman"/>
        </w:rPr>
      </w:pPr>
      <w:proofErr w:type="gramStart"/>
      <w:r w:rsidRPr="00A54D07">
        <w:rPr>
          <w:rFonts w:ascii="Times New Roman" w:hAnsi="Times New Roman" w:cs="Times New Roman"/>
          <w:w w:val="115"/>
        </w:rPr>
        <w:t>Therefore</w:t>
      </w:r>
      <w:proofErr w:type="gramEnd"/>
      <w:r w:rsidRPr="00A54D07">
        <w:rPr>
          <w:rFonts w:ascii="Times New Roman" w:hAnsi="Times New Roman" w:cs="Times New Roman"/>
          <w:spacing w:val="6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acute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angle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between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two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axis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lines</w:t>
      </w:r>
      <w:r w:rsidRPr="00A54D07">
        <w:rPr>
          <w:rFonts w:ascii="Times New Roman" w:hAnsi="Times New Roman" w:cs="Times New Roman"/>
          <w:spacing w:val="7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5"/>
          <w:w w:val="115"/>
        </w:rPr>
        <w:t>is:</w:t>
      </w:r>
    </w:p>
    <w:p w:rsidR="00FE07DF" w:rsidRPr="00A54D07" w:rsidRDefault="009D1284" w:rsidP="00506EBD">
      <w:pPr>
        <w:pStyle w:val="BodyText"/>
        <w:spacing w:before="32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3140771</wp:posOffset>
            </wp:positionH>
            <wp:positionV relativeFrom="paragraph">
              <wp:posOffset>179399</wp:posOffset>
            </wp:positionV>
            <wp:extent cx="1273397" cy="25412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397" cy="2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3404"/>
        </w:tabs>
        <w:spacing w:before="163"/>
        <w:ind w:left="3404" w:hanging="277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Acute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angle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between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femoral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and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 xml:space="preserve"> </w:t>
      </w:r>
      <w:proofErr w:type="spellStart"/>
      <w:r w:rsidRPr="00A54D07">
        <w:rPr>
          <w:rFonts w:ascii="Times New Roman" w:hAnsi="Times New Roman" w:cs="Times New Roman"/>
          <w:color w:val="545454"/>
          <w:w w:val="115"/>
          <w:sz w:val="16"/>
        </w:rPr>
        <w:t>tibial</w:t>
      </w:r>
      <w:proofErr w:type="spellEnd"/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axis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lines</w:t>
      </w:r>
    </w:p>
    <w:p w:rsidR="00FE07DF" w:rsidRPr="00A54D07" w:rsidRDefault="009D1284" w:rsidP="00506EBD">
      <w:pPr>
        <w:pStyle w:val="BodyText"/>
        <w:spacing w:before="105" w:line="312" w:lineRule="auto"/>
        <w:ind w:left="212" w:right="274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 absolute value is important because PCA may return either v or −v. Both represent the same geometric line. The arccosine result is converted to degrees.</w:t>
      </w: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783"/>
        </w:tabs>
        <w:spacing w:before="197"/>
        <w:ind w:left="783" w:hanging="57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Numerical</w:t>
      </w:r>
      <w:r w:rsidRPr="00A54D07">
        <w:rPr>
          <w:rFonts w:ascii="Times New Roman" w:hAnsi="Times New Roman" w:cs="Times New Roman"/>
          <w:color w:val="16365D"/>
          <w:spacing w:val="-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calculation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for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-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supplied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4"/>
          <w:w w:val="120"/>
        </w:rPr>
        <w:t>case</w:t>
      </w:r>
    </w:p>
    <w:p w:rsidR="007516A5" w:rsidRDefault="009D1284" w:rsidP="00506EBD">
      <w:pPr>
        <w:pStyle w:val="BodyText"/>
        <w:spacing w:before="148" w:line="312" w:lineRule="auto"/>
        <w:ind w:left="212" w:right="99"/>
        <w:jc w:val="both"/>
        <w:rPr>
          <w:rFonts w:ascii="Times New Roman" w:hAnsi="Times New Roman" w:cs="Times New Roman"/>
          <w:w w:val="120"/>
        </w:rPr>
      </w:pPr>
      <w:r w:rsidRPr="00A54D07">
        <w:rPr>
          <w:rFonts w:ascii="Times New Roman" w:hAnsi="Times New Roman" w:cs="Times New Roman"/>
          <w:w w:val="120"/>
        </w:rPr>
        <w:t xml:space="preserve">The reported femoral orientation is 95.02° and the reported </w:t>
      </w:r>
      <w:proofErr w:type="spellStart"/>
      <w:r w:rsidRPr="00A54D07">
        <w:rPr>
          <w:rFonts w:ascii="Times New Roman" w:hAnsi="Times New Roman" w:cs="Times New Roman"/>
          <w:w w:val="120"/>
        </w:rPr>
        <w:t>tibial</w:t>
      </w:r>
      <w:proofErr w:type="spellEnd"/>
      <w:r w:rsidRPr="00A54D07">
        <w:rPr>
          <w:rFonts w:ascii="Times New Roman" w:hAnsi="Times New Roman" w:cs="Times New Roman"/>
          <w:w w:val="120"/>
        </w:rPr>
        <w:t xml:space="preserve"> orientation is 88.37°. In the implementation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the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lastRenderedPageBreak/>
        <w:t>orientation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is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obtained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from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atan2(axis[1],</w:t>
      </w:r>
      <w:r w:rsidR="0012237B">
        <w:rPr>
          <w:rFonts w:ascii="Times New Roman" w:hAnsi="Times New Roman" w:cs="Times New Roman"/>
          <w:w w:val="120"/>
        </w:rPr>
        <w:t xml:space="preserve"> </w:t>
      </w:r>
      <w:bookmarkStart w:id="0" w:name="_GoBack"/>
      <w:bookmarkEnd w:id="0"/>
      <w:r w:rsidRPr="00A54D07">
        <w:rPr>
          <w:rFonts w:ascii="Times New Roman" w:hAnsi="Times New Roman" w:cs="Times New Roman"/>
          <w:w w:val="120"/>
        </w:rPr>
        <w:t>axis[0]).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Because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the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vector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is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stored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as</w:t>
      </w:r>
      <w:r w:rsidRPr="00A54D07">
        <w:rPr>
          <w:rFonts w:ascii="Times New Roman" w:hAnsi="Times New Roman" w:cs="Times New Roman"/>
          <w:spacing w:val="-12"/>
          <w:w w:val="120"/>
        </w:rPr>
        <w:t xml:space="preserve"> </w:t>
      </w:r>
      <w:r w:rsidRPr="00A54D07">
        <w:rPr>
          <w:rFonts w:ascii="Times New Roman" w:hAnsi="Times New Roman" w:cs="Times New Roman"/>
          <w:w w:val="120"/>
        </w:rPr>
        <w:t>[</w:t>
      </w:r>
      <w:proofErr w:type="spellStart"/>
      <w:proofErr w:type="gramStart"/>
      <w:r w:rsidRPr="00A54D07">
        <w:rPr>
          <w:rFonts w:ascii="Times New Roman" w:hAnsi="Times New Roman" w:cs="Times New Roman"/>
          <w:w w:val="120"/>
        </w:rPr>
        <w:t>y,x</w:t>
      </w:r>
      <w:proofErr w:type="spellEnd"/>
      <w:proofErr w:type="gramEnd"/>
      <w:r w:rsidRPr="00A54D07">
        <w:rPr>
          <w:rFonts w:ascii="Times New Roman" w:hAnsi="Times New Roman" w:cs="Times New Roman"/>
          <w:w w:val="120"/>
        </w:rPr>
        <w:t>]</w:t>
      </w:r>
    </w:p>
    <w:p w:rsidR="00FE07DF" w:rsidRPr="00A54D07" w:rsidRDefault="009D1284" w:rsidP="000D5121">
      <w:pPr>
        <w:pStyle w:val="BodyText"/>
        <w:spacing w:before="148" w:line="312" w:lineRule="auto"/>
        <w:ind w:left="212" w:right="99"/>
        <w:jc w:val="both"/>
        <w:rPr>
          <w:rFonts w:ascii="Times New Roman" w:hAnsi="Times New Roman" w:cs="Times New Roman"/>
        </w:rPr>
      </w:pPr>
      <w:proofErr w:type="gramStart"/>
      <w:r w:rsidRPr="00A54D07">
        <w:rPr>
          <w:rFonts w:ascii="Times New Roman" w:hAnsi="Times New Roman" w:cs="Times New Roman"/>
          <w:w w:val="120"/>
        </w:rPr>
        <w:t>,</w:t>
      </w:r>
      <w:r w:rsidRPr="00A54D07">
        <w:rPr>
          <w:rFonts w:ascii="Times New Roman" w:hAnsi="Times New Roman" w:cs="Times New Roman"/>
          <w:w w:val="115"/>
        </w:rPr>
        <w:t>this</w:t>
      </w:r>
      <w:proofErr w:type="gramEnd"/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coordinate</w:t>
      </w:r>
      <w:r w:rsidRPr="00A54D07">
        <w:rPr>
          <w:rFonts w:ascii="Times New Roman" w:hAnsi="Times New Roman" w:cs="Times New Roman"/>
          <w:spacing w:val="10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convention:</w:t>
      </w:r>
    </w:p>
    <w:p w:rsidR="00FE07DF" w:rsidRPr="00A54D07" w:rsidRDefault="009D1284" w:rsidP="00506EBD">
      <w:pPr>
        <w:pStyle w:val="BodyText"/>
        <w:spacing w:before="97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3215811</wp:posOffset>
            </wp:positionH>
            <wp:positionV relativeFrom="paragraph">
              <wp:posOffset>221096</wp:posOffset>
            </wp:positionV>
            <wp:extent cx="1126998" cy="17125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998" cy="171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24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4511"/>
        </w:tabs>
        <w:spacing w:before="1"/>
        <w:ind w:left="4511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Orientation</w:t>
      </w:r>
      <w:r w:rsidRPr="00A54D07">
        <w:rPr>
          <w:rFonts w:ascii="Times New Roman" w:hAnsi="Times New Roman" w:cs="Times New Roman"/>
          <w:color w:val="545454"/>
          <w:spacing w:val="1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convention</w:t>
      </w:r>
    </w:p>
    <w:p w:rsidR="00FE07DF" w:rsidRPr="00A54D07" w:rsidRDefault="009D1284" w:rsidP="00506EBD">
      <w:pPr>
        <w:pStyle w:val="BodyText"/>
        <w:spacing w:before="104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Using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reported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orientations,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corresponding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unit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direction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vectors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are</w:t>
      </w:r>
      <w:r w:rsidRPr="00A54D07">
        <w:rPr>
          <w:rFonts w:ascii="Times New Roman" w:hAnsi="Times New Roman" w:cs="Times New Roman"/>
          <w:spacing w:val="13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approximately:</w:t>
      </w:r>
    </w:p>
    <w:p w:rsidR="00FE07DF" w:rsidRPr="00A54D07" w:rsidRDefault="009D1284" w:rsidP="00506EBD">
      <w:pPr>
        <w:pStyle w:val="BodyText"/>
        <w:spacing w:before="84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2718324</wp:posOffset>
            </wp:positionH>
            <wp:positionV relativeFrom="paragraph">
              <wp:posOffset>212818</wp:posOffset>
            </wp:positionV>
            <wp:extent cx="2113121" cy="18783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121" cy="18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11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4449"/>
        </w:tabs>
        <w:spacing w:before="1"/>
        <w:ind w:left="4449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Femoral</w:t>
      </w:r>
      <w:r w:rsidRPr="00A54D07">
        <w:rPr>
          <w:rFonts w:ascii="Times New Roman" w:hAnsi="Times New Roman" w:cs="Times New Roman"/>
          <w:color w:val="545454"/>
          <w:spacing w:val="-8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direction</w:t>
      </w:r>
      <w:r w:rsidRPr="00A54D07">
        <w:rPr>
          <w:rFonts w:ascii="Times New Roman" w:hAnsi="Times New Roman" w:cs="Times New Roman"/>
          <w:color w:val="545454"/>
          <w:spacing w:val="-7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vector</w:t>
      </w:r>
    </w:p>
    <w:p w:rsidR="00FE07DF" w:rsidRPr="00A54D07" w:rsidRDefault="009D1284" w:rsidP="00506EBD">
      <w:pPr>
        <w:pStyle w:val="BodyText"/>
        <w:spacing w:before="28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2787805</wp:posOffset>
            </wp:positionH>
            <wp:positionV relativeFrom="paragraph">
              <wp:posOffset>177105</wp:posOffset>
            </wp:positionV>
            <wp:extent cx="1975008" cy="1878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08" cy="18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1"/>
        <w:jc w:val="both"/>
        <w:rPr>
          <w:rFonts w:ascii="Times New Roman" w:hAnsi="Times New Roman" w:cs="Times New Roman"/>
          <w:sz w:val="10"/>
        </w:rPr>
      </w:pP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  <w:sz w:val="10"/>
        </w:rPr>
        <w:sectPr w:rsidR="00FE07DF" w:rsidRPr="00A54D07">
          <w:pgSz w:w="11910" w:h="16840"/>
          <w:pgMar w:top="840" w:right="708" w:bottom="520" w:left="708" w:header="0" w:footer="334" w:gutter="0"/>
          <w:cols w:space="720"/>
        </w:sectPr>
      </w:pPr>
    </w:p>
    <w:p w:rsidR="00FE07DF" w:rsidRPr="00A54D07" w:rsidRDefault="00FE07DF" w:rsidP="00506EBD">
      <w:pPr>
        <w:pStyle w:val="BodyText"/>
        <w:spacing w:before="183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BodyText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Their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dot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product</w:t>
      </w:r>
      <w:r w:rsidRPr="00A54D07">
        <w:rPr>
          <w:rFonts w:ascii="Times New Roman" w:hAnsi="Times New Roman" w:cs="Times New Roman"/>
          <w:spacing w:val="9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8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approximately:</w:t>
      </w: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</w:rPr>
      </w:pP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</w:rPr>
      </w:pP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</w:rPr>
      </w:pP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</w:rPr>
      </w:pPr>
    </w:p>
    <w:p w:rsidR="00FE07DF" w:rsidRPr="00A54D07" w:rsidRDefault="00FE07DF" w:rsidP="00506EBD">
      <w:pPr>
        <w:pStyle w:val="BodyText"/>
        <w:spacing w:before="113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BodyText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Hence</w:t>
      </w:r>
      <w:r w:rsidRPr="00A54D07">
        <w:rPr>
          <w:rFonts w:ascii="Times New Roman" w:hAnsi="Times New Roman" w:cs="Times New Roman"/>
          <w:spacing w:val="2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acute</w:t>
      </w:r>
      <w:r w:rsidRPr="00A54D07">
        <w:rPr>
          <w:rFonts w:ascii="Times New Roman" w:hAnsi="Times New Roman" w:cs="Times New Roman"/>
          <w:spacing w:val="3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angle</w:t>
      </w:r>
      <w:r w:rsidRPr="00A54D07">
        <w:rPr>
          <w:rFonts w:ascii="Times New Roman" w:hAnsi="Times New Roman" w:cs="Times New Roman"/>
          <w:spacing w:val="3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5"/>
          <w:w w:val="115"/>
        </w:rPr>
        <w:t>is:</w:t>
      </w: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378"/>
        </w:tabs>
        <w:spacing w:before="101"/>
        <w:ind w:left="378" w:right="4180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</w:rPr>
        <w:br w:type="column"/>
      </w:r>
      <w:proofErr w:type="spellStart"/>
      <w:r w:rsidRPr="00A54D07">
        <w:rPr>
          <w:rFonts w:ascii="Times New Roman" w:hAnsi="Times New Roman" w:cs="Times New Roman"/>
          <w:color w:val="545454"/>
          <w:w w:val="115"/>
          <w:sz w:val="16"/>
        </w:rPr>
        <w:t>Tibial</w:t>
      </w:r>
      <w:proofErr w:type="spellEnd"/>
      <w:r w:rsidRPr="00A54D07">
        <w:rPr>
          <w:rFonts w:ascii="Times New Roman" w:hAnsi="Times New Roman" w:cs="Times New Roman"/>
          <w:color w:val="545454"/>
          <w:spacing w:val="-4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direction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vector</w:t>
      </w: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  <w:sz w:val="20"/>
        </w:rPr>
      </w:pPr>
    </w:p>
    <w:p w:rsidR="00FE07DF" w:rsidRPr="00A54D07" w:rsidRDefault="009D1284" w:rsidP="00506EBD">
      <w:pPr>
        <w:pStyle w:val="BodyText"/>
        <w:spacing w:before="197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3154667</wp:posOffset>
            </wp:positionH>
            <wp:positionV relativeFrom="paragraph">
              <wp:posOffset>284305</wp:posOffset>
            </wp:positionV>
            <wp:extent cx="1248537" cy="15744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537" cy="15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51"/>
        <w:jc w:val="both"/>
        <w:rPr>
          <w:rFonts w:ascii="Times New Roman" w:hAnsi="Times New Roman" w:cs="Times New Roman"/>
          <w:sz w:val="16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378"/>
        </w:tabs>
        <w:ind w:left="378" w:right="4153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Numerical</w:t>
      </w:r>
      <w:r w:rsidRPr="00A54D07">
        <w:rPr>
          <w:rFonts w:ascii="Times New Roman" w:hAnsi="Times New Roman" w:cs="Times New Roman"/>
          <w:color w:val="545454"/>
          <w:spacing w:val="-4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dot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product</w:t>
      </w: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  <w:sz w:val="20"/>
        </w:rPr>
      </w:pPr>
    </w:p>
    <w:p w:rsidR="00FE07DF" w:rsidRPr="00A54D07" w:rsidRDefault="009D1284" w:rsidP="00506EBD">
      <w:pPr>
        <w:pStyle w:val="BodyText"/>
        <w:spacing w:before="153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2684973</wp:posOffset>
            </wp:positionH>
            <wp:positionV relativeFrom="paragraph">
              <wp:posOffset>256703</wp:posOffset>
            </wp:positionV>
            <wp:extent cx="2179415" cy="20993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415" cy="20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12"/>
        <w:jc w:val="both"/>
        <w:rPr>
          <w:rFonts w:ascii="Times New Roman" w:hAnsi="Times New Roman" w:cs="Times New Roman"/>
          <w:sz w:val="16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378"/>
        </w:tabs>
        <w:spacing w:before="1"/>
        <w:ind w:left="378" w:right="4066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Acute</w:t>
      </w:r>
      <w:r w:rsidRPr="00A54D07">
        <w:rPr>
          <w:rFonts w:ascii="Times New Roman" w:hAnsi="Times New Roman" w:cs="Times New Roman"/>
          <w:color w:val="545454"/>
          <w:spacing w:val="-1"/>
          <w:w w:val="115"/>
          <w:sz w:val="16"/>
        </w:rPr>
        <w:t xml:space="preserve"> </w:t>
      </w:r>
      <w:proofErr w:type="spellStart"/>
      <w:r w:rsidRPr="00A54D07">
        <w:rPr>
          <w:rFonts w:ascii="Times New Roman" w:hAnsi="Times New Roman" w:cs="Times New Roman"/>
          <w:color w:val="545454"/>
          <w:w w:val="115"/>
          <w:sz w:val="16"/>
        </w:rPr>
        <w:t>femorotibial</w:t>
      </w:r>
      <w:proofErr w:type="spellEnd"/>
      <w:r w:rsidRPr="00A54D07">
        <w:rPr>
          <w:rFonts w:ascii="Times New Roman" w:hAnsi="Times New Roman" w:cs="Times New Roman"/>
          <w:color w:val="545454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>angle</w:t>
      </w:r>
    </w:p>
    <w:p w:rsidR="00FE07DF" w:rsidRPr="00A54D07" w:rsidRDefault="00FE07DF" w:rsidP="00506EBD">
      <w:pPr>
        <w:pStyle w:val="ListParagraph"/>
        <w:jc w:val="both"/>
        <w:rPr>
          <w:rFonts w:ascii="Times New Roman" w:hAnsi="Times New Roman" w:cs="Times New Roman"/>
          <w:sz w:val="16"/>
        </w:rPr>
        <w:sectPr w:rsidR="00FE07DF" w:rsidRPr="00A54D07">
          <w:type w:val="continuous"/>
          <w:pgSz w:w="11910" w:h="16840"/>
          <w:pgMar w:top="860" w:right="708" w:bottom="520" w:left="708" w:header="0" w:footer="334" w:gutter="0"/>
          <w:cols w:num="2" w:space="720" w:equalWidth="0">
            <w:col w:w="3470" w:space="40"/>
            <w:col w:w="6984"/>
          </w:cols>
        </w:sectPr>
      </w:pPr>
    </w:p>
    <w:p w:rsidR="00FE07DF" w:rsidRPr="00A54D07" w:rsidRDefault="00FE07DF" w:rsidP="00506EBD">
      <w:pPr>
        <w:pStyle w:val="BodyText"/>
        <w:spacing w:before="14" w:after="1"/>
        <w:jc w:val="both"/>
        <w:rPr>
          <w:rFonts w:ascii="Times New Roman" w:hAnsi="Times New Roman" w:cs="Times New Roman"/>
          <w:sz w:val="20"/>
        </w:rPr>
      </w:pPr>
    </w:p>
    <w:p w:rsidR="00FE07DF" w:rsidRPr="00A54D07" w:rsidRDefault="009D1284" w:rsidP="00506EBD">
      <w:pPr>
        <w:ind w:left="1396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inline distT="0" distB="0" distL="0" distR="0">
            <wp:extent cx="4879657" cy="440959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657" cy="44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DF" w:rsidRPr="00A54D07" w:rsidRDefault="009D1284" w:rsidP="00506EBD">
      <w:pPr>
        <w:spacing w:before="162"/>
        <w:ind w:left="212"/>
        <w:jc w:val="both"/>
        <w:rPr>
          <w:rFonts w:ascii="Times New Roman" w:hAnsi="Times New Roman" w:cs="Times New Roman"/>
          <w:sz w:val="15"/>
        </w:rPr>
      </w:pPr>
      <w:r w:rsidRPr="00A54D07">
        <w:rPr>
          <w:rFonts w:ascii="Times New Roman" w:hAnsi="Times New Roman" w:cs="Times New Roman"/>
          <w:color w:val="545454"/>
          <w:w w:val="120"/>
          <w:sz w:val="15"/>
        </w:rPr>
        <w:t>Figure</w:t>
      </w:r>
      <w:r w:rsidRPr="00A54D07">
        <w:rPr>
          <w:rFonts w:ascii="Times New Roman" w:hAnsi="Times New Roman" w:cs="Times New Roman"/>
          <w:color w:val="545454"/>
          <w:spacing w:val="-3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3.</w:t>
      </w:r>
      <w:r w:rsidRPr="00A54D07">
        <w:rPr>
          <w:rFonts w:ascii="Times New Roman" w:hAnsi="Times New Roman" w:cs="Times New Roman"/>
          <w:color w:val="545454"/>
          <w:spacing w:val="-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Geometric</w:t>
      </w:r>
      <w:r w:rsidRPr="00A54D07">
        <w:rPr>
          <w:rFonts w:ascii="Times New Roman" w:hAnsi="Times New Roman" w:cs="Times New Roman"/>
          <w:color w:val="545454"/>
          <w:spacing w:val="-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interpretation</w:t>
      </w:r>
      <w:r w:rsidRPr="00A54D07">
        <w:rPr>
          <w:rFonts w:ascii="Times New Roman" w:hAnsi="Times New Roman" w:cs="Times New Roman"/>
          <w:color w:val="545454"/>
          <w:spacing w:val="-3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of</w:t>
      </w:r>
      <w:r w:rsidRPr="00A54D07">
        <w:rPr>
          <w:rFonts w:ascii="Times New Roman" w:hAnsi="Times New Roman" w:cs="Times New Roman"/>
          <w:color w:val="545454"/>
          <w:spacing w:val="-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the</w:t>
      </w:r>
      <w:r w:rsidRPr="00A54D07">
        <w:rPr>
          <w:rFonts w:ascii="Times New Roman" w:hAnsi="Times New Roman" w:cs="Times New Roman"/>
          <w:color w:val="545454"/>
          <w:spacing w:val="-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6.65°</w:t>
      </w:r>
      <w:r w:rsidRPr="00A54D07">
        <w:rPr>
          <w:rFonts w:ascii="Times New Roman" w:hAnsi="Times New Roman" w:cs="Times New Roman"/>
          <w:color w:val="545454"/>
          <w:spacing w:val="-2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20"/>
          <w:sz w:val="15"/>
        </w:rPr>
        <w:t>acute</w:t>
      </w:r>
      <w:r w:rsidRPr="00A54D07">
        <w:rPr>
          <w:rFonts w:ascii="Times New Roman" w:hAnsi="Times New Roman" w:cs="Times New Roman"/>
          <w:color w:val="545454"/>
          <w:spacing w:val="-3"/>
          <w:w w:val="120"/>
          <w:sz w:val="15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2"/>
          <w:w w:val="120"/>
          <w:sz w:val="15"/>
        </w:rPr>
        <w:t>angle.</w:t>
      </w:r>
    </w:p>
    <w:p w:rsidR="00FE07DF" w:rsidRPr="00A54D07" w:rsidRDefault="00FE07DF" w:rsidP="00506EBD">
      <w:pPr>
        <w:pStyle w:val="BodyText"/>
        <w:spacing w:before="69"/>
        <w:jc w:val="both"/>
        <w:rPr>
          <w:rFonts w:ascii="Times New Roman" w:hAnsi="Times New Roman" w:cs="Times New Roman"/>
          <w:sz w:val="15"/>
        </w:r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783"/>
        </w:tabs>
        <w:spacing w:before="1"/>
        <w:ind w:left="783" w:hanging="57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Step 7</w:t>
      </w:r>
      <w:r w:rsidRPr="00A54D07">
        <w:rPr>
          <w:rFonts w:ascii="Times New Roman" w:hAnsi="Times New Roman" w:cs="Times New Roman"/>
          <w:color w:val="16365D"/>
          <w:spacing w:val="1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—</w:t>
      </w:r>
      <w:r w:rsidRPr="00A54D07">
        <w:rPr>
          <w:rFonts w:ascii="Times New Roman" w:hAnsi="Times New Roman" w:cs="Times New Roman"/>
          <w:color w:val="16365D"/>
          <w:spacing w:val="1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Convert to</w:t>
      </w:r>
      <w:r w:rsidRPr="00A54D07">
        <w:rPr>
          <w:rFonts w:ascii="Times New Roman" w:hAnsi="Times New Roman" w:cs="Times New Roman"/>
          <w:color w:val="16365D"/>
          <w:spacing w:val="1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the</w:t>
      </w:r>
      <w:r w:rsidRPr="00A54D07">
        <w:rPr>
          <w:rFonts w:ascii="Times New Roman" w:hAnsi="Times New Roman" w:cs="Times New Roman"/>
          <w:color w:val="16365D"/>
          <w:spacing w:val="1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 xml:space="preserve">obtuse/external </w:t>
      </w:r>
      <w:r w:rsidRPr="00A54D07">
        <w:rPr>
          <w:rFonts w:ascii="Times New Roman" w:hAnsi="Times New Roman" w:cs="Times New Roman"/>
          <w:color w:val="16365D"/>
          <w:spacing w:val="-5"/>
          <w:w w:val="120"/>
        </w:rPr>
        <w:t>FTA</w:t>
      </w:r>
    </w:p>
    <w:p w:rsidR="00FE07DF" w:rsidRPr="00A54D07" w:rsidRDefault="009D1284" w:rsidP="00506EBD">
      <w:pPr>
        <w:pStyle w:val="BodyText"/>
        <w:spacing w:before="148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same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two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axis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lines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form</w:t>
      </w:r>
      <w:r w:rsidRPr="00A54D07">
        <w:rPr>
          <w:rFonts w:ascii="Times New Roman" w:hAnsi="Times New Roman" w:cs="Times New Roman"/>
          <w:spacing w:val="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supplementary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angles.</w:t>
      </w:r>
      <w:r w:rsidRPr="00A54D07">
        <w:rPr>
          <w:rFonts w:ascii="Times New Roman" w:hAnsi="Times New Roman" w:cs="Times New Roman"/>
          <w:spacing w:val="5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Therefore:</w:t>
      </w: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</w:rPr>
        <w:sectPr w:rsidR="00FE07DF" w:rsidRPr="00A54D07">
          <w:type w:val="continuous"/>
          <w:pgSz w:w="11910" w:h="16840"/>
          <w:pgMar w:top="860" w:right="708" w:bottom="520" w:left="708" w:header="0" w:footer="334" w:gutter="0"/>
          <w:cols w:space="720"/>
        </w:sectPr>
      </w:pPr>
    </w:p>
    <w:p w:rsidR="00FE07DF" w:rsidRPr="00A54D07" w:rsidRDefault="009D1284" w:rsidP="00506EBD">
      <w:pPr>
        <w:ind w:left="4001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1571720" cy="16021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720" cy="1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DF" w:rsidRPr="00A54D07" w:rsidRDefault="00FE07DF" w:rsidP="00506EBD">
      <w:pPr>
        <w:pStyle w:val="BodyText"/>
        <w:spacing w:before="6"/>
        <w:jc w:val="both"/>
        <w:rPr>
          <w:rFonts w:ascii="Times New Roman" w:hAnsi="Times New Roman" w:cs="Times New Roman"/>
          <w:sz w:val="11"/>
        </w:rPr>
      </w:pP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  <w:sz w:val="11"/>
        </w:rPr>
        <w:sectPr w:rsidR="00FE07DF" w:rsidRPr="00A54D07">
          <w:pgSz w:w="11910" w:h="16840"/>
          <w:pgMar w:top="1120" w:right="708" w:bottom="520" w:left="708" w:header="0" w:footer="334" w:gutter="0"/>
          <w:cols w:space="720"/>
        </w:sectPr>
      </w:pPr>
    </w:p>
    <w:p w:rsidR="00FE07DF" w:rsidRPr="00A54D07" w:rsidRDefault="00FE07DF" w:rsidP="00506EBD">
      <w:pPr>
        <w:pStyle w:val="BodyText"/>
        <w:spacing w:before="183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BodyText"/>
        <w:ind w:left="212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For</w:t>
      </w:r>
      <w:r w:rsidRPr="00A54D07">
        <w:rPr>
          <w:rFonts w:ascii="Times New Roman" w:hAnsi="Times New Roman" w:cs="Times New Roman"/>
          <w:spacing w:val="-1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this</w:t>
      </w:r>
      <w:r w:rsidRPr="00A54D07">
        <w:rPr>
          <w:rFonts w:ascii="Times New Roman" w:hAnsi="Times New Roman" w:cs="Times New Roman"/>
          <w:spacing w:val="-1"/>
          <w:w w:val="115"/>
        </w:rPr>
        <w:t xml:space="preserve"> </w:t>
      </w:r>
      <w:r w:rsidRPr="00A54D07">
        <w:rPr>
          <w:rFonts w:ascii="Times New Roman" w:hAnsi="Times New Roman" w:cs="Times New Roman"/>
          <w:spacing w:val="-2"/>
          <w:w w:val="115"/>
        </w:rPr>
        <w:t>case:</w:t>
      </w:r>
    </w:p>
    <w:p w:rsidR="00FE07DF" w:rsidRPr="00A54D07" w:rsidRDefault="00B24C67" w:rsidP="00506EBD">
      <w:pPr>
        <w:pStyle w:val="ListParagraph"/>
        <w:numPr>
          <w:ilvl w:val="0"/>
          <w:numId w:val="2"/>
        </w:numPr>
        <w:tabs>
          <w:tab w:val="left" w:pos="1441"/>
        </w:tabs>
        <w:spacing w:before="101"/>
        <w:ind w:left="1441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33664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857250</wp:posOffset>
                </wp:positionV>
                <wp:extent cx="6569709" cy="4953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9709" cy="4953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8890">
                          <a:solidFill>
                            <a:srgbClr val="D6B556"/>
                          </a:solidFill>
                          <a:prstDash val="solid"/>
                        </a:ln>
                      </wps:spPr>
                      <wps:txbx>
                        <w:txbxContent>
                          <w:p w:rsidR="00FE07DF" w:rsidRDefault="009D1284">
                            <w:pPr>
                              <w:spacing w:before="144" w:line="288" w:lineRule="auto"/>
                              <w:ind w:left="132" w:right="111"/>
                              <w:rPr>
                                <w:rFonts w:ascii="Trebuchet MS" w:hAnsi="Trebuchet MS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Thus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6.65°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acute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173.35°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obtuse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describe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same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two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axis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lines;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they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two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18"/>
                              </w:rPr>
                              <w:t>different anatomical measurements.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8" type="#_x0000_t202" style="position:absolute;left:0;text-align:left;margin-left:39pt;margin-top:67.5pt;width:517.3pt;height:39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" fillcolor="#fff2cc" strokecolor="#d6b556" strokeweight=".7pt">
                <v:path arrowok="t"/>
                <v:textbox inset="0,0,0,0">
                  <w:txbxContent>
                    <w:p w:rsidR="00FE07DF" w:rsidRDefault="009D1284">
                      <w:pPr>
                        <w:spacing w:before="144" w:line="288" w:lineRule="auto"/>
                        <w:ind w:left="132" w:right="111"/>
                        <w:rPr>
                          <w:rFonts w:ascii="Trebuchet MS" w:hAnsi="Trebuchet MS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Thus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6.65°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acute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and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173.35°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obtuse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describe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the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same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two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axis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lines;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they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are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not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two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18"/>
                        </w:rPr>
                        <w:t>different anatomical measurements.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D1284" w:rsidRPr="00A54D07">
        <w:rPr>
          <w:rFonts w:ascii="Times New Roman" w:hAnsi="Times New Roman" w:cs="Times New Roman"/>
        </w:rPr>
        <w:br w:type="column"/>
      </w:r>
      <w:r w:rsidR="009D1284" w:rsidRPr="00A54D07">
        <w:rPr>
          <w:rFonts w:ascii="Times New Roman" w:hAnsi="Times New Roman" w:cs="Times New Roman"/>
          <w:color w:val="545454"/>
          <w:w w:val="110"/>
          <w:sz w:val="16"/>
        </w:rPr>
        <w:t>Supplementary-angle</w:t>
      </w:r>
      <w:r w:rsidR="009D1284" w:rsidRPr="00A54D07">
        <w:rPr>
          <w:rFonts w:ascii="Times New Roman" w:hAnsi="Times New Roman" w:cs="Times New Roman"/>
          <w:color w:val="545454"/>
          <w:spacing w:val="49"/>
          <w:w w:val="110"/>
          <w:sz w:val="16"/>
        </w:rPr>
        <w:t xml:space="preserve"> </w:t>
      </w:r>
      <w:r w:rsidR="009D1284" w:rsidRPr="00A54D07">
        <w:rPr>
          <w:rFonts w:ascii="Times New Roman" w:hAnsi="Times New Roman" w:cs="Times New Roman"/>
          <w:color w:val="545454"/>
          <w:spacing w:val="-2"/>
          <w:w w:val="110"/>
          <w:sz w:val="16"/>
        </w:rPr>
        <w:t>relation</w:t>
      </w: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  <w:sz w:val="20"/>
        </w:rPr>
      </w:pPr>
    </w:p>
    <w:p w:rsidR="00FE07DF" w:rsidRPr="00A54D07" w:rsidRDefault="009D1284" w:rsidP="00506EBD">
      <w:pPr>
        <w:pStyle w:val="BodyText"/>
        <w:spacing w:before="184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2359800</wp:posOffset>
            </wp:positionH>
            <wp:positionV relativeFrom="paragraph">
              <wp:posOffset>276107</wp:posOffset>
            </wp:positionV>
            <wp:extent cx="2820257" cy="17125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257" cy="171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43"/>
        <w:jc w:val="both"/>
        <w:rPr>
          <w:rFonts w:ascii="Times New Roman" w:hAnsi="Times New Roman" w:cs="Times New Roman"/>
          <w:sz w:val="16"/>
        </w:rPr>
      </w:pPr>
    </w:p>
    <w:p w:rsidR="00FE07DF" w:rsidRPr="00B24C67" w:rsidRDefault="009D1284" w:rsidP="00506EBD">
      <w:pPr>
        <w:pStyle w:val="ListParagraph"/>
        <w:numPr>
          <w:ilvl w:val="0"/>
          <w:numId w:val="2"/>
        </w:numPr>
        <w:tabs>
          <w:tab w:val="left" w:pos="1614"/>
        </w:tabs>
        <w:ind w:left="1614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0"/>
          <w:sz w:val="16"/>
        </w:rPr>
        <w:t>Final</w:t>
      </w:r>
      <w:r w:rsidRPr="00A54D07">
        <w:rPr>
          <w:rFonts w:ascii="Times New Roman" w:hAnsi="Times New Roman" w:cs="Times New Roman"/>
          <w:color w:val="545454"/>
          <w:spacing w:val="29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0"/>
          <w:sz w:val="16"/>
        </w:rPr>
        <w:t>obtuse/external</w:t>
      </w:r>
      <w:r w:rsidRPr="00A54D07">
        <w:rPr>
          <w:rFonts w:ascii="Times New Roman" w:hAnsi="Times New Roman" w:cs="Times New Roman"/>
          <w:color w:val="545454"/>
          <w:spacing w:val="29"/>
          <w:w w:val="110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5"/>
          <w:w w:val="110"/>
          <w:sz w:val="16"/>
        </w:rPr>
        <w:t>FTA</w:t>
      </w:r>
    </w:p>
    <w:p w:rsidR="00B24C67" w:rsidRPr="00A54D07" w:rsidRDefault="00B24C67" w:rsidP="00B24C67">
      <w:pPr>
        <w:pStyle w:val="ListParagraph"/>
        <w:tabs>
          <w:tab w:val="left" w:pos="1614"/>
        </w:tabs>
        <w:ind w:left="1614" w:firstLine="0"/>
        <w:jc w:val="both"/>
        <w:rPr>
          <w:rFonts w:ascii="Times New Roman" w:hAnsi="Times New Roman" w:cs="Times New Roman"/>
          <w:sz w:val="16"/>
        </w:rPr>
      </w:pPr>
    </w:p>
    <w:p w:rsidR="00FE07DF" w:rsidRPr="00A54D07" w:rsidRDefault="00FE07DF" w:rsidP="00506EBD">
      <w:pPr>
        <w:pStyle w:val="ListParagraph"/>
        <w:jc w:val="both"/>
        <w:rPr>
          <w:rFonts w:ascii="Times New Roman" w:hAnsi="Times New Roman" w:cs="Times New Roman"/>
          <w:sz w:val="16"/>
        </w:rPr>
        <w:sectPr w:rsidR="00FE07DF" w:rsidRPr="00A54D07">
          <w:type w:val="continuous"/>
          <w:pgSz w:w="11910" w:h="16840"/>
          <w:pgMar w:top="860" w:right="708" w:bottom="520" w:left="708" w:header="0" w:footer="334" w:gutter="0"/>
          <w:cols w:num="2" w:space="720" w:equalWidth="0">
            <w:col w:w="1484" w:space="1312"/>
            <w:col w:w="7698"/>
          </w:cols>
        </w:sectPr>
      </w:pPr>
    </w:p>
    <w:p w:rsidR="00FE07DF" w:rsidRPr="00A54D07" w:rsidRDefault="00FE07DF" w:rsidP="00506EBD">
      <w:pPr>
        <w:pStyle w:val="BodyText"/>
        <w:jc w:val="both"/>
        <w:rPr>
          <w:rFonts w:ascii="Times New Roman" w:hAnsi="Times New Roman" w:cs="Times New Roman"/>
          <w:sz w:val="27"/>
        </w:rPr>
      </w:pPr>
    </w:p>
    <w:p w:rsidR="00FE07DF" w:rsidRPr="00A54D07" w:rsidRDefault="00FE07DF" w:rsidP="00506EBD">
      <w:pPr>
        <w:pStyle w:val="BodyText"/>
        <w:spacing w:before="191"/>
        <w:jc w:val="both"/>
        <w:rPr>
          <w:rFonts w:ascii="Times New Roman" w:hAnsi="Times New Roman" w:cs="Times New Roman"/>
          <w:sz w:val="27"/>
        </w:r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783"/>
        </w:tabs>
        <w:ind w:left="783" w:hanging="57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15"/>
        </w:rPr>
        <w:t>Normal/reference</w:t>
      </w:r>
      <w:r w:rsidRPr="00A54D07">
        <w:rPr>
          <w:rFonts w:ascii="Times New Roman" w:hAnsi="Times New Roman" w:cs="Times New Roman"/>
          <w:color w:val="16365D"/>
          <w:spacing w:val="63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range</w:t>
      </w:r>
    </w:p>
    <w:p w:rsidR="00FE07DF" w:rsidRPr="00A54D07" w:rsidRDefault="009D1284" w:rsidP="00506EBD">
      <w:pPr>
        <w:pStyle w:val="BodyText"/>
        <w:spacing w:before="148" w:line="312" w:lineRule="auto"/>
        <w:ind w:left="212" w:right="274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>A recent radiological measurement guide reports an adult femoral-shaft/</w:t>
      </w:r>
      <w:proofErr w:type="spellStart"/>
      <w:r w:rsidRPr="00A54D07">
        <w:rPr>
          <w:rFonts w:ascii="Times New Roman" w:hAnsi="Times New Roman" w:cs="Times New Roman"/>
          <w:w w:val="115"/>
        </w:rPr>
        <w:t>tibial</w:t>
      </w:r>
      <w:proofErr w:type="spellEnd"/>
      <w:r w:rsidRPr="00A54D07">
        <w:rPr>
          <w:rFonts w:ascii="Times New Roman" w:hAnsi="Times New Roman" w:cs="Times New Roman"/>
          <w:w w:val="115"/>
        </w:rPr>
        <w:t>-shaft anatomical angle of approximately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173°–175°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when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measured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obtusely,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or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5°–7°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when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acute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supplementary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angle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18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used.</w:t>
      </w:r>
    </w:p>
    <w:p w:rsidR="00FE07DF" w:rsidRPr="00A54D07" w:rsidRDefault="009D1284" w:rsidP="00506EBD">
      <w:pPr>
        <w:pStyle w:val="BodyText"/>
        <w:spacing w:before="70"/>
        <w:jc w:val="both"/>
        <w:rPr>
          <w:rFonts w:ascii="Times New Roman" w:hAnsi="Times New Roman" w:cs="Times New Roman"/>
          <w:sz w:val="20"/>
        </w:rPr>
      </w:pPr>
      <w:r w:rsidRPr="00A54D0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2590478</wp:posOffset>
            </wp:positionH>
            <wp:positionV relativeFrom="paragraph">
              <wp:posOffset>203811</wp:posOffset>
            </wp:positionV>
            <wp:extent cx="2378297" cy="11601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297" cy="11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7DF" w:rsidRPr="00A54D07" w:rsidRDefault="00FE07DF" w:rsidP="00506EBD">
      <w:pPr>
        <w:pStyle w:val="BodyText"/>
        <w:spacing w:before="76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ListParagraph"/>
        <w:numPr>
          <w:ilvl w:val="0"/>
          <w:numId w:val="2"/>
        </w:numPr>
        <w:tabs>
          <w:tab w:val="left" w:pos="3733"/>
        </w:tabs>
        <w:spacing w:before="1"/>
        <w:ind w:left="3733" w:hanging="378"/>
        <w:jc w:val="both"/>
        <w:rPr>
          <w:rFonts w:ascii="Times New Roman" w:hAnsi="Times New Roman" w:cs="Times New Roman"/>
          <w:sz w:val="16"/>
        </w:rPr>
      </w:pPr>
      <w:r w:rsidRPr="00A54D07">
        <w:rPr>
          <w:rFonts w:ascii="Times New Roman" w:hAnsi="Times New Roman" w:cs="Times New Roman"/>
          <w:color w:val="545454"/>
          <w:w w:val="115"/>
          <w:sz w:val="16"/>
        </w:rPr>
        <w:t>Commonly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reported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adult</w:t>
      </w:r>
      <w:r w:rsidRPr="00A54D07">
        <w:rPr>
          <w:rFonts w:ascii="Times New Roman" w:hAnsi="Times New Roman" w:cs="Times New Roman"/>
          <w:color w:val="545454"/>
          <w:spacing w:val="-2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w w:val="115"/>
          <w:sz w:val="16"/>
        </w:rPr>
        <w:t>reference</w:t>
      </w:r>
      <w:r w:rsidRPr="00A54D07">
        <w:rPr>
          <w:rFonts w:ascii="Times New Roman" w:hAnsi="Times New Roman" w:cs="Times New Roman"/>
          <w:color w:val="545454"/>
          <w:spacing w:val="-3"/>
          <w:w w:val="115"/>
          <w:sz w:val="16"/>
        </w:rPr>
        <w:t xml:space="preserve"> </w:t>
      </w:r>
      <w:r w:rsidRPr="00A54D07">
        <w:rPr>
          <w:rFonts w:ascii="Times New Roman" w:hAnsi="Times New Roman" w:cs="Times New Roman"/>
          <w:color w:val="545454"/>
          <w:spacing w:val="-4"/>
          <w:w w:val="115"/>
          <w:sz w:val="16"/>
        </w:rPr>
        <w:t>range</w:t>
      </w:r>
    </w:p>
    <w:p w:rsidR="00FE07DF" w:rsidRPr="00A54D07" w:rsidRDefault="009D1284" w:rsidP="00506EBD">
      <w:pPr>
        <w:pStyle w:val="BodyText"/>
        <w:spacing w:before="104" w:line="312" w:lineRule="auto"/>
        <w:ind w:left="212" w:right="99"/>
        <w:jc w:val="both"/>
        <w:rPr>
          <w:rFonts w:ascii="Times New Roman" w:hAnsi="Times New Roman" w:cs="Times New Roman"/>
          <w:spacing w:val="-2"/>
          <w:w w:val="115"/>
        </w:rPr>
      </w:pPr>
      <w:r w:rsidRPr="00A54D07">
        <w:rPr>
          <w:rFonts w:ascii="Times New Roman" w:hAnsi="Times New Roman" w:cs="Times New Roman"/>
          <w:w w:val="115"/>
        </w:rPr>
        <w:t>Therefore,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supplied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173.35°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result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lies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inside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that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commonly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cited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reference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interval.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This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is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not,</w:t>
      </w:r>
      <w:r w:rsidRPr="00A54D07">
        <w:rPr>
          <w:rFonts w:ascii="Times New Roman" w:hAnsi="Times New Roman" w:cs="Times New Roman"/>
          <w:spacing w:val="2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by itself,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clinical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diagnosis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or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proof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of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normality;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measurement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validity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and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radiographic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positioning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must</w:t>
      </w:r>
      <w:r w:rsidRPr="00A54D07">
        <w:rPr>
          <w:rFonts w:ascii="Times New Roman" w:hAnsi="Times New Roman" w:cs="Times New Roman"/>
          <w:spacing w:val="14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also</w:t>
      </w:r>
      <w:r w:rsidR="005F21FD">
        <w:rPr>
          <w:rFonts w:ascii="Times New Roman" w:hAnsi="Times New Roman" w:cs="Times New Roman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 xml:space="preserve">be </w:t>
      </w:r>
      <w:r w:rsidRPr="00A54D07">
        <w:rPr>
          <w:rFonts w:ascii="Times New Roman" w:hAnsi="Times New Roman" w:cs="Times New Roman"/>
          <w:spacing w:val="-2"/>
          <w:w w:val="115"/>
        </w:rPr>
        <w:t>considered.</w:t>
      </w:r>
    </w:p>
    <w:p w:rsidR="00506EBD" w:rsidRPr="00A54D07" w:rsidRDefault="00506EBD" w:rsidP="00506EBD">
      <w:pPr>
        <w:jc w:val="both"/>
        <w:rPr>
          <w:rFonts w:ascii="Times New Roman" w:hAnsi="Times New Roman" w:cs="Times New Roman"/>
          <w:spacing w:val="-2"/>
          <w:w w:val="115"/>
          <w:sz w:val="18"/>
          <w:szCs w:val="18"/>
        </w:rPr>
      </w:pPr>
      <w:r w:rsidRPr="00A54D07">
        <w:rPr>
          <w:rFonts w:ascii="Times New Roman" w:hAnsi="Times New Roman" w:cs="Times New Roman"/>
          <w:spacing w:val="-2"/>
          <w:w w:val="115"/>
        </w:rPr>
        <w:br w:type="page"/>
      </w:r>
    </w:p>
    <w:p w:rsidR="00506EBD" w:rsidRPr="00A54D07" w:rsidRDefault="00506EBD" w:rsidP="00506EBD">
      <w:pPr>
        <w:pStyle w:val="BodyText"/>
        <w:spacing w:before="104" w:line="312" w:lineRule="auto"/>
        <w:ind w:left="212" w:right="99"/>
        <w:jc w:val="both"/>
        <w:rPr>
          <w:rFonts w:ascii="Times New Roman" w:hAnsi="Times New Roman" w:cs="Times New Roman"/>
        </w:r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783"/>
        </w:tabs>
        <w:spacing w:before="197"/>
        <w:ind w:left="783" w:hanging="57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t>Compact</w:t>
      </w:r>
      <w:r w:rsidRPr="00A54D07">
        <w:rPr>
          <w:rFonts w:ascii="Times New Roman" w:hAnsi="Times New Roman" w:cs="Times New Roman"/>
          <w:color w:val="16365D"/>
          <w:spacing w:val="9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mathematical</w:t>
      </w:r>
      <w:r w:rsidRPr="00A54D07">
        <w:rPr>
          <w:rFonts w:ascii="Times New Roman" w:hAnsi="Times New Roman" w:cs="Times New Roman"/>
          <w:color w:val="16365D"/>
          <w:spacing w:val="10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4"/>
          <w:w w:val="120"/>
        </w:rPr>
        <w:t>chain</w:t>
      </w:r>
    </w:p>
    <w:p w:rsidR="00FE07DF" w:rsidRPr="00A54D07" w:rsidRDefault="00FE07DF" w:rsidP="00506EBD">
      <w:pPr>
        <w:pStyle w:val="BodyText"/>
        <w:spacing w:before="10" w:after="1"/>
        <w:jc w:val="both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931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4"/>
        <w:gridCol w:w="1811"/>
        <w:gridCol w:w="6581"/>
      </w:tblGrid>
      <w:tr w:rsidR="00FE07DF" w:rsidRPr="00A54D07" w:rsidTr="007D46C7">
        <w:trPr>
          <w:trHeight w:val="809"/>
        </w:trPr>
        <w:tc>
          <w:tcPr>
            <w:tcW w:w="784" w:type="dxa"/>
            <w:shd w:val="clear" w:color="auto" w:fill="D8E9F6"/>
          </w:tcPr>
          <w:p w:rsidR="00FE07DF" w:rsidRPr="00A54D07" w:rsidRDefault="007D46C7" w:rsidP="00506EBD">
            <w:pPr>
              <w:pStyle w:val="TableParagraph"/>
              <w:spacing w:before="73" w:line="312" w:lineRule="auto"/>
              <w:ind w:right="183"/>
              <w:jc w:val="bot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pacing w:val="-4"/>
                <w:w w:val="110"/>
                <w:sz w:val="18"/>
              </w:rPr>
              <w:t>Ste</w:t>
            </w:r>
            <w:r w:rsidR="009D1284"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p</w:t>
            </w:r>
          </w:p>
        </w:tc>
        <w:tc>
          <w:tcPr>
            <w:tcW w:w="1811" w:type="dxa"/>
            <w:shd w:val="clear" w:color="auto" w:fill="D8E9F6"/>
          </w:tcPr>
          <w:p w:rsidR="00FE07DF" w:rsidRPr="00A54D07" w:rsidRDefault="009D1284" w:rsidP="00506EBD">
            <w:pPr>
              <w:pStyle w:val="TableParagraph"/>
              <w:spacing w:before="205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Operation</w:t>
            </w:r>
          </w:p>
        </w:tc>
        <w:tc>
          <w:tcPr>
            <w:tcW w:w="6581" w:type="dxa"/>
            <w:shd w:val="clear" w:color="auto" w:fill="D8E9F6"/>
          </w:tcPr>
          <w:p w:rsidR="00FE07DF" w:rsidRPr="00A54D07" w:rsidRDefault="009D1284" w:rsidP="00506EBD">
            <w:pPr>
              <w:pStyle w:val="TableParagraph"/>
              <w:spacing w:before="205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Equation</w:t>
            </w:r>
          </w:p>
        </w:tc>
      </w:tr>
      <w:tr w:rsidR="00FE07DF" w:rsidRPr="00A54D07" w:rsidTr="007D46C7">
        <w:trPr>
          <w:trHeight w:val="694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1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w w:val="110"/>
                <w:sz w:val="18"/>
              </w:rPr>
              <w:t>Pixel</w:t>
            </w:r>
            <w:r w:rsidRPr="00A54D07">
              <w:rPr>
                <w:rFonts w:ascii="Times New Roman" w:hAnsi="Times New Roman" w:cs="Times New Roman"/>
                <w:spacing w:val="2"/>
                <w:w w:val="115"/>
                <w:sz w:val="18"/>
              </w:rPr>
              <w:t xml:space="preserve"> </w:t>
            </w: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coordinates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5"/>
              <w:ind w:left="0"/>
              <w:jc w:val="both"/>
              <w:rPr>
                <w:rFonts w:ascii="Times New Roman" w:hAnsi="Times New Roman" w:cs="Times New Roman"/>
                <w:b/>
                <w:sz w:val="15"/>
              </w:rPr>
            </w:pPr>
          </w:p>
          <w:p w:rsidR="00FE07DF" w:rsidRPr="00A54D07" w:rsidRDefault="009D1284" w:rsidP="00506EBD">
            <w:pPr>
              <w:pStyle w:val="TableParagraph"/>
              <w:spacing w:before="0" w:line="175" w:lineRule="exact"/>
              <w:ind w:left="1591"/>
              <w:jc w:val="both"/>
              <w:rPr>
                <w:rFonts w:ascii="Times New Roman" w:hAnsi="Times New Roman" w:cs="Times New Roman"/>
                <w:position w:val="-3"/>
                <w:sz w:val="17"/>
              </w:rPr>
            </w:pPr>
            <w:r w:rsidRPr="00A54D07">
              <w:rPr>
                <w:rFonts w:ascii="Times New Roman" w:hAnsi="Times New Roman" w:cs="Times New Roman"/>
                <w:noProof/>
                <w:position w:val="-3"/>
                <w:sz w:val="17"/>
              </w:rPr>
              <w:drawing>
                <wp:inline distT="0" distB="0" distL="0" distR="0">
                  <wp:extent cx="1617980" cy="161925"/>
                  <wp:effectExtent l="0" t="0" r="1270" b="9525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598" cy="162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759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2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Centroid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9"/>
              <w:ind w:left="0"/>
              <w:jc w:val="both"/>
              <w:rPr>
                <w:rFonts w:ascii="Times New Roman" w:hAnsi="Times New Roman" w:cs="Times New Roman"/>
                <w:b/>
                <w:sz w:val="7"/>
              </w:rPr>
            </w:pPr>
          </w:p>
          <w:p w:rsidR="00FE07DF" w:rsidRPr="00A54D07" w:rsidRDefault="009D1284" w:rsidP="00506EBD">
            <w:pPr>
              <w:pStyle w:val="TableParagraph"/>
              <w:spacing w:before="0"/>
              <w:ind w:left="2228"/>
              <w:jc w:val="both"/>
              <w:rPr>
                <w:rFonts w:ascii="Times New Roman" w:hAnsi="Times New Roman" w:cs="Times New Roman"/>
                <w:sz w:val="20"/>
              </w:rPr>
            </w:pPr>
            <w:r w:rsidRPr="00A54D07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>
                  <wp:extent cx="572135" cy="342900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49" cy="343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694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3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Centre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2"/>
              <w:ind w:left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  <w:p w:rsidR="00FE07DF" w:rsidRPr="00A54D07" w:rsidRDefault="009D1284" w:rsidP="00506EBD">
            <w:pPr>
              <w:pStyle w:val="TableParagraph"/>
              <w:spacing w:before="0" w:line="116" w:lineRule="exact"/>
              <w:ind w:left="2245"/>
              <w:jc w:val="both"/>
              <w:rPr>
                <w:rFonts w:ascii="Times New Roman" w:hAnsi="Times New Roman" w:cs="Times New Roman"/>
                <w:position w:val="-1"/>
                <w:sz w:val="11"/>
              </w:rPr>
            </w:pPr>
            <w:r w:rsidRPr="00A54D07">
              <w:rPr>
                <w:rFonts w:ascii="Times New Roman" w:hAnsi="Times New Roman" w:cs="Times New Roman"/>
                <w:noProof/>
                <w:position w:val="-1"/>
                <w:sz w:val="11"/>
              </w:rPr>
              <w:drawing>
                <wp:inline distT="0" distB="0" distL="0" distR="0">
                  <wp:extent cx="743585" cy="161925"/>
                  <wp:effectExtent l="0" t="0" r="0" b="9525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554" cy="162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759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4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Covariance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9"/>
              <w:ind w:left="0"/>
              <w:jc w:val="both"/>
              <w:rPr>
                <w:rFonts w:ascii="Times New Roman" w:hAnsi="Times New Roman" w:cs="Times New Roman"/>
                <w:b/>
                <w:sz w:val="7"/>
              </w:rPr>
            </w:pPr>
          </w:p>
          <w:p w:rsidR="00FE07DF" w:rsidRPr="00A54D07" w:rsidRDefault="009D1284" w:rsidP="00506EBD">
            <w:pPr>
              <w:pStyle w:val="TableParagraph"/>
              <w:spacing w:before="0"/>
              <w:ind w:left="2043"/>
              <w:jc w:val="both"/>
              <w:rPr>
                <w:rFonts w:ascii="Times New Roman" w:hAnsi="Times New Roman" w:cs="Times New Roman"/>
                <w:sz w:val="20"/>
              </w:rPr>
            </w:pPr>
            <w:r w:rsidRPr="00A54D07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>
                  <wp:extent cx="876935" cy="260350"/>
                  <wp:effectExtent l="0" t="0" r="0" b="635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788" cy="26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694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5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z w:val="18"/>
              </w:rPr>
              <w:t>PCA</w:t>
            </w:r>
            <w:r w:rsidRPr="00A54D07">
              <w:rPr>
                <w:rFonts w:ascii="Times New Roman" w:hAnsi="Times New Roman" w:cs="Times New Roman"/>
                <w:spacing w:val="-3"/>
                <w:w w:val="110"/>
                <w:sz w:val="18"/>
              </w:rPr>
              <w:t xml:space="preserve"> </w:t>
            </w:r>
            <w:proofErr w:type="spellStart"/>
            <w:r w:rsidRPr="00A54D0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eigen</w:t>
            </w:r>
            <w:proofErr w:type="spellEnd"/>
            <w:r w:rsidR="003F6E95">
              <w:rPr>
                <w:rFonts w:ascii="Times New Roman" w:hAnsi="Times New Roman" w:cs="Times New Roman"/>
                <w:spacing w:val="-2"/>
                <w:w w:val="110"/>
                <w:sz w:val="18"/>
              </w:rPr>
              <w:t xml:space="preserve"> </w:t>
            </w:r>
            <w:r w:rsidRPr="00A54D07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problem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6"/>
              <w:ind w:left="0"/>
              <w:jc w:val="both"/>
              <w:rPr>
                <w:rFonts w:ascii="Times New Roman" w:hAnsi="Times New Roman" w:cs="Times New Roman"/>
                <w:b/>
                <w:sz w:val="17"/>
              </w:rPr>
            </w:pPr>
          </w:p>
          <w:p w:rsidR="00FE07DF" w:rsidRPr="00A54D07" w:rsidRDefault="009D1284" w:rsidP="00506EBD">
            <w:pPr>
              <w:pStyle w:val="TableParagraph"/>
              <w:spacing w:before="0" w:line="145" w:lineRule="exact"/>
              <w:ind w:left="1900"/>
              <w:jc w:val="both"/>
              <w:rPr>
                <w:rFonts w:ascii="Times New Roman" w:hAnsi="Times New Roman" w:cs="Times New Roman"/>
                <w:position w:val="-2"/>
                <w:sz w:val="14"/>
              </w:rPr>
            </w:pPr>
            <w:r w:rsidRPr="00A54D07">
              <w:rPr>
                <w:rFonts w:ascii="Times New Roman" w:hAnsi="Times New Roman" w:cs="Times New Roman"/>
                <w:noProof/>
                <w:position w:val="-2"/>
                <w:sz w:val="14"/>
              </w:rPr>
              <w:drawing>
                <wp:inline distT="0" distB="0" distL="0" distR="0">
                  <wp:extent cx="867410" cy="142875"/>
                  <wp:effectExtent l="0" t="0" r="8890" b="9525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057" cy="144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694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6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5"/>
                <w:sz w:val="18"/>
              </w:rPr>
              <w:t>PC1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3" w:after="1"/>
              <w:ind w:left="0"/>
              <w:jc w:val="both"/>
              <w:rPr>
                <w:rFonts w:ascii="Times New Roman" w:hAnsi="Times New Roman" w:cs="Times New Roman"/>
                <w:b/>
                <w:sz w:val="17"/>
              </w:rPr>
            </w:pPr>
          </w:p>
          <w:p w:rsidR="00FE07DF" w:rsidRPr="00A54D07" w:rsidRDefault="009D1284" w:rsidP="00506EBD">
            <w:pPr>
              <w:pStyle w:val="TableParagraph"/>
              <w:spacing w:before="0" w:line="143" w:lineRule="exact"/>
              <w:ind w:left="718"/>
              <w:jc w:val="both"/>
              <w:rPr>
                <w:rFonts w:ascii="Times New Roman" w:hAnsi="Times New Roman" w:cs="Times New Roman"/>
                <w:position w:val="-2"/>
                <w:sz w:val="14"/>
              </w:rPr>
            </w:pPr>
            <w:r w:rsidRPr="00A54D07">
              <w:rPr>
                <w:rFonts w:ascii="Times New Roman" w:hAnsi="Times New Roman" w:cs="Times New Roman"/>
                <w:noProof/>
                <w:position w:val="-2"/>
                <w:sz w:val="14"/>
              </w:rPr>
              <w:drawing>
                <wp:inline distT="0" distB="0" distL="0" distR="0">
                  <wp:extent cx="2724150" cy="142875"/>
                  <wp:effectExtent l="0" t="0" r="0" b="9525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076" cy="142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694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7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w w:val="115"/>
                <w:sz w:val="18"/>
              </w:rPr>
              <w:t>Axis</w:t>
            </w:r>
            <w:r w:rsidRPr="00A54D07">
              <w:rPr>
                <w:rFonts w:ascii="Times New Roman" w:hAnsi="Times New Roman" w:cs="Times New Roman"/>
                <w:spacing w:val="-11"/>
                <w:w w:val="115"/>
                <w:sz w:val="18"/>
              </w:rPr>
              <w:t xml:space="preserve"> </w:t>
            </w: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>vectors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3" w:after="1"/>
              <w:ind w:left="0"/>
              <w:jc w:val="both"/>
              <w:rPr>
                <w:rFonts w:ascii="Times New Roman" w:hAnsi="Times New Roman" w:cs="Times New Roman"/>
                <w:b/>
                <w:sz w:val="17"/>
              </w:rPr>
            </w:pPr>
          </w:p>
          <w:p w:rsidR="00FE07DF" w:rsidRPr="00A54D07" w:rsidRDefault="009D1284" w:rsidP="00506EBD">
            <w:pPr>
              <w:pStyle w:val="TableParagraph"/>
              <w:spacing w:before="0" w:line="148" w:lineRule="exact"/>
              <w:ind w:left="1298"/>
              <w:jc w:val="both"/>
              <w:rPr>
                <w:rFonts w:ascii="Times New Roman" w:hAnsi="Times New Roman" w:cs="Times New Roman"/>
                <w:position w:val="-2"/>
                <w:sz w:val="14"/>
              </w:rPr>
            </w:pPr>
            <w:r w:rsidRPr="00A54D07">
              <w:rPr>
                <w:rFonts w:ascii="Times New Roman" w:hAnsi="Times New Roman" w:cs="Times New Roman"/>
                <w:noProof/>
                <w:position w:val="-2"/>
                <w:sz w:val="14"/>
              </w:rPr>
              <w:drawing>
                <wp:inline distT="0" distB="0" distL="0" distR="0">
                  <wp:extent cx="1875155" cy="152400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481" cy="152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694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8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w w:val="115"/>
                <w:sz w:val="18"/>
              </w:rPr>
              <w:t>Acute</w:t>
            </w:r>
            <w:r w:rsidRPr="00A54D07">
              <w:rPr>
                <w:rFonts w:ascii="Times New Roman" w:hAnsi="Times New Roman" w:cs="Times New Roman"/>
                <w:spacing w:val="-2"/>
                <w:w w:val="115"/>
                <w:sz w:val="18"/>
              </w:rPr>
              <w:t xml:space="preserve"> </w:t>
            </w:r>
            <w:r w:rsidRPr="00A54D07">
              <w:rPr>
                <w:rFonts w:ascii="Times New Roman" w:hAnsi="Times New Roman" w:cs="Times New Roman"/>
                <w:spacing w:val="-4"/>
                <w:w w:val="115"/>
                <w:sz w:val="18"/>
              </w:rPr>
              <w:t>angle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3" w:after="1"/>
              <w:ind w:left="0"/>
              <w:jc w:val="both"/>
              <w:rPr>
                <w:rFonts w:ascii="Times New Roman" w:hAnsi="Times New Roman" w:cs="Times New Roman"/>
                <w:b/>
                <w:sz w:val="12"/>
              </w:rPr>
            </w:pPr>
          </w:p>
          <w:p w:rsidR="00FE07DF" w:rsidRPr="00A54D07" w:rsidRDefault="009D1284" w:rsidP="00506EBD">
            <w:pPr>
              <w:pStyle w:val="TableParagraph"/>
              <w:spacing w:before="0"/>
              <w:ind w:left="1963"/>
              <w:jc w:val="both"/>
              <w:rPr>
                <w:rFonts w:ascii="Times New Roman" w:hAnsi="Times New Roman" w:cs="Times New Roman"/>
                <w:sz w:val="20"/>
              </w:rPr>
            </w:pPr>
            <w:r w:rsidRPr="00A54D07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>
                  <wp:extent cx="1284411" cy="228600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918" cy="23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7DF" w:rsidRPr="00A54D07" w:rsidTr="007D46C7">
        <w:trPr>
          <w:trHeight w:val="694"/>
        </w:trPr>
        <w:tc>
          <w:tcPr>
            <w:tcW w:w="784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spacing w:val="-10"/>
                <w:w w:val="115"/>
                <w:sz w:val="18"/>
              </w:rPr>
              <w:t>9</w:t>
            </w:r>
          </w:p>
        </w:tc>
        <w:tc>
          <w:tcPr>
            <w:tcW w:w="1811" w:type="dxa"/>
          </w:tcPr>
          <w:p w:rsidR="00FE07DF" w:rsidRPr="00A54D07" w:rsidRDefault="009D1284" w:rsidP="00506EBD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</w:rPr>
            </w:pPr>
            <w:r w:rsidRPr="00A54D07">
              <w:rPr>
                <w:rFonts w:ascii="Times New Roman" w:hAnsi="Times New Roman" w:cs="Times New Roman"/>
                <w:w w:val="110"/>
                <w:sz w:val="18"/>
              </w:rPr>
              <w:t>Obtuse</w:t>
            </w:r>
            <w:r w:rsidRPr="00A54D07">
              <w:rPr>
                <w:rFonts w:ascii="Times New Roman" w:hAnsi="Times New Roman" w:cs="Times New Roman"/>
                <w:spacing w:val="22"/>
                <w:w w:val="110"/>
                <w:sz w:val="18"/>
              </w:rPr>
              <w:t xml:space="preserve"> </w:t>
            </w:r>
            <w:r w:rsidRPr="00A54D07">
              <w:rPr>
                <w:rFonts w:ascii="Times New Roman" w:hAnsi="Times New Roman" w:cs="Times New Roman"/>
                <w:spacing w:val="-5"/>
                <w:w w:val="110"/>
                <w:sz w:val="18"/>
              </w:rPr>
              <w:t>FTA</w:t>
            </w:r>
          </w:p>
        </w:tc>
        <w:tc>
          <w:tcPr>
            <w:tcW w:w="6581" w:type="dxa"/>
          </w:tcPr>
          <w:p w:rsidR="00FE07DF" w:rsidRPr="00A54D07" w:rsidRDefault="00FE07DF" w:rsidP="00506EBD">
            <w:pPr>
              <w:pStyle w:val="TableParagraph"/>
              <w:spacing w:before="1"/>
              <w:ind w:left="0"/>
              <w:jc w:val="both"/>
              <w:rPr>
                <w:rFonts w:ascii="Times New Roman" w:hAnsi="Times New Roman" w:cs="Times New Roman"/>
                <w:b/>
                <w:sz w:val="16"/>
              </w:rPr>
            </w:pPr>
          </w:p>
          <w:p w:rsidR="00FE07DF" w:rsidRPr="00A54D07" w:rsidRDefault="009D1284" w:rsidP="00506EBD">
            <w:pPr>
              <w:pStyle w:val="TableParagraph"/>
              <w:spacing w:before="0" w:line="167" w:lineRule="exact"/>
              <w:ind w:left="1188"/>
              <w:jc w:val="both"/>
              <w:rPr>
                <w:rFonts w:ascii="Times New Roman" w:hAnsi="Times New Roman" w:cs="Times New Roman"/>
                <w:position w:val="-2"/>
                <w:sz w:val="16"/>
              </w:rPr>
            </w:pPr>
            <w:r w:rsidRPr="00A54D07">
              <w:rPr>
                <w:rFonts w:ascii="Times New Roman" w:hAnsi="Times New Roman" w:cs="Times New Roman"/>
                <w:noProof/>
                <w:position w:val="-2"/>
                <w:sz w:val="16"/>
              </w:rPr>
              <w:drawing>
                <wp:inline distT="0" distB="0" distL="0" distR="0">
                  <wp:extent cx="2065655" cy="106045"/>
                  <wp:effectExtent l="0" t="0" r="0" b="8255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612" cy="10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E07DF" w:rsidRPr="00A54D07" w:rsidRDefault="00FE07DF" w:rsidP="00506EBD">
      <w:pPr>
        <w:pStyle w:val="TableParagraph"/>
        <w:spacing w:line="167" w:lineRule="exact"/>
        <w:jc w:val="both"/>
        <w:rPr>
          <w:rFonts w:ascii="Times New Roman" w:hAnsi="Times New Roman" w:cs="Times New Roman"/>
          <w:position w:val="-2"/>
          <w:sz w:val="16"/>
        </w:rPr>
        <w:sectPr w:rsidR="00FE07DF" w:rsidRPr="00A54D07">
          <w:pgSz w:w="11910" w:h="16840"/>
          <w:pgMar w:top="840" w:right="708" w:bottom="520" w:left="708" w:header="0" w:footer="334" w:gutter="0"/>
          <w:cols w:space="720"/>
        </w:sectPr>
      </w:pP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783"/>
        </w:tabs>
        <w:spacing w:before="78"/>
        <w:ind w:left="783" w:hanging="57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w w:val="120"/>
        </w:rPr>
        <w:lastRenderedPageBreak/>
        <w:t>Genuine</w:t>
      </w:r>
      <w:r w:rsidRPr="00A54D07">
        <w:rPr>
          <w:rFonts w:ascii="Times New Roman" w:hAnsi="Times New Roman" w:cs="Times New Roman"/>
          <w:color w:val="16365D"/>
          <w:spacing w:val="1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w w:val="120"/>
        </w:rPr>
        <w:t>supporting</w:t>
      </w:r>
      <w:r w:rsidRPr="00A54D07">
        <w:rPr>
          <w:rFonts w:ascii="Times New Roman" w:hAnsi="Times New Roman" w:cs="Times New Roman"/>
          <w:color w:val="16365D"/>
          <w:spacing w:val="17"/>
          <w:w w:val="120"/>
        </w:rPr>
        <w:t xml:space="preserve"> </w:t>
      </w:r>
      <w:r w:rsidRPr="00A54D07">
        <w:rPr>
          <w:rFonts w:ascii="Times New Roman" w:hAnsi="Times New Roman" w:cs="Times New Roman"/>
          <w:color w:val="16365D"/>
          <w:spacing w:val="-2"/>
          <w:w w:val="120"/>
        </w:rPr>
        <w:t>references</w:t>
      </w:r>
    </w:p>
    <w:p w:rsidR="00FE07DF" w:rsidRPr="00A54D07" w:rsidRDefault="009D1284" w:rsidP="00506EBD">
      <w:pPr>
        <w:pStyle w:val="ListParagraph"/>
        <w:numPr>
          <w:ilvl w:val="0"/>
          <w:numId w:val="1"/>
        </w:numPr>
        <w:tabs>
          <w:tab w:val="left" w:pos="445"/>
        </w:tabs>
        <w:spacing w:before="148" w:line="312" w:lineRule="auto"/>
        <w:ind w:right="592" w:firstLine="0"/>
        <w:jc w:val="both"/>
        <w:rPr>
          <w:rFonts w:ascii="Times New Roman" w:hAnsi="Times New Roman" w:cs="Times New Roman"/>
          <w:sz w:val="18"/>
        </w:rPr>
      </w:pPr>
      <w:proofErr w:type="spellStart"/>
      <w:r w:rsidRPr="00A54D07">
        <w:rPr>
          <w:rFonts w:ascii="Times New Roman" w:hAnsi="Times New Roman" w:cs="Times New Roman"/>
          <w:w w:val="110"/>
          <w:sz w:val="18"/>
        </w:rPr>
        <w:t>Jolliffe</w:t>
      </w:r>
      <w:proofErr w:type="spellEnd"/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IT,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proofErr w:type="spellStart"/>
      <w:r w:rsidRPr="00A54D07">
        <w:rPr>
          <w:rFonts w:ascii="Times New Roman" w:hAnsi="Times New Roman" w:cs="Times New Roman"/>
          <w:w w:val="110"/>
          <w:sz w:val="18"/>
        </w:rPr>
        <w:t>Cadima</w:t>
      </w:r>
      <w:proofErr w:type="spellEnd"/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J.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Principal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component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analysis: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a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review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and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recent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developments.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Philosophical Transactions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of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the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Royal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Society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A.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proofErr w:type="gramStart"/>
      <w:r w:rsidRPr="00A54D07">
        <w:rPr>
          <w:rFonts w:ascii="Times New Roman" w:hAnsi="Times New Roman" w:cs="Times New Roman"/>
          <w:w w:val="110"/>
          <w:sz w:val="18"/>
        </w:rPr>
        <w:t>2016;374:20150202</w:t>
      </w:r>
      <w:proofErr w:type="gramEnd"/>
      <w:r w:rsidRPr="00A54D07">
        <w:rPr>
          <w:rFonts w:ascii="Times New Roman" w:hAnsi="Times New Roman" w:cs="Times New Roman"/>
          <w:w w:val="110"/>
          <w:sz w:val="18"/>
        </w:rPr>
        <w:t>.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DOI:</w:t>
      </w:r>
      <w:r w:rsidRPr="00A54D07">
        <w:rPr>
          <w:rFonts w:ascii="Times New Roman" w:hAnsi="Times New Roman" w:cs="Times New Roman"/>
          <w:spacing w:val="40"/>
          <w:w w:val="110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10.1098/rsta.2015.0202.</w:t>
      </w:r>
      <w:r w:rsidRPr="00A54D07">
        <w:rPr>
          <w:rFonts w:ascii="Times New Roman" w:hAnsi="Times New Roman" w:cs="Times New Roman"/>
          <w:spacing w:val="33"/>
          <w:w w:val="145"/>
          <w:sz w:val="18"/>
        </w:rPr>
        <w:t xml:space="preserve"> </w:t>
      </w:r>
      <w:r w:rsidRPr="00A54D07">
        <w:rPr>
          <w:rFonts w:ascii="Times New Roman" w:hAnsi="Times New Roman" w:cs="Times New Roman"/>
          <w:w w:val="145"/>
          <w:sz w:val="18"/>
        </w:rPr>
        <w:t>—</w:t>
      </w:r>
      <w:r w:rsidRPr="00A54D07">
        <w:rPr>
          <w:rFonts w:ascii="Times New Roman" w:hAnsi="Times New Roman" w:cs="Times New Roman"/>
          <w:spacing w:val="33"/>
          <w:w w:val="145"/>
          <w:sz w:val="18"/>
        </w:rPr>
        <w:t xml:space="preserve"> </w:t>
      </w:r>
      <w:r w:rsidRPr="00A54D07">
        <w:rPr>
          <w:rFonts w:ascii="Times New Roman" w:hAnsi="Times New Roman" w:cs="Times New Roman"/>
          <w:w w:val="110"/>
          <w:sz w:val="18"/>
        </w:rPr>
        <w:t>Mathematical foundation of PCA.</w:t>
      </w:r>
    </w:p>
    <w:p w:rsidR="00FE07DF" w:rsidRPr="00A54D07" w:rsidRDefault="009D1284" w:rsidP="00506EBD">
      <w:pPr>
        <w:pStyle w:val="ListParagraph"/>
        <w:numPr>
          <w:ilvl w:val="0"/>
          <w:numId w:val="1"/>
        </w:numPr>
        <w:tabs>
          <w:tab w:val="left" w:pos="445"/>
        </w:tabs>
        <w:spacing w:before="98" w:line="312" w:lineRule="auto"/>
        <w:ind w:right="662" w:firstLine="0"/>
        <w:jc w:val="both"/>
        <w:rPr>
          <w:rFonts w:ascii="Times New Roman" w:hAnsi="Times New Roman" w:cs="Times New Roman"/>
          <w:sz w:val="18"/>
        </w:rPr>
      </w:pPr>
      <w:r w:rsidRPr="00A54D07">
        <w:rPr>
          <w:rFonts w:ascii="Times New Roman" w:hAnsi="Times New Roman" w:cs="Times New Roman"/>
          <w:w w:val="115"/>
          <w:sz w:val="18"/>
        </w:rPr>
        <w:t xml:space="preserve">Radiological assessment of lower limb alignment. 2021. PMC8246117. — Describes femoral and </w:t>
      </w:r>
      <w:proofErr w:type="spellStart"/>
      <w:r w:rsidRPr="00A54D07">
        <w:rPr>
          <w:rFonts w:ascii="Times New Roman" w:hAnsi="Times New Roman" w:cs="Times New Roman"/>
          <w:w w:val="115"/>
          <w:sz w:val="18"/>
        </w:rPr>
        <w:t>tibial</w:t>
      </w:r>
      <w:proofErr w:type="spellEnd"/>
      <w:r w:rsidRPr="00A54D07">
        <w:rPr>
          <w:rFonts w:ascii="Times New Roman" w:hAnsi="Times New Roman" w:cs="Times New Roman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 xml:space="preserve">anatomical axes from </w:t>
      </w:r>
      <w:proofErr w:type="spellStart"/>
      <w:r w:rsidRPr="00A54D07">
        <w:rPr>
          <w:rFonts w:ascii="Times New Roman" w:hAnsi="Times New Roman" w:cs="Times New Roman"/>
          <w:w w:val="120"/>
          <w:sz w:val="18"/>
        </w:rPr>
        <w:t>diaphyseal</w:t>
      </w:r>
      <w:proofErr w:type="spellEnd"/>
      <w:r w:rsidRPr="00A54D07">
        <w:rPr>
          <w:rFonts w:ascii="Times New Roman" w:hAnsi="Times New Roman" w:cs="Times New Roman"/>
          <w:w w:val="120"/>
          <w:sz w:val="18"/>
        </w:rPr>
        <w:t xml:space="preserve"> geometry and the anatomical </w:t>
      </w:r>
      <w:proofErr w:type="spellStart"/>
      <w:r w:rsidRPr="00A54D07">
        <w:rPr>
          <w:rFonts w:ascii="Times New Roman" w:hAnsi="Times New Roman" w:cs="Times New Roman"/>
          <w:w w:val="120"/>
          <w:sz w:val="18"/>
        </w:rPr>
        <w:t>tibiofemoral</w:t>
      </w:r>
      <w:proofErr w:type="spellEnd"/>
      <w:r w:rsidRPr="00A54D07">
        <w:rPr>
          <w:rFonts w:ascii="Times New Roman" w:hAnsi="Times New Roman" w:cs="Times New Roman"/>
          <w:w w:val="120"/>
          <w:sz w:val="18"/>
        </w:rPr>
        <w:t xml:space="preserve"> angle.</w:t>
      </w:r>
    </w:p>
    <w:p w:rsidR="00FE07DF" w:rsidRPr="00A54D07" w:rsidRDefault="009D1284" w:rsidP="00506EBD">
      <w:pPr>
        <w:pStyle w:val="ListParagraph"/>
        <w:numPr>
          <w:ilvl w:val="0"/>
          <w:numId w:val="1"/>
        </w:numPr>
        <w:tabs>
          <w:tab w:val="left" w:pos="445"/>
        </w:tabs>
        <w:spacing w:before="98" w:line="312" w:lineRule="auto"/>
        <w:ind w:right="742" w:firstLine="0"/>
        <w:jc w:val="both"/>
        <w:rPr>
          <w:rFonts w:ascii="Times New Roman" w:hAnsi="Times New Roman" w:cs="Times New Roman"/>
          <w:sz w:val="18"/>
        </w:rPr>
      </w:pPr>
      <w:r w:rsidRPr="00A54D07">
        <w:rPr>
          <w:rFonts w:ascii="Times New Roman" w:hAnsi="Times New Roman" w:cs="Times New Roman"/>
          <w:w w:val="120"/>
          <w:sz w:val="18"/>
        </w:rPr>
        <w:t>Guide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to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lower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extremity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radiologic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measurements: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part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1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hip.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Skeletal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Radiology.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2026.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DOI: 10.1007/s00256-026-05189-0.</w:t>
      </w:r>
      <w:r w:rsidRPr="00A54D07">
        <w:rPr>
          <w:rFonts w:ascii="Times New Roman" w:hAnsi="Times New Roman" w:cs="Times New Roman"/>
          <w:spacing w:val="-15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45"/>
          <w:sz w:val="18"/>
        </w:rPr>
        <w:t>—</w:t>
      </w:r>
      <w:r w:rsidRPr="00A54D07">
        <w:rPr>
          <w:rFonts w:ascii="Times New Roman" w:hAnsi="Times New Roman" w:cs="Times New Roman"/>
          <w:spacing w:val="-17"/>
          <w:w w:val="145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Reports</w:t>
      </w:r>
      <w:r w:rsidRPr="00A54D07">
        <w:rPr>
          <w:rFonts w:ascii="Times New Roman" w:hAnsi="Times New Roman" w:cs="Times New Roman"/>
          <w:spacing w:val="-13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approximately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173°–175°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obtuse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or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5°–7°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acute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for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the</w:t>
      </w:r>
      <w:r w:rsidRPr="00A54D07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adult femoral-shaft/</w:t>
      </w:r>
      <w:proofErr w:type="spellStart"/>
      <w:r w:rsidRPr="00A54D07">
        <w:rPr>
          <w:rFonts w:ascii="Times New Roman" w:hAnsi="Times New Roman" w:cs="Times New Roman"/>
          <w:w w:val="120"/>
          <w:sz w:val="18"/>
        </w:rPr>
        <w:t>tibial</w:t>
      </w:r>
      <w:proofErr w:type="spellEnd"/>
      <w:r w:rsidRPr="00A54D07">
        <w:rPr>
          <w:rFonts w:ascii="Times New Roman" w:hAnsi="Times New Roman" w:cs="Times New Roman"/>
          <w:w w:val="120"/>
          <w:sz w:val="18"/>
        </w:rPr>
        <w:t>-shaft angle and discusses radiographic limitations.</w:t>
      </w:r>
    </w:p>
    <w:p w:rsidR="00FE07DF" w:rsidRPr="00A54D07" w:rsidRDefault="009D1284" w:rsidP="00506EBD">
      <w:pPr>
        <w:pStyle w:val="ListParagraph"/>
        <w:numPr>
          <w:ilvl w:val="0"/>
          <w:numId w:val="1"/>
        </w:numPr>
        <w:tabs>
          <w:tab w:val="left" w:pos="445"/>
        </w:tabs>
        <w:spacing w:before="98" w:line="312" w:lineRule="auto"/>
        <w:ind w:right="780" w:firstLine="0"/>
        <w:jc w:val="both"/>
        <w:rPr>
          <w:rFonts w:ascii="Times New Roman" w:hAnsi="Times New Roman" w:cs="Times New Roman"/>
          <w:sz w:val="18"/>
        </w:rPr>
      </w:pPr>
      <w:r w:rsidRPr="00A54D07">
        <w:rPr>
          <w:rFonts w:ascii="Times New Roman" w:hAnsi="Times New Roman" w:cs="Times New Roman"/>
          <w:w w:val="115"/>
          <w:sz w:val="18"/>
        </w:rPr>
        <w:t>Mechanical,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Anatomical,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and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Kinematic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Axis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in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TKA: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Concepts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and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Practical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>Applications.</w:t>
      </w:r>
      <w:r w:rsidRPr="00A54D07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w w:val="115"/>
          <w:sz w:val="18"/>
        </w:rPr>
        <w:t xml:space="preserve">Orthopedic Reviews. </w:t>
      </w:r>
      <w:proofErr w:type="gramStart"/>
      <w:r w:rsidRPr="00A54D07">
        <w:rPr>
          <w:rFonts w:ascii="Times New Roman" w:hAnsi="Times New Roman" w:cs="Times New Roman"/>
          <w:w w:val="115"/>
          <w:sz w:val="18"/>
        </w:rPr>
        <w:t>2014;6:5165</w:t>
      </w:r>
      <w:proofErr w:type="gramEnd"/>
      <w:r w:rsidRPr="00A54D07">
        <w:rPr>
          <w:rFonts w:ascii="Times New Roman" w:hAnsi="Times New Roman" w:cs="Times New Roman"/>
          <w:w w:val="115"/>
          <w:sz w:val="18"/>
        </w:rPr>
        <w:t xml:space="preserve">. </w:t>
      </w:r>
      <w:r w:rsidRPr="00A54D07">
        <w:rPr>
          <w:rFonts w:ascii="Times New Roman" w:hAnsi="Times New Roman" w:cs="Times New Roman"/>
          <w:w w:val="145"/>
          <w:sz w:val="18"/>
        </w:rPr>
        <w:t xml:space="preserve">— </w:t>
      </w:r>
      <w:r w:rsidRPr="00A54D07">
        <w:rPr>
          <w:rFonts w:ascii="Times New Roman" w:hAnsi="Times New Roman" w:cs="Times New Roman"/>
          <w:w w:val="115"/>
          <w:sz w:val="18"/>
        </w:rPr>
        <w:t xml:space="preserve">Describes anatomical and mechanical axes and the </w:t>
      </w:r>
      <w:proofErr w:type="spellStart"/>
      <w:r w:rsidRPr="00A54D07">
        <w:rPr>
          <w:rFonts w:ascii="Times New Roman" w:hAnsi="Times New Roman" w:cs="Times New Roman"/>
          <w:w w:val="115"/>
          <w:sz w:val="18"/>
        </w:rPr>
        <w:t>femorotibial</w:t>
      </w:r>
      <w:proofErr w:type="spellEnd"/>
      <w:r w:rsidRPr="00A54D07">
        <w:rPr>
          <w:rFonts w:ascii="Times New Roman" w:hAnsi="Times New Roman" w:cs="Times New Roman"/>
          <w:w w:val="115"/>
          <w:sz w:val="18"/>
        </w:rPr>
        <w:t xml:space="preserve"> angle.</w:t>
      </w:r>
    </w:p>
    <w:p w:rsidR="00FE07DF" w:rsidRPr="00A54D07" w:rsidRDefault="009D1284" w:rsidP="00506EBD">
      <w:pPr>
        <w:pStyle w:val="ListParagraph"/>
        <w:numPr>
          <w:ilvl w:val="0"/>
          <w:numId w:val="1"/>
        </w:numPr>
        <w:tabs>
          <w:tab w:val="left" w:pos="445"/>
        </w:tabs>
        <w:spacing w:before="98" w:line="312" w:lineRule="auto"/>
        <w:ind w:right="303" w:firstLine="0"/>
        <w:jc w:val="both"/>
        <w:rPr>
          <w:rFonts w:ascii="Times New Roman" w:hAnsi="Times New Roman" w:cs="Times New Roman"/>
          <w:sz w:val="18"/>
        </w:rPr>
      </w:pPr>
      <w:r w:rsidRPr="00A54D07">
        <w:rPr>
          <w:rFonts w:ascii="Times New Roman" w:hAnsi="Times New Roman" w:cs="Times New Roman"/>
          <w:w w:val="115"/>
          <w:sz w:val="18"/>
        </w:rPr>
        <w:t xml:space="preserve">Non-weight-bearing short knee radiographs to evaluate coronal alignment before total knee arthroplasty. </w:t>
      </w:r>
      <w:r w:rsidRPr="00A54D07">
        <w:rPr>
          <w:rFonts w:ascii="Times New Roman" w:hAnsi="Times New Roman" w:cs="Times New Roman"/>
          <w:w w:val="120"/>
          <w:sz w:val="18"/>
        </w:rPr>
        <w:t>2021.</w:t>
      </w:r>
      <w:r w:rsidRPr="00A54D07">
        <w:rPr>
          <w:rFonts w:ascii="Times New Roman" w:hAnsi="Times New Roman" w:cs="Times New Roman"/>
          <w:spacing w:val="-15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PMC8739098.</w:t>
      </w:r>
      <w:r w:rsidRPr="00A54D07">
        <w:rPr>
          <w:rFonts w:ascii="Times New Roman" w:hAnsi="Times New Roman" w:cs="Times New Roman"/>
          <w:spacing w:val="-14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45"/>
          <w:sz w:val="18"/>
        </w:rPr>
        <w:t>—</w:t>
      </w:r>
      <w:r w:rsidRPr="00A54D07">
        <w:rPr>
          <w:rFonts w:ascii="Times New Roman" w:hAnsi="Times New Roman" w:cs="Times New Roman"/>
          <w:spacing w:val="-18"/>
          <w:w w:val="145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Describes</w:t>
      </w:r>
      <w:r w:rsidRPr="00A54D07">
        <w:rPr>
          <w:rFonts w:ascii="Times New Roman" w:hAnsi="Times New Roman" w:cs="Times New Roman"/>
          <w:spacing w:val="-14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anatomical-axis</w:t>
      </w:r>
      <w:r w:rsidRPr="00A54D07">
        <w:rPr>
          <w:rFonts w:ascii="Times New Roman" w:hAnsi="Times New Roman" w:cs="Times New Roman"/>
          <w:spacing w:val="-14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construction</w:t>
      </w:r>
      <w:r w:rsidRPr="00A54D07">
        <w:rPr>
          <w:rFonts w:ascii="Times New Roman" w:hAnsi="Times New Roman" w:cs="Times New Roman"/>
          <w:spacing w:val="-15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on</w:t>
      </w:r>
      <w:r w:rsidRPr="00A54D07">
        <w:rPr>
          <w:rFonts w:ascii="Times New Roman" w:hAnsi="Times New Roman" w:cs="Times New Roman"/>
          <w:spacing w:val="-14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short</w:t>
      </w:r>
      <w:r w:rsidRPr="00A54D07">
        <w:rPr>
          <w:rFonts w:ascii="Times New Roman" w:hAnsi="Times New Roman" w:cs="Times New Roman"/>
          <w:spacing w:val="-14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and</w:t>
      </w:r>
      <w:r w:rsidRPr="00A54D07">
        <w:rPr>
          <w:rFonts w:ascii="Times New Roman" w:hAnsi="Times New Roman" w:cs="Times New Roman"/>
          <w:spacing w:val="-15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whole-leg</w:t>
      </w:r>
      <w:r w:rsidRPr="00A54D07">
        <w:rPr>
          <w:rFonts w:ascii="Times New Roman" w:hAnsi="Times New Roman" w:cs="Times New Roman"/>
          <w:spacing w:val="-14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radiographs.</w:t>
      </w:r>
    </w:p>
    <w:p w:rsidR="00FE07DF" w:rsidRPr="00A54D07" w:rsidRDefault="009D1284" w:rsidP="00506EBD">
      <w:pPr>
        <w:pStyle w:val="ListParagraph"/>
        <w:numPr>
          <w:ilvl w:val="0"/>
          <w:numId w:val="1"/>
        </w:numPr>
        <w:tabs>
          <w:tab w:val="left" w:pos="445"/>
        </w:tabs>
        <w:spacing w:before="98" w:line="312" w:lineRule="auto"/>
        <w:ind w:right="255" w:firstLine="0"/>
        <w:jc w:val="both"/>
        <w:rPr>
          <w:rFonts w:ascii="Times New Roman" w:hAnsi="Times New Roman" w:cs="Times New Roman"/>
          <w:sz w:val="18"/>
        </w:rPr>
      </w:pPr>
      <w:r w:rsidRPr="00A54D07">
        <w:rPr>
          <w:rFonts w:ascii="Times New Roman" w:hAnsi="Times New Roman" w:cs="Times New Roman"/>
          <w:w w:val="120"/>
          <w:sz w:val="18"/>
        </w:rPr>
        <w:t>Comparative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radiographic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analysis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on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the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anatomical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axis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in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knee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osteoarthritis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cases: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>inter</w:t>
      </w:r>
      <w:r w:rsidRPr="00A54D07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54D07">
        <w:rPr>
          <w:rFonts w:ascii="Times New Roman" w:hAnsi="Times New Roman" w:cs="Times New Roman"/>
          <w:w w:val="120"/>
          <w:sz w:val="18"/>
        </w:rPr>
        <w:t xml:space="preserve">and </w:t>
      </w:r>
      <w:proofErr w:type="spellStart"/>
      <w:r w:rsidRPr="00A54D07">
        <w:rPr>
          <w:rFonts w:ascii="Times New Roman" w:hAnsi="Times New Roman" w:cs="Times New Roman"/>
          <w:w w:val="115"/>
          <w:sz w:val="18"/>
        </w:rPr>
        <w:t>intraobserver</w:t>
      </w:r>
      <w:proofErr w:type="spellEnd"/>
      <w:r w:rsidRPr="00A54D07">
        <w:rPr>
          <w:rFonts w:ascii="Times New Roman" w:hAnsi="Times New Roman" w:cs="Times New Roman"/>
          <w:w w:val="115"/>
          <w:sz w:val="18"/>
        </w:rPr>
        <w:t xml:space="preserve"> evaluation. 2015. PMC4519661. — Describes anatomical-axis construction using shaft-</w:t>
      </w:r>
      <w:proofErr w:type="spellStart"/>
      <w:r w:rsidRPr="00A54D07">
        <w:rPr>
          <w:rFonts w:ascii="Times New Roman" w:hAnsi="Times New Roman" w:cs="Times New Roman"/>
          <w:w w:val="115"/>
          <w:sz w:val="18"/>
        </w:rPr>
        <w:t>centred</w:t>
      </w:r>
      <w:proofErr w:type="spellEnd"/>
      <w:r w:rsidRPr="00A54D07">
        <w:rPr>
          <w:rFonts w:ascii="Times New Roman" w:hAnsi="Times New Roman" w:cs="Times New Roman"/>
          <w:w w:val="115"/>
          <w:sz w:val="18"/>
        </w:rPr>
        <w:t xml:space="preserve"> </w:t>
      </w:r>
      <w:r w:rsidRPr="00A54D07">
        <w:rPr>
          <w:rFonts w:ascii="Times New Roman" w:hAnsi="Times New Roman" w:cs="Times New Roman"/>
          <w:spacing w:val="-2"/>
          <w:w w:val="120"/>
          <w:sz w:val="18"/>
        </w:rPr>
        <w:t>points.</w:t>
      </w:r>
    </w:p>
    <w:p w:rsidR="00FE07DF" w:rsidRPr="00A54D07" w:rsidRDefault="009D1284" w:rsidP="00506EBD">
      <w:pPr>
        <w:pStyle w:val="Heading2"/>
        <w:numPr>
          <w:ilvl w:val="0"/>
          <w:numId w:val="3"/>
        </w:numPr>
        <w:tabs>
          <w:tab w:val="left" w:pos="783"/>
        </w:tabs>
        <w:ind w:left="783" w:hanging="571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color w:val="16365D"/>
          <w:spacing w:val="-2"/>
          <w:w w:val="120"/>
        </w:rPr>
        <w:t>conclusion</w:t>
      </w:r>
    </w:p>
    <w:p w:rsidR="00FE07DF" w:rsidRPr="00A54D07" w:rsidRDefault="009D1284" w:rsidP="00506EBD">
      <w:pPr>
        <w:pStyle w:val="BodyText"/>
        <w:spacing w:before="148" w:line="312" w:lineRule="auto"/>
        <w:ind w:left="212" w:right="274"/>
        <w:jc w:val="both"/>
        <w:rPr>
          <w:rFonts w:ascii="Times New Roman" w:hAnsi="Times New Roman" w:cs="Times New Roman"/>
        </w:rPr>
      </w:pPr>
      <w:r w:rsidRPr="00A54D07">
        <w:rPr>
          <w:rFonts w:ascii="Times New Roman" w:hAnsi="Times New Roman" w:cs="Times New Roman"/>
          <w:w w:val="115"/>
        </w:rPr>
        <w:t xml:space="preserve">The mathematical chain is: U-Net identifies bone pixels; the pixels form a point cloud; the centroid </w:t>
      </w:r>
      <w:proofErr w:type="spellStart"/>
      <w:r w:rsidRPr="00A54D07">
        <w:rPr>
          <w:rFonts w:ascii="Times New Roman" w:hAnsi="Times New Roman" w:cs="Times New Roman"/>
          <w:w w:val="115"/>
        </w:rPr>
        <w:t>recentres</w:t>
      </w:r>
      <w:proofErr w:type="spellEnd"/>
      <w:r w:rsidRPr="00A54D07">
        <w:rPr>
          <w:rFonts w:ascii="Times New Roman" w:hAnsi="Times New Roman" w:cs="Times New Roman"/>
          <w:w w:val="115"/>
        </w:rPr>
        <w:t xml:space="preserve"> the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cloud;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covariance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matrix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describes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spatial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variation;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PCA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finds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the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eigenvector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of</w:t>
      </w:r>
      <w:r w:rsidRPr="00A54D07">
        <w:rPr>
          <w:rFonts w:ascii="Times New Roman" w:hAnsi="Times New Roman" w:cs="Times New Roman"/>
          <w:spacing w:val="25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 xml:space="preserve">maximum variance; PC1 becomes the PCA-derived anatomical-axis direction; the femoral and </w:t>
      </w:r>
      <w:proofErr w:type="spellStart"/>
      <w:r w:rsidRPr="00A54D07">
        <w:rPr>
          <w:rFonts w:ascii="Times New Roman" w:hAnsi="Times New Roman" w:cs="Times New Roman"/>
          <w:w w:val="115"/>
        </w:rPr>
        <w:t>tibial</w:t>
      </w:r>
      <w:proofErr w:type="spellEnd"/>
      <w:r w:rsidRPr="00A54D07">
        <w:rPr>
          <w:rFonts w:ascii="Times New Roman" w:hAnsi="Times New Roman" w:cs="Times New Roman"/>
          <w:w w:val="115"/>
        </w:rPr>
        <w:t xml:space="preserve"> vectors are compared using the dot product; the supplied numerical output gives an acute angle of 6.65°; and the</w:t>
      </w:r>
      <w:r w:rsidRPr="00A54D07">
        <w:rPr>
          <w:rFonts w:ascii="Times New Roman" w:hAnsi="Times New Roman" w:cs="Times New Roman"/>
          <w:spacing w:val="40"/>
          <w:w w:val="115"/>
        </w:rPr>
        <w:t xml:space="preserve"> </w:t>
      </w:r>
      <w:r w:rsidRPr="00A54D07">
        <w:rPr>
          <w:rFonts w:ascii="Times New Roman" w:hAnsi="Times New Roman" w:cs="Times New Roman"/>
          <w:w w:val="115"/>
        </w:rPr>
        <w:t>supplementary obtuse representation is 173.35°.</w:t>
      </w:r>
    </w:p>
    <w:sectPr w:rsidR="00FE07DF" w:rsidRPr="00A54D07">
      <w:pgSz w:w="11910" w:h="16840"/>
      <w:pgMar w:top="840" w:right="708" w:bottom="520" w:left="708" w:header="0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3F1" w:rsidRDefault="00BB63F1">
      <w:r>
        <w:separator/>
      </w:r>
    </w:p>
  </w:endnote>
  <w:endnote w:type="continuationSeparator" w:id="0">
    <w:p w:rsidR="00BB63F1" w:rsidRDefault="00BB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7DF" w:rsidRDefault="009D128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495300</wp:posOffset>
              </wp:positionH>
              <wp:positionV relativeFrom="page">
                <wp:posOffset>10340423</wp:posOffset>
              </wp:positionV>
              <wp:extent cx="265874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87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07DF" w:rsidRDefault="009D1284">
                          <w:pPr>
                            <w:spacing w:before="2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PCA-Based</w:t>
                          </w:r>
                          <w:r>
                            <w:rPr>
                              <w:color w:val="666666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Anatomical</w:t>
                          </w:r>
                          <w:r>
                            <w:rPr>
                              <w:color w:val="666666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FTA</w:t>
                          </w:r>
                          <w:r>
                            <w:rPr>
                              <w:color w:val="666666"/>
                              <w:spacing w:val="-3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Mathematical</w:t>
                          </w:r>
                          <w:r>
                            <w:rPr>
                              <w:color w:val="666666"/>
                              <w:spacing w:val="-3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w w:val="115"/>
                              <w:sz w:val="14"/>
                            </w:rPr>
                            <w:t>Methodology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9pt;margin-top:814.2pt;width:209.35pt;height:10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" filled="f" stroked="f">
              <v:path arrowok="t"/>
              <v:textbox inset="0,0,0,0">
                <w:txbxContent>
                  <w:p w:rsidR="00FE07DF" w:rsidRDefault="009D1284">
                    <w:pPr>
                      <w:spacing w:before="2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w w:val="115"/>
                        <w:sz w:val="14"/>
                      </w:rPr>
                      <w:t>PCA-Based</w:t>
                    </w:r>
                    <w:r>
                      <w:rPr>
                        <w:color w:val="666666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Anatomical</w:t>
                    </w:r>
                    <w:r>
                      <w:rPr>
                        <w:color w:val="666666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FTA</w:t>
                    </w:r>
                    <w:r>
                      <w:rPr>
                        <w:color w:val="666666"/>
                        <w:spacing w:val="-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—</w:t>
                    </w:r>
                    <w:r>
                      <w:rPr>
                        <w:color w:val="666666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Mathematical</w:t>
                    </w:r>
                    <w:r>
                      <w:rPr>
                        <w:color w:val="666666"/>
                        <w:spacing w:val="-3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w w:val="115"/>
                        <w:sz w:val="14"/>
                      </w:rPr>
                      <w:t>Methodology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6726583</wp:posOffset>
              </wp:positionH>
              <wp:positionV relativeFrom="page">
                <wp:posOffset>10340423</wp:posOffset>
              </wp:positionV>
              <wp:extent cx="37655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5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07DF" w:rsidRDefault="009D1284">
                          <w:pPr>
                            <w:spacing w:before="2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-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12237B">
                            <w:rPr>
                              <w:noProof/>
                              <w:color w:val="666666"/>
                              <w:spacing w:val="-10"/>
                              <w:w w:val="1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0" type="#_x0000_t202" style="position:absolute;margin-left:529.65pt;margin-top:814.2pt;width:29.65pt;height:1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" filled="f" stroked="f">
              <v:path arrowok="t"/>
              <v:textbox inset="0,0,0,0">
                <w:txbxContent>
                  <w:p w:rsidR="00FE07DF" w:rsidRDefault="009D1284">
                    <w:pPr>
                      <w:spacing w:before="24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w w:val="110"/>
                        <w:sz w:val="14"/>
                      </w:rPr>
                      <w:t>Page</w:t>
                    </w:r>
                    <w:r>
                      <w:rPr>
                        <w:color w:val="666666"/>
                        <w:spacing w:val="-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w w:val="110"/>
                        <w:sz w:val="14"/>
                      </w:rPr>
                      <w:fldChar w:fldCharType="separate"/>
                    </w:r>
                    <w:r w:rsidR="0012237B">
                      <w:rPr>
                        <w:noProof/>
                        <w:color w:val="666666"/>
                        <w:spacing w:val="-10"/>
                        <w:w w:val="110"/>
                        <w:sz w:val="14"/>
                      </w:rPr>
                      <w:t>8</w:t>
                    </w:r>
                    <w:r>
                      <w:rPr>
                        <w:color w:val="666666"/>
                        <w:spacing w:val="-10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3F1" w:rsidRDefault="00BB63F1">
      <w:r>
        <w:separator/>
      </w:r>
    </w:p>
  </w:footnote>
  <w:footnote w:type="continuationSeparator" w:id="0">
    <w:p w:rsidR="00BB63F1" w:rsidRDefault="00BB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4114C"/>
    <w:multiLevelType w:val="hybridMultilevel"/>
    <w:tmpl w:val="A9AA8768"/>
    <w:lvl w:ilvl="0" w:tplc="13E6E6E2">
      <w:start w:val="2"/>
      <w:numFmt w:val="decimal"/>
      <w:lvlText w:val="(%1)"/>
      <w:lvlJc w:val="left"/>
      <w:pPr>
        <w:ind w:left="5041" w:hanging="278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45454"/>
        <w:spacing w:val="0"/>
        <w:w w:val="115"/>
        <w:sz w:val="16"/>
        <w:szCs w:val="16"/>
        <w:lang w:val="en-US" w:eastAsia="en-US" w:bidi="ar-SA"/>
      </w:rPr>
    </w:lvl>
    <w:lvl w:ilvl="1" w:tplc="014E69A0">
      <w:numFmt w:val="bullet"/>
      <w:lvlText w:val="•"/>
      <w:lvlJc w:val="left"/>
      <w:pPr>
        <w:ind w:left="5584" w:hanging="278"/>
      </w:pPr>
      <w:rPr>
        <w:rFonts w:hint="default"/>
        <w:lang w:val="en-US" w:eastAsia="en-US" w:bidi="ar-SA"/>
      </w:rPr>
    </w:lvl>
    <w:lvl w:ilvl="2" w:tplc="78C0D8C8">
      <w:numFmt w:val="bullet"/>
      <w:lvlText w:val="•"/>
      <w:lvlJc w:val="left"/>
      <w:pPr>
        <w:ind w:left="6129" w:hanging="278"/>
      </w:pPr>
      <w:rPr>
        <w:rFonts w:hint="default"/>
        <w:lang w:val="en-US" w:eastAsia="en-US" w:bidi="ar-SA"/>
      </w:rPr>
    </w:lvl>
    <w:lvl w:ilvl="3" w:tplc="10BC5F42">
      <w:numFmt w:val="bullet"/>
      <w:lvlText w:val="•"/>
      <w:lvlJc w:val="left"/>
      <w:pPr>
        <w:ind w:left="6674" w:hanging="278"/>
      </w:pPr>
      <w:rPr>
        <w:rFonts w:hint="default"/>
        <w:lang w:val="en-US" w:eastAsia="en-US" w:bidi="ar-SA"/>
      </w:rPr>
    </w:lvl>
    <w:lvl w:ilvl="4" w:tplc="F1AC0016">
      <w:numFmt w:val="bullet"/>
      <w:lvlText w:val="•"/>
      <w:lvlJc w:val="left"/>
      <w:pPr>
        <w:ind w:left="7219" w:hanging="278"/>
      </w:pPr>
      <w:rPr>
        <w:rFonts w:hint="default"/>
        <w:lang w:val="en-US" w:eastAsia="en-US" w:bidi="ar-SA"/>
      </w:rPr>
    </w:lvl>
    <w:lvl w:ilvl="5" w:tplc="CE6801BC">
      <w:numFmt w:val="bullet"/>
      <w:lvlText w:val="•"/>
      <w:lvlJc w:val="left"/>
      <w:pPr>
        <w:ind w:left="7764" w:hanging="278"/>
      </w:pPr>
      <w:rPr>
        <w:rFonts w:hint="default"/>
        <w:lang w:val="en-US" w:eastAsia="en-US" w:bidi="ar-SA"/>
      </w:rPr>
    </w:lvl>
    <w:lvl w:ilvl="6" w:tplc="F3E4247E">
      <w:numFmt w:val="bullet"/>
      <w:lvlText w:val="•"/>
      <w:lvlJc w:val="left"/>
      <w:pPr>
        <w:ind w:left="8309" w:hanging="278"/>
      </w:pPr>
      <w:rPr>
        <w:rFonts w:hint="default"/>
        <w:lang w:val="en-US" w:eastAsia="en-US" w:bidi="ar-SA"/>
      </w:rPr>
    </w:lvl>
    <w:lvl w:ilvl="7" w:tplc="59C42266">
      <w:numFmt w:val="bullet"/>
      <w:lvlText w:val="•"/>
      <w:lvlJc w:val="left"/>
      <w:pPr>
        <w:ind w:left="8854" w:hanging="278"/>
      </w:pPr>
      <w:rPr>
        <w:rFonts w:hint="default"/>
        <w:lang w:val="en-US" w:eastAsia="en-US" w:bidi="ar-SA"/>
      </w:rPr>
    </w:lvl>
    <w:lvl w:ilvl="8" w:tplc="2DE2B4F6">
      <w:numFmt w:val="bullet"/>
      <w:lvlText w:val="•"/>
      <w:lvlJc w:val="left"/>
      <w:pPr>
        <w:ind w:left="9399" w:hanging="278"/>
      </w:pPr>
      <w:rPr>
        <w:rFonts w:hint="default"/>
        <w:lang w:val="en-US" w:eastAsia="en-US" w:bidi="ar-SA"/>
      </w:rPr>
    </w:lvl>
  </w:abstractNum>
  <w:abstractNum w:abstractNumId="1" w15:restartNumberingAfterBreak="0">
    <w:nsid w:val="2E192BA8"/>
    <w:multiLevelType w:val="hybridMultilevel"/>
    <w:tmpl w:val="17E63F98"/>
    <w:lvl w:ilvl="0" w:tplc="14BCAED0">
      <w:start w:val="1"/>
      <w:numFmt w:val="decimal"/>
      <w:lvlText w:val="%1."/>
      <w:lvlJc w:val="left"/>
      <w:pPr>
        <w:ind w:left="212" w:hanging="23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CEF88A54">
      <w:numFmt w:val="bullet"/>
      <w:lvlText w:val="•"/>
      <w:lvlJc w:val="left"/>
      <w:pPr>
        <w:ind w:left="1246" w:hanging="235"/>
      </w:pPr>
      <w:rPr>
        <w:rFonts w:hint="default"/>
        <w:lang w:val="en-US" w:eastAsia="en-US" w:bidi="ar-SA"/>
      </w:rPr>
    </w:lvl>
    <w:lvl w:ilvl="2" w:tplc="46CA23DA">
      <w:numFmt w:val="bullet"/>
      <w:lvlText w:val="•"/>
      <w:lvlJc w:val="left"/>
      <w:pPr>
        <w:ind w:left="2273" w:hanging="235"/>
      </w:pPr>
      <w:rPr>
        <w:rFonts w:hint="default"/>
        <w:lang w:val="en-US" w:eastAsia="en-US" w:bidi="ar-SA"/>
      </w:rPr>
    </w:lvl>
    <w:lvl w:ilvl="3" w:tplc="A8EABE92">
      <w:numFmt w:val="bullet"/>
      <w:lvlText w:val="•"/>
      <w:lvlJc w:val="left"/>
      <w:pPr>
        <w:ind w:left="3300" w:hanging="235"/>
      </w:pPr>
      <w:rPr>
        <w:rFonts w:hint="default"/>
        <w:lang w:val="en-US" w:eastAsia="en-US" w:bidi="ar-SA"/>
      </w:rPr>
    </w:lvl>
    <w:lvl w:ilvl="4" w:tplc="76644682">
      <w:numFmt w:val="bullet"/>
      <w:lvlText w:val="•"/>
      <w:lvlJc w:val="left"/>
      <w:pPr>
        <w:ind w:left="4327" w:hanging="235"/>
      </w:pPr>
      <w:rPr>
        <w:rFonts w:hint="default"/>
        <w:lang w:val="en-US" w:eastAsia="en-US" w:bidi="ar-SA"/>
      </w:rPr>
    </w:lvl>
    <w:lvl w:ilvl="5" w:tplc="4F560B1E">
      <w:numFmt w:val="bullet"/>
      <w:lvlText w:val="•"/>
      <w:lvlJc w:val="left"/>
      <w:pPr>
        <w:ind w:left="5354" w:hanging="235"/>
      </w:pPr>
      <w:rPr>
        <w:rFonts w:hint="default"/>
        <w:lang w:val="en-US" w:eastAsia="en-US" w:bidi="ar-SA"/>
      </w:rPr>
    </w:lvl>
    <w:lvl w:ilvl="6" w:tplc="EA6CD20E">
      <w:numFmt w:val="bullet"/>
      <w:lvlText w:val="•"/>
      <w:lvlJc w:val="left"/>
      <w:pPr>
        <w:ind w:left="6381" w:hanging="235"/>
      </w:pPr>
      <w:rPr>
        <w:rFonts w:hint="default"/>
        <w:lang w:val="en-US" w:eastAsia="en-US" w:bidi="ar-SA"/>
      </w:rPr>
    </w:lvl>
    <w:lvl w:ilvl="7" w:tplc="06CC03C4">
      <w:numFmt w:val="bullet"/>
      <w:lvlText w:val="•"/>
      <w:lvlJc w:val="left"/>
      <w:pPr>
        <w:ind w:left="7408" w:hanging="235"/>
      </w:pPr>
      <w:rPr>
        <w:rFonts w:hint="default"/>
        <w:lang w:val="en-US" w:eastAsia="en-US" w:bidi="ar-SA"/>
      </w:rPr>
    </w:lvl>
    <w:lvl w:ilvl="8" w:tplc="D9D6987A">
      <w:numFmt w:val="bullet"/>
      <w:lvlText w:val="•"/>
      <w:lvlJc w:val="left"/>
      <w:pPr>
        <w:ind w:left="8435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78505FE1"/>
    <w:multiLevelType w:val="hybridMultilevel"/>
    <w:tmpl w:val="1CFEBC76"/>
    <w:lvl w:ilvl="0" w:tplc="8AE4D76A">
      <w:start w:val="1"/>
      <w:numFmt w:val="decimal"/>
      <w:lvlText w:val="%1."/>
      <w:lvlJc w:val="left"/>
      <w:pPr>
        <w:ind w:left="565" w:hanging="38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6365D"/>
        <w:spacing w:val="0"/>
        <w:w w:val="112"/>
        <w:sz w:val="27"/>
        <w:szCs w:val="27"/>
        <w:lang w:val="en-US" w:eastAsia="en-US" w:bidi="ar-SA"/>
      </w:rPr>
    </w:lvl>
    <w:lvl w:ilvl="1" w:tplc="BA54D50E">
      <w:start w:val="1"/>
      <w:numFmt w:val="decimal"/>
      <w:lvlText w:val="(%2)"/>
      <w:lvlJc w:val="left"/>
      <w:pPr>
        <w:ind w:left="4088" w:hanging="27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45454"/>
        <w:spacing w:val="0"/>
        <w:w w:val="115"/>
        <w:sz w:val="16"/>
        <w:szCs w:val="16"/>
        <w:lang w:val="en-US" w:eastAsia="en-US" w:bidi="ar-SA"/>
      </w:rPr>
    </w:lvl>
    <w:lvl w:ilvl="2" w:tplc="F41ECBBC">
      <w:numFmt w:val="bullet"/>
      <w:lvlText w:val="•"/>
      <w:lvlJc w:val="left"/>
      <w:pPr>
        <w:ind w:left="4792" w:hanging="278"/>
      </w:pPr>
      <w:rPr>
        <w:rFonts w:hint="default"/>
        <w:lang w:val="en-US" w:eastAsia="en-US" w:bidi="ar-SA"/>
      </w:rPr>
    </w:lvl>
    <w:lvl w:ilvl="3" w:tplc="9E4086C2">
      <w:numFmt w:val="bullet"/>
      <w:lvlText w:val="•"/>
      <w:lvlJc w:val="left"/>
      <w:pPr>
        <w:ind w:left="5504" w:hanging="278"/>
      </w:pPr>
      <w:rPr>
        <w:rFonts w:hint="default"/>
        <w:lang w:val="en-US" w:eastAsia="en-US" w:bidi="ar-SA"/>
      </w:rPr>
    </w:lvl>
    <w:lvl w:ilvl="4" w:tplc="5E8EEA7A">
      <w:numFmt w:val="bullet"/>
      <w:lvlText w:val="•"/>
      <w:lvlJc w:val="left"/>
      <w:pPr>
        <w:ind w:left="6216" w:hanging="278"/>
      </w:pPr>
      <w:rPr>
        <w:rFonts w:hint="default"/>
        <w:lang w:val="en-US" w:eastAsia="en-US" w:bidi="ar-SA"/>
      </w:rPr>
    </w:lvl>
    <w:lvl w:ilvl="5" w:tplc="E036147A">
      <w:numFmt w:val="bullet"/>
      <w:lvlText w:val="•"/>
      <w:lvlJc w:val="left"/>
      <w:pPr>
        <w:ind w:left="6928" w:hanging="278"/>
      </w:pPr>
      <w:rPr>
        <w:rFonts w:hint="default"/>
        <w:lang w:val="en-US" w:eastAsia="en-US" w:bidi="ar-SA"/>
      </w:rPr>
    </w:lvl>
    <w:lvl w:ilvl="6" w:tplc="CBDAF754">
      <w:numFmt w:val="bullet"/>
      <w:lvlText w:val="•"/>
      <w:lvlJc w:val="left"/>
      <w:pPr>
        <w:ind w:left="7640" w:hanging="278"/>
      </w:pPr>
      <w:rPr>
        <w:rFonts w:hint="default"/>
        <w:lang w:val="en-US" w:eastAsia="en-US" w:bidi="ar-SA"/>
      </w:rPr>
    </w:lvl>
    <w:lvl w:ilvl="7" w:tplc="04904544">
      <w:numFmt w:val="bullet"/>
      <w:lvlText w:val="•"/>
      <w:lvlJc w:val="left"/>
      <w:pPr>
        <w:ind w:left="8353" w:hanging="278"/>
      </w:pPr>
      <w:rPr>
        <w:rFonts w:hint="default"/>
        <w:lang w:val="en-US" w:eastAsia="en-US" w:bidi="ar-SA"/>
      </w:rPr>
    </w:lvl>
    <w:lvl w:ilvl="8" w:tplc="A70C1532">
      <w:numFmt w:val="bullet"/>
      <w:lvlText w:val="•"/>
      <w:lvlJc w:val="left"/>
      <w:pPr>
        <w:ind w:left="9065" w:hanging="27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DF"/>
    <w:rsid w:val="00066C0C"/>
    <w:rsid w:val="000D5121"/>
    <w:rsid w:val="001006F6"/>
    <w:rsid w:val="0012237B"/>
    <w:rsid w:val="00257586"/>
    <w:rsid w:val="00276F06"/>
    <w:rsid w:val="002A3082"/>
    <w:rsid w:val="00342FF6"/>
    <w:rsid w:val="00343294"/>
    <w:rsid w:val="00355114"/>
    <w:rsid w:val="003F6E95"/>
    <w:rsid w:val="00447B6A"/>
    <w:rsid w:val="00506EBD"/>
    <w:rsid w:val="005F21FD"/>
    <w:rsid w:val="0060681C"/>
    <w:rsid w:val="007516A5"/>
    <w:rsid w:val="007D46C7"/>
    <w:rsid w:val="008104DC"/>
    <w:rsid w:val="00887075"/>
    <w:rsid w:val="009D1284"/>
    <w:rsid w:val="009D60D9"/>
    <w:rsid w:val="00A54D07"/>
    <w:rsid w:val="00B153F6"/>
    <w:rsid w:val="00B24C67"/>
    <w:rsid w:val="00BB63F1"/>
    <w:rsid w:val="00BC5F8F"/>
    <w:rsid w:val="00CE0703"/>
    <w:rsid w:val="00DF6A68"/>
    <w:rsid w:val="00E742AE"/>
    <w:rsid w:val="00FD26EF"/>
    <w:rsid w:val="00FE07DF"/>
    <w:rsid w:val="00FF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4EDA"/>
  <w15:docId w15:val="{FF3F3287-61CC-43EE-A4A1-853BB404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4"/>
      <w:ind w:left="2"/>
      <w:jc w:val="center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96"/>
      <w:ind w:left="783" w:hanging="571"/>
      <w:outlineLvl w:val="1"/>
    </w:pPr>
    <w:rPr>
      <w:rFonts w:ascii="Trebuchet MS" w:eastAsia="Trebuchet MS" w:hAnsi="Trebuchet MS" w:cs="Trebuchet M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83" w:hanging="571"/>
    </w:pPr>
  </w:style>
  <w:style w:type="paragraph" w:customStyle="1" w:styleId="TableParagraph">
    <w:name w:val="Table Paragraph"/>
    <w:basedOn w:val="Normal"/>
    <w:uiPriority w:val="1"/>
    <w:qFormat/>
    <w:pPr>
      <w:spacing w:before="159"/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Jadhav</dc:creator>
  <cp:lastModifiedBy>Rahul Jadhav</cp:lastModifiedBy>
  <cp:revision>8</cp:revision>
  <dcterms:created xsi:type="dcterms:W3CDTF">2026-09-01T10:33:00Z</dcterms:created>
  <dcterms:modified xsi:type="dcterms:W3CDTF">2026-09-01T10:34:00Z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LastSaved">
    <vt:filetime>2026-09-01T00:00:00Z</vt:filetime>
  </property>
</Properties>
</file>