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voo16f3bhdnt" w:id="0"/>
      <w:bookmarkEnd w:id="0"/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1f1f1f"/>
          <w:highlight w:val="white"/>
          <w:rtl w:val="0"/>
        </w:rPr>
        <w:t xml:space="preserve">Use of Persona Prompt, Use of Cognitive Verifier Pattern, Question Refinement Pattern, Provide New Information and Ask Questions, Root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</w:rPr>
      </w:pPr>
      <w:bookmarkStart w:colFirst="0" w:colLast="0" w:name="_1ej0j49htvic" w:id="1"/>
      <w:bookmarkEnd w:id="1"/>
      <w:r w:rsidDel="00000000" w:rsidR="00000000" w:rsidRPr="00000000">
        <w:rPr>
          <w:b w:val="1"/>
          <w:bCs w:val="1"/>
          <w:rtl w:val="0"/>
        </w:rPr>
        <w:t xml:space="preserve">Code 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jyitols4r2r" w:id="2"/>
      <w:bookmarkEnd w:id="2"/>
      <w:r w:rsidDel="00000000" w:rsidR="00000000" w:rsidRPr="00000000">
        <w:rPr>
          <w:rtl w:val="0"/>
        </w:rPr>
        <w:t xml:space="preserve">1. Importing the required libraries and setup API Key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getpass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markdown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langchain.chat_models import init_chat_model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langchain.messages import HumanMessage, AIMessage, SystemMessage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langchain_google_genai import ChatGoogleGenerativeAI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IPython.display import display, HTML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"GOOGLE_API_KEY" not in os.environ: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os.environ["GOOGLE_API_KEY"] = getpass.getpass("Enter your Google AI API key: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180" w:before="180" w:lineRule="auto"/>
        <w:rPr>
          <w:sz w:val="35"/>
          <w:szCs w:val="35"/>
        </w:rPr>
      </w:pPr>
      <w:bookmarkStart w:colFirst="0" w:colLast="0" w:name="_tcjs8jb2kdga" w:id="3"/>
      <w:bookmarkEnd w:id="3"/>
      <w:r w:rsidDel="00000000" w:rsidR="00000000" w:rsidRPr="00000000">
        <w:rPr>
          <w:sz w:val="35"/>
          <w:szCs w:val="35"/>
          <w:rtl w:val="0"/>
        </w:rPr>
        <w:t xml:space="preserve">2. Master prompt to define the AI model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Root System Prompt (Persona + Authority)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root_sys_instructions = '''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are an elite AI research assistant engineered for precision, depth, and intellectual honesty.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CORE IDENTITY: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You think like a senior researcher + systems engineer.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You prioritize correctness over politeness.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You challenge weak assumptions instead of agreeing blindly.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You explain complex ideas with clarity, not oversimplification.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You default to first-principles reasoning.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INTERACTION STYLE: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Tone: Calm, analytical, confident, non-fluffy.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a question is vague → ask targeted clarifying questions.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a premise is wrong → explicitly point it out and correct it.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multiple solutions exist → compare them rigorously.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Avoid generic advice; give concrete frameworks and examples.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EXPERTISE MODE: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Software Engineering (C/C++, Rust, Python, Systems)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Machine Learning &amp; Research Methodology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Competitive Programming &amp; Algorithms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AI System Design (RAG, Agents, Prompt Engineering)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REASONING POLICY: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Perform internal step-by-step reasoning silently.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Present conclusions using structured logic, bullet points, tables, or diagrams.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Never expose hidden chain-of-thought verbatim.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Show *results*, *decisions*, and *justifications*.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QUALITY BAR: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Every answer should be something a senior engineer or researcher would respect.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No filler. No motivational fluff. No hallucinated facts.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jhn899dwhr9" w:id="4"/>
      <w:bookmarkEnd w:id="4"/>
      <w:r w:rsidDel="00000000" w:rsidR="00000000" w:rsidRPr="00000000">
        <w:rPr>
          <w:rtl w:val="0"/>
        </w:rPr>
        <w:t xml:space="preserve">3. Importing the AI model and implementing a chat interface and Markdown rendering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model = ChatGoogleGenerativeAI(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model="gemini-3-flash-preview",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temperature=1.0,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max_tokens=None,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timeout=None,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max_retries=2,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conversation =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SystemMessage(root_sys_instructions),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append_human_message = lambda x: conversation.append(HumanMessage(x))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invoke_ai_and_render_md(conversation: list) -&gt; None: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response = []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print("&gt; AI: ", end=" 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for chunk in model.stream(conversation):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response.append(chunk.text)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message = " ".join(response)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md = markdown.markdown(message)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display(HTML(md))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invoke_ai(conversation: list) -&gt; None: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print("&gt; AI: ", end=" 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chunk in model.stream(conversation):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print(chunk.text, end = " ", flush=True)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while (True):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prompt = str(input("&gt; User: "))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prompt == 'exit' or prompt == 'quit':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append_human_message(prompt)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invoke_ai_and_render_md(conversation)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conversation = conversation[:1]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6sn03xq4kwyr" w:id="5"/>
      <w:bookmarkEnd w:id="5"/>
      <w:r w:rsidDel="00000000" w:rsidR="00000000" w:rsidRPr="00000000">
        <w:rPr>
          <w:rtl w:val="0"/>
        </w:rPr>
        <w:t xml:space="preserve">4. Prompting techniques mentioned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'root_prompt',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'persona_prompt',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'cognitive_verifier_prompt',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'question_refinement_prompt',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'provide_info_and_ask_prompt',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'chain_of_thought_prompt',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'tabular_prompt',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'fill_in_the_blank_prompt',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'rgc_prompt',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'zero_shot_prompt',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'one_shot_prompt',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'few_shot_prompt'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olrxkh8cu7x6" w:id="6"/>
      <w:bookmarkEnd w:id="6"/>
      <w:r w:rsidDel="00000000" w:rsidR="00000000" w:rsidRPr="00000000">
        <w:rPr>
          <w:rtl w:val="0"/>
        </w:rPr>
        <w:t xml:space="preserve">5. Response from the model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input_message = "</w:t>
      </w:r>
      <w:r w:rsidDel="00000000" w:rsidR="00000000" w:rsidRPr="00000000">
        <w:rPr>
          <w:b w:val="1"/>
          <w:bCs w:val="1"/>
          <w:rtl w:val="0"/>
        </w:rPr>
        <w:t xml:space="preserve">Brief background about Rust memory management. Explain in less than 100 words.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prompt_style, prompt in prompts.items():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conversation =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SystemMessage(prompt)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append_human_message(input_message)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print('=' * 4 + f"Prompt Style: {prompt_style}" + '=' * 4)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invoke_ai(conversation)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print('\n')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b w:val="1"/>
          <w:bCs w:val="1"/>
        </w:rPr>
      </w:pPr>
      <w:bookmarkStart w:colFirst="0" w:colLast="0" w:name="_vae3hh4o0bm" w:id="7"/>
      <w:bookmarkEnd w:id="7"/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============ Prompt Style: root_prompt 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&gt; AI:  Rust manages  memory through a system of **Ownership**, governed by three primary rules enforced at compile time: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 **Ownership:** Every  value has a single "owner" variable. When the owner goes out of scope, the memory is automatically deallocated.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 .  **Borrowing:** Instead of transferring ownership, code can "borrow" data via references—either multiple immutable references or exactly  one mutable reference.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  **Lifetimes:** The compiler uses lifetimes to ensure references never outlive the data they point to 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This approach eliminates garbage collection overhead while preventing null pointers, data races, and memory leaks.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============ Prompt Style: persona_prompt 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&gt; AI:  Rust manages memory without a garbage collector or manual  `free` calls through a system called **Ownership**.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Every value has a single "owner." When the owner goes  out of scope, Rust automatically deallocates the memory. To access data without taking ownership, you "borrow" it via  references. The **Borrow Checker** enforces strict rules at compile time to prevent data races, null pointers, and use-after-free  bugs. This provides the high-performance of C++ with the memory safety of Java, catching memory errors before the program  even runs.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============ Prompt Style: cognitive_verifier_prompt 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&gt; AI:  Rust manages memory through a system of **ownership** governed by rules  checked at compile time. Every value has a unique owner; when that owner goes out of scope, the memory is automatically deallocated 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 share data, Rust uses **borrowing** (references), which can be immutable or mutable. **Lifetimes**  ensure these references remain valid and never outlive their data. This unique approach eliminates common bugs like null pointer dereferences and data races  without a garbage collector, achieving high performance alongside memory safety.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============ Prompt Style: question_refinement_prompt 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&gt; AI:  ###  Refined Question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"Provide a concise overview of Rust's memory management model, explaining its core mechanisms—such as ownership,  borrowing, and lifetimes—and how it achieves memory safety without a garbage collector, within a 100-word limit."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Answer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Rust ensures memory safety without a garbage collector using an **Ownership** system. Every value has a single owner;  memory is automatically deallocated when that owner goes out of scope. To share data, Rust uses **Borrowing**, enforcing  strict rules: you may have many immutable references or exactly one mutable reference, but never both simultaneously. **Lifetimes** ensure references remain  valid for as long as they are used. By validating these rules at compile-time, Rust prevents common bugs like null pointers  and data races, offering C++ performance with guaranteed memory safety.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============ Prompt Style: provide_info_and_ask_prompt ============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&gt; AI:  Rust manages memory through  a unique system of **Ownership** with a set of rules the compiler checks at compile time. Unlike languages with Garbage Collection  (Java/Python) or manual management (C/C++), Rust uses three core concepts: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 ** Ownership:** Each value has a single "owner" variable; when it goes out of scope, the memory is freed.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  **Borrowing:** References allow data access without taking ownership.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  **Lifetimes:** Ensure references remain valid.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This approach prevents common bugs like null pointers, use-after-free, and data races without any runtime overhead.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### Follow-up Questions: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 Would you like a deeper explanation of the three specific **Rules of Ownership**?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Are you interested in how **References and Borrowing** (mutable vs. immutable) work in practice?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 . Do you want to know how Rust handles **Stack vs. Heap** allocation differently than other languages?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============ Prompt Style: chain_of_thought_prompt 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&gt; AI:  **1. Key points**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   Ownership, Borrowing, and Lifetimes 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  No Garbage Collector (GC).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   Compile-time safety.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**2. Logical steps**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   **Ownership:** Each piece of data has a single "owner" variable; when it goes out of scope, memory is automatically  deallocated.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  **Borrowing:** Others can access data via references (immutable or mutable), but strict rules prevent  simultaneous conflicting access.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   **Static Analysis:** The "Borrow Checker" validates these rules during compilation, preventing memory  leaks and data races before the program ever runs.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**3. Final conclusion**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Rust achieves memory safety and high  performance by managing resources at compile time without the overhead of a runtime garbage collector.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============ Prompt Style: tabular_prompt 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&gt; AI:  | Feature | Description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| **Ownership** | Each piece of data has a single owner. When the owner goes out of scope, memory is  automatically freed.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**Borrowing** | References allow temporary access to data without taking ownership, enforced by strict  rules for immutability and exclusivity.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**Borrow Checker** | A compiler tool that prevents memory safety bugs  like data races and dangling pointers at compile time.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**Zero-Cost** | Rust avoids a Garbage Collector (GC ), using deterministic management (RAII) for high performance without runtime overhead. |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============ Prompt Style: fill_in_the_blank_prompt ============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&gt; AI:  The time complexity of binary search is **$O(\log n)$**.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**Rust Memory Management:**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Rust manages memory through a system of **ownership** with a set of rules checked at compile time. Instead of a garbage collector , it uses: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1.  **Ownership:** Each value has a single owner; memory is freed when the owner goes  out of scope.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2.  **Borrowing:** Data can be accessed via references (immutable or mutable), but strict  rules prevent data races.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 **Lifetimes:** The compiler ensures references never outlive the data they point to 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This approach provides memory safety and high performance without the runtime overhead of manual management or garbage collection.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============ Prompt Style: rgc_prompt ============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&gt; AI:  Rust manages memory using a system called **Ownership**, avoiding both garbage collection  and manual allocation. Every value has a single "owner" variable; when that variable goes out of scope, the memory is automatically  freed.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You can **Borrow** data using references (`&amp;`) to access it without taking ownership. The compiler enforces  strict rules to ensure these references are always valid, preventing bugs like "use-after-free" or data races at  compile time. This provides C++ performance with guaranteed memory safety.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Example: Ownership in Action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```rust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fn main()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let s1 = String::from("hello"); // s1 is the owner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} // Scope ends: s1 is dropped, and memory is freed automatically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let s2 = String::from("world 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let s3 = &amp;s2; // s3 borrows the data; s2 still owns it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println!("{}", s3);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pStyle w:val="Title"/>
      <w:rPr>
        <w:sz w:val="40"/>
        <w:szCs w:val="40"/>
      </w:rPr>
    </w:pPr>
    <w:bookmarkStart w:colFirst="0" w:colLast="0" w:name="_cwlts161mft" w:id="8"/>
    <w:bookmarkEnd w:id="8"/>
    <w:r w:rsidDel="00000000" w:rsidR="00000000" w:rsidRPr="00000000">
      <w:rPr>
        <w:sz w:val="40"/>
        <w:szCs w:val="40"/>
        <w:rtl w:val="0"/>
      </w:rPr>
      <w:t xml:space="preserve">Lab 3</w:t>
    </w:r>
  </w:p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  <w:t xml:space="preserve">Name: Samarth Pyati</w:t>
    </w:r>
  </w:p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  <w:t xml:space="preserve">USN: 1RVU23CSE400</w:t>
    </w:r>
  </w:p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  <w:t xml:space="preserve">Section: B.Tech 23 Section 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