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42294441" w:rsidR="00234B39" w:rsidRPr="00745949" w:rsidRDefault="00000000" w:rsidP="00745949">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3E4AF85D"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1A2247">
        <w:rPr>
          <w:rFonts w:ascii="Arial" w:hAnsi="Arial" w:cs="Arial"/>
          <w:lang w:val="en"/>
        </w:rPr>
        <w:t>Samarth Saxena</w:t>
      </w:r>
    </w:p>
    <w:p w14:paraId="70AA162E" w14:textId="33379152" w:rsidR="001A2247"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1A2247">
        <w:rPr>
          <w:rFonts w:ascii="Arial" w:hAnsi="Arial" w:cs="Arial"/>
          <w:lang w:val="en"/>
        </w:rPr>
        <w:t>samarthsaxena12b@gmail.com</w:t>
      </w:r>
    </w:p>
    <w:p w14:paraId="4D7EECF3" w14:textId="529E2E33"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1A2247" w:rsidRPr="001A2247">
        <w:rPr>
          <w:rFonts w:ascii="Arial" w:hAnsi="Arial" w:cs="Arial"/>
        </w:rPr>
        <w:t xml:space="preserve">Summarize and </w:t>
      </w:r>
      <w:r w:rsidR="001A2247" w:rsidRPr="001A2247">
        <w:rPr>
          <w:rFonts w:ascii="Arial" w:hAnsi="Arial" w:cs="Arial"/>
        </w:rPr>
        <w:t>analyse</w:t>
      </w:r>
      <w:r w:rsidR="001A2247" w:rsidRPr="001A2247">
        <w:rPr>
          <w:rFonts w:ascii="Arial" w:hAnsi="Arial" w:cs="Arial"/>
        </w:rPr>
        <w:t xml:space="preserve"> research on innovative teaching methods in higher education.</w:t>
      </w:r>
    </w:p>
    <w:p w14:paraId="19551121" w14:textId="09BFCD8F"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1A2247" w:rsidRPr="001A2247">
        <w:rPr>
          <w:rFonts w:ascii="Arial" w:hAnsi="Arial" w:cs="Arial"/>
          <w:lang w:val="en"/>
        </w:rPr>
        <w:t>https://www.researchgate.net/publication/260291997_Teaching_Methods_for_Higher_Education</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173E24DE" w14:textId="77777777" w:rsidR="003F02DA" w:rsidRDefault="00000000" w:rsidP="001A2247">
      <w:pPr>
        <w:pStyle w:val="NormalWeb"/>
        <w:divId w:val="465317432"/>
        <w:rPr>
          <w:rFonts w:ascii="Arial" w:hAnsi="Arial" w:cs="Arial"/>
          <w:lang w:val="en"/>
        </w:rPr>
      </w:pPr>
      <w:proofErr w:type="gramStart"/>
      <w:r>
        <w:rPr>
          <w:rStyle w:val="Strong"/>
          <w:rFonts w:ascii="Arial" w:hAnsi="Arial" w:cs="Arial"/>
          <w:lang w:val="en"/>
        </w:rPr>
        <w:t xml:space="preserve">Description </w:t>
      </w:r>
      <w:r>
        <w:rPr>
          <w:rFonts w:ascii="Arial" w:hAnsi="Arial" w:cs="Arial"/>
          <w:lang w:val="en"/>
        </w:rPr>
        <w:t>:</w:t>
      </w:r>
      <w:proofErr w:type="gramEnd"/>
      <w:r>
        <w:rPr>
          <w:rFonts w:ascii="Arial" w:hAnsi="Arial" w:cs="Arial"/>
          <w:lang w:val="en"/>
        </w:rPr>
        <w:t xml:space="preserve"> </w:t>
      </w:r>
    </w:p>
    <w:p w14:paraId="6F79AF9B" w14:textId="06D43D3E" w:rsidR="00234B39" w:rsidRDefault="001A2247" w:rsidP="001A2247">
      <w:pPr>
        <w:pStyle w:val="NormalWeb"/>
        <w:divId w:val="465317432"/>
        <w:rPr>
          <w:rFonts w:ascii="Arial" w:hAnsi="Arial" w:cs="Arial"/>
          <w:lang w:val="en"/>
        </w:rPr>
      </w:pPr>
      <w:r w:rsidRPr="001A2247">
        <w:rPr>
          <w:rFonts w:ascii="Arial" w:hAnsi="Arial" w:cs="Arial"/>
        </w:rPr>
        <w:t xml:space="preserve">Generate a summary of the research </w:t>
      </w:r>
      <w:proofErr w:type="gramStart"/>
      <w:r w:rsidRPr="001A2247">
        <w:rPr>
          <w:rFonts w:ascii="Arial" w:hAnsi="Arial" w:cs="Arial"/>
        </w:rPr>
        <w:t>paper :</w:t>
      </w:r>
      <w:proofErr w:type="gramEnd"/>
      <w:r w:rsidRPr="001A2247">
        <w:rPr>
          <w:rFonts w:ascii="Arial" w:hAnsi="Arial" w:cs="Arial"/>
        </w:rPr>
        <w:t xml:space="preserve"> [https://www.researchgate.net/publication/260291997_Teaching_Methods_for_Higher_Education] within 100 words.</w:t>
      </w:r>
    </w:p>
    <w:p w14:paraId="2E517A79" w14:textId="77777777" w:rsidR="003F02DA" w:rsidRDefault="00000000" w:rsidP="00F715F4">
      <w:pPr>
        <w:pStyle w:val="NormalWeb"/>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Pr>
          <w:rFonts w:ascii="Arial" w:hAnsi="Arial" w:cs="Arial"/>
          <w:lang w:val="en"/>
        </w:rPr>
        <w:t>:</w:t>
      </w:r>
      <w:proofErr w:type="gramEnd"/>
      <w:r>
        <w:rPr>
          <w:rFonts w:ascii="Arial" w:hAnsi="Arial" w:cs="Arial"/>
          <w:lang w:val="en"/>
        </w:rPr>
        <w:t xml:space="preserve"> </w:t>
      </w:r>
    </w:p>
    <w:p w14:paraId="2A52CA37" w14:textId="01622C7D" w:rsidR="00234B39" w:rsidRDefault="00F715F4" w:rsidP="00F715F4">
      <w:pPr>
        <w:pStyle w:val="NormalWeb"/>
        <w:divId w:val="465317432"/>
        <w:rPr>
          <w:rFonts w:ascii="Arial" w:hAnsi="Arial" w:cs="Arial"/>
          <w:lang w:val="en"/>
        </w:rPr>
      </w:pPr>
      <w:r w:rsidRPr="00F715F4">
        <w:rPr>
          <w:rFonts w:ascii="Arial" w:hAnsi="Arial" w:cs="Arial"/>
          <w:lang w:val="en"/>
        </w:rPr>
        <w:t>The paper “Teaching Methods for Higher Education” explores various pedagogical approaches to enhance teaching effectiveness in higher education. It reviews traditional methods like lectures and discussions, alongside innovative strategies such as problem-based learning, active learning, and technology integration. The study emphasizes the importance of adapting teaching methods to diverse learning styles and needs, fostering student engagement, and improving educational outcomes. It also highlights the role of assessment in shaping instructional practices and suggests that a combination of methods tailored to specific contexts yields the best results in higher education settings.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3415D764" w14:textId="77777777" w:rsidR="003F02DA" w:rsidRDefault="00000000" w:rsidP="00F715F4">
      <w:pPr>
        <w:pStyle w:val="NormalWeb"/>
        <w:divId w:val="465317432"/>
        <w:rPr>
          <w:rFonts w:ascii="Arial" w:hAnsi="Arial" w:cs="Arial"/>
          <w:lang w:val="en"/>
        </w:rPr>
      </w:pPr>
      <w:proofErr w:type="gramStart"/>
      <w:r>
        <w:rPr>
          <w:rStyle w:val="Strong"/>
          <w:rFonts w:ascii="Arial" w:hAnsi="Arial" w:cs="Arial"/>
          <w:lang w:val="en"/>
        </w:rPr>
        <w:t xml:space="preserve">Description </w:t>
      </w:r>
      <w:r>
        <w:rPr>
          <w:rFonts w:ascii="Arial" w:hAnsi="Arial" w:cs="Arial"/>
          <w:lang w:val="en"/>
        </w:rPr>
        <w:t>:</w:t>
      </w:r>
      <w:proofErr w:type="gramEnd"/>
    </w:p>
    <w:p w14:paraId="22374C6A" w14:textId="44F4E0D5" w:rsidR="00234B39" w:rsidRDefault="00F715F4" w:rsidP="00F715F4">
      <w:pPr>
        <w:pStyle w:val="NormalWeb"/>
        <w:divId w:val="465317432"/>
        <w:rPr>
          <w:rFonts w:ascii="Arial" w:hAnsi="Arial" w:cs="Arial"/>
          <w:lang w:val="en"/>
        </w:rPr>
      </w:pPr>
      <w:r w:rsidRPr="00F715F4">
        <w:rPr>
          <w:rFonts w:ascii="Arial" w:hAnsi="Arial" w:cs="Arial"/>
        </w:rPr>
        <w:t xml:space="preserve">Provide the methodologies described in the research </w:t>
      </w:r>
      <w:proofErr w:type="gramStart"/>
      <w:r w:rsidRPr="00F715F4">
        <w:rPr>
          <w:rFonts w:ascii="Arial" w:hAnsi="Arial" w:cs="Arial"/>
        </w:rPr>
        <w:t>paper :</w:t>
      </w:r>
      <w:proofErr w:type="gramEnd"/>
      <w:r w:rsidRPr="00F715F4">
        <w:rPr>
          <w:rFonts w:ascii="Arial" w:hAnsi="Arial" w:cs="Arial"/>
        </w:rPr>
        <w:t xml:space="preserve"> [https://www.researchgate.net/publication/260291997_Teaching_Methods_for_Higher_Education] with brevity within 100 words.</w:t>
      </w:r>
    </w:p>
    <w:p w14:paraId="6A76184A" w14:textId="77777777" w:rsidR="003F02DA" w:rsidRDefault="00000000" w:rsidP="00F715F4">
      <w:pPr>
        <w:pStyle w:val="NormalWeb"/>
        <w:ind w:right="300"/>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Pr>
          <w:rFonts w:ascii="Arial" w:hAnsi="Arial" w:cs="Arial"/>
          <w:lang w:val="en"/>
        </w:rPr>
        <w:t>:</w:t>
      </w:r>
      <w:proofErr w:type="gramEnd"/>
      <w:r>
        <w:rPr>
          <w:rFonts w:ascii="Arial" w:hAnsi="Arial" w:cs="Arial"/>
          <w:lang w:val="en"/>
        </w:rPr>
        <w:t xml:space="preserve"> </w:t>
      </w:r>
    </w:p>
    <w:p w14:paraId="036D8E6A" w14:textId="2EED8E3A" w:rsidR="00F715F4" w:rsidRPr="00F715F4" w:rsidRDefault="00F715F4" w:rsidP="00F715F4">
      <w:pPr>
        <w:pStyle w:val="NormalWeb"/>
        <w:ind w:right="300"/>
        <w:divId w:val="465317432"/>
        <w:rPr>
          <w:rFonts w:ascii="Arial" w:hAnsi="Arial" w:cs="Arial"/>
          <w:lang w:val="en"/>
        </w:rPr>
      </w:pPr>
      <w:r w:rsidRPr="00F715F4">
        <w:rPr>
          <w:rFonts w:ascii="Arial" w:hAnsi="Arial" w:cs="Arial"/>
          <w:lang w:val="en"/>
        </w:rPr>
        <w:t>The paper “Teaching Methods for Higher Education” describes several methodologies:</w:t>
      </w:r>
    </w:p>
    <w:p w14:paraId="0B9DF09E" w14:textId="208345B6" w:rsidR="00F715F4" w:rsidRDefault="00F715F4" w:rsidP="00745949">
      <w:pPr>
        <w:pStyle w:val="NormalWeb"/>
        <w:ind w:right="300"/>
        <w:divId w:val="465317432"/>
        <w:rPr>
          <w:rFonts w:ascii="Arial" w:hAnsi="Arial" w:cs="Arial"/>
          <w:lang w:val="en"/>
        </w:rPr>
      </w:pPr>
      <w:r w:rsidRPr="00F715F4">
        <w:rPr>
          <w:rFonts w:ascii="Arial" w:hAnsi="Arial" w:cs="Arial"/>
          <w:lang w:val="en"/>
        </w:rPr>
        <w:lastRenderedPageBreak/>
        <w:t>1. Lectures: Traditional approach focusing on delivering content directly to students.</w:t>
      </w:r>
    </w:p>
    <w:p w14:paraId="3042E06E" w14:textId="523B65B2" w:rsidR="00F715F4" w:rsidRDefault="00F715F4" w:rsidP="00745949">
      <w:pPr>
        <w:pStyle w:val="NormalWeb"/>
        <w:ind w:right="300"/>
        <w:divId w:val="465317432"/>
        <w:rPr>
          <w:rFonts w:ascii="Arial" w:hAnsi="Arial" w:cs="Arial"/>
          <w:lang w:val="en"/>
        </w:rPr>
      </w:pPr>
      <w:r w:rsidRPr="00F715F4">
        <w:rPr>
          <w:rFonts w:ascii="Arial" w:hAnsi="Arial" w:cs="Arial"/>
          <w:lang w:val="en"/>
        </w:rPr>
        <w:t>2. Discussion-Based Learning: Encourages student interaction and deeper understanding through dialogue.</w:t>
      </w:r>
    </w:p>
    <w:p w14:paraId="278BC254" w14:textId="1B243282" w:rsidR="00F715F4" w:rsidRPr="00F715F4" w:rsidRDefault="00F715F4" w:rsidP="00F715F4">
      <w:pPr>
        <w:pStyle w:val="NormalWeb"/>
        <w:ind w:right="300"/>
        <w:divId w:val="465317432"/>
        <w:rPr>
          <w:rFonts w:ascii="Arial" w:hAnsi="Arial" w:cs="Arial"/>
          <w:lang w:val="en"/>
        </w:rPr>
      </w:pPr>
      <w:r w:rsidRPr="00F715F4">
        <w:rPr>
          <w:rFonts w:ascii="Arial" w:hAnsi="Arial" w:cs="Arial"/>
          <w:lang w:val="en"/>
        </w:rPr>
        <w:t>3. Problem-Based Learning (PBL): Engages students in solving real-world problems, promoting critical thinking.</w:t>
      </w:r>
    </w:p>
    <w:p w14:paraId="37AACF02" w14:textId="3413DBC5" w:rsidR="00F715F4" w:rsidRPr="00F715F4" w:rsidRDefault="00F715F4" w:rsidP="00F715F4">
      <w:pPr>
        <w:pStyle w:val="NormalWeb"/>
        <w:ind w:right="300"/>
        <w:divId w:val="465317432"/>
        <w:rPr>
          <w:rFonts w:ascii="Arial" w:hAnsi="Arial" w:cs="Arial"/>
          <w:lang w:val="en"/>
        </w:rPr>
      </w:pPr>
      <w:r w:rsidRPr="00F715F4">
        <w:rPr>
          <w:rFonts w:ascii="Arial" w:hAnsi="Arial" w:cs="Arial"/>
          <w:lang w:val="en"/>
        </w:rPr>
        <w:t>4. Active Learning: Incorporates activities such as group work and hands-on tasks to increase student participation.</w:t>
      </w:r>
    </w:p>
    <w:p w14:paraId="208BC33C" w14:textId="154129C5" w:rsidR="00F715F4" w:rsidRPr="00F715F4" w:rsidRDefault="00F715F4" w:rsidP="00F715F4">
      <w:pPr>
        <w:pStyle w:val="NormalWeb"/>
        <w:ind w:right="300"/>
        <w:divId w:val="465317432"/>
        <w:rPr>
          <w:rFonts w:ascii="Arial" w:hAnsi="Arial" w:cs="Arial"/>
          <w:lang w:val="en"/>
        </w:rPr>
      </w:pPr>
      <w:r w:rsidRPr="00F715F4">
        <w:rPr>
          <w:rFonts w:ascii="Arial" w:hAnsi="Arial" w:cs="Arial"/>
          <w:lang w:val="en"/>
        </w:rPr>
        <w:t>5. Technology Integration: Utilizes digital tools and online resources to enhance learning and engagement.</w:t>
      </w:r>
    </w:p>
    <w:p w14:paraId="3E7B3821" w14:textId="2CCD8D5F" w:rsidR="00234B39" w:rsidRDefault="00F715F4" w:rsidP="00F715F4">
      <w:pPr>
        <w:pStyle w:val="NormalWeb"/>
        <w:divId w:val="465317432"/>
        <w:rPr>
          <w:rFonts w:ascii="Arial" w:hAnsi="Arial" w:cs="Arial"/>
          <w:lang w:val="en"/>
        </w:rPr>
      </w:pPr>
      <w:r w:rsidRPr="00F715F4">
        <w:rPr>
          <w:rFonts w:ascii="Arial" w:hAnsi="Arial" w:cs="Arial"/>
          <w:lang w:val="en"/>
        </w:rPr>
        <w:t>These methods aim to cater to diverse learning styles and improve educational outcomes.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52CD7425" w14:textId="77777777" w:rsidR="003F02DA" w:rsidRDefault="00000000">
      <w:pPr>
        <w:pStyle w:val="NormalWeb"/>
        <w:divId w:val="465317432"/>
        <w:rPr>
          <w:rFonts w:ascii="Arial" w:hAnsi="Arial" w:cs="Arial"/>
          <w:lang w:val="en"/>
        </w:rPr>
      </w:pPr>
      <w:proofErr w:type="gramStart"/>
      <w:r>
        <w:rPr>
          <w:rStyle w:val="Strong"/>
          <w:rFonts w:ascii="Arial" w:hAnsi="Arial" w:cs="Arial"/>
          <w:lang w:val="en"/>
        </w:rPr>
        <w:t xml:space="preserve">Description </w:t>
      </w:r>
      <w:r>
        <w:rPr>
          <w:rFonts w:ascii="Arial" w:hAnsi="Arial" w:cs="Arial"/>
          <w:lang w:val="en"/>
        </w:rPr>
        <w:t>:</w:t>
      </w:r>
      <w:proofErr w:type="gramEnd"/>
      <w:r>
        <w:rPr>
          <w:rFonts w:ascii="Arial" w:hAnsi="Arial" w:cs="Arial"/>
          <w:lang w:val="en"/>
        </w:rPr>
        <w:t xml:space="preserve"> </w:t>
      </w:r>
    </w:p>
    <w:p w14:paraId="6207C2C4" w14:textId="6F98C514" w:rsidR="00234B39" w:rsidRDefault="00745949">
      <w:pPr>
        <w:pStyle w:val="NormalWeb"/>
        <w:divId w:val="465317432"/>
        <w:rPr>
          <w:rFonts w:ascii="Arial" w:hAnsi="Arial" w:cs="Arial"/>
          <w:lang w:val="en"/>
        </w:rPr>
      </w:pPr>
      <w:r w:rsidRPr="00745949">
        <w:rPr>
          <w:rFonts w:ascii="Arial" w:hAnsi="Arial" w:cs="Arial"/>
        </w:rPr>
        <w:t xml:space="preserve">Provide a summary for the technology that can be used in a classroom for teaching from the research </w:t>
      </w:r>
      <w:proofErr w:type="gramStart"/>
      <w:r w:rsidRPr="00745949">
        <w:rPr>
          <w:rFonts w:ascii="Arial" w:hAnsi="Arial" w:cs="Arial"/>
        </w:rPr>
        <w:t>paper :</w:t>
      </w:r>
      <w:proofErr w:type="gramEnd"/>
      <w:r w:rsidRPr="00745949">
        <w:rPr>
          <w:rFonts w:ascii="Arial" w:hAnsi="Arial" w:cs="Arial"/>
        </w:rPr>
        <w:t xml:space="preserve"> [https://www.researchgate.net/publication/260291997_Teaching_Methods_for_Higher_Education]. within 100 words</w:t>
      </w:r>
    </w:p>
    <w:p w14:paraId="7636DCC3" w14:textId="45FCB6B2" w:rsidR="003F02DA" w:rsidRDefault="00000000" w:rsidP="00745949">
      <w:pPr>
        <w:pStyle w:val="NormalWeb"/>
        <w:ind w:right="300"/>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Pr>
          <w:rFonts w:ascii="Arial" w:hAnsi="Arial" w:cs="Arial"/>
          <w:lang w:val="en"/>
        </w:rPr>
        <w:t>:</w:t>
      </w:r>
      <w:proofErr w:type="gramEnd"/>
      <w:r>
        <w:rPr>
          <w:rFonts w:ascii="Arial" w:hAnsi="Arial" w:cs="Arial"/>
          <w:lang w:val="en"/>
        </w:rPr>
        <w:t xml:space="preserve"> </w:t>
      </w:r>
    </w:p>
    <w:p w14:paraId="4ADAF317" w14:textId="6FBE6508" w:rsidR="00745949" w:rsidRPr="00745949" w:rsidRDefault="00745949" w:rsidP="00745949">
      <w:pPr>
        <w:pStyle w:val="NormalWeb"/>
        <w:ind w:right="300"/>
        <w:divId w:val="465317432"/>
        <w:rPr>
          <w:rFonts w:ascii="Arial" w:hAnsi="Arial" w:cs="Arial"/>
          <w:lang w:val="en"/>
        </w:rPr>
      </w:pPr>
      <w:r w:rsidRPr="00745949">
        <w:rPr>
          <w:rFonts w:ascii="Arial" w:hAnsi="Arial" w:cs="Arial"/>
          <w:lang w:val="en"/>
        </w:rPr>
        <w:t>The paper “Teaching Methods for Higher Education” highlights several technologies to enhance classroom teaching:</w:t>
      </w:r>
    </w:p>
    <w:p w14:paraId="4CACA6FA" w14:textId="0ED244CF" w:rsidR="00745949" w:rsidRPr="00745949" w:rsidRDefault="00745949" w:rsidP="00745949">
      <w:pPr>
        <w:pStyle w:val="NormalWeb"/>
        <w:ind w:right="300"/>
        <w:divId w:val="465317432"/>
        <w:rPr>
          <w:rFonts w:ascii="Arial" w:hAnsi="Arial" w:cs="Arial"/>
          <w:lang w:val="en"/>
        </w:rPr>
      </w:pPr>
      <w:r w:rsidRPr="00745949">
        <w:rPr>
          <w:rFonts w:ascii="Arial" w:hAnsi="Arial" w:cs="Arial"/>
          <w:lang w:val="en"/>
        </w:rPr>
        <w:t>1. Learning Management Systems (LMS): Platforms like Blackboard or Moodle for managing course materials, assignments, and communication.</w:t>
      </w:r>
    </w:p>
    <w:p w14:paraId="168E94B2" w14:textId="43FCD66D" w:rsidR="00745949" w:rsidRPr="00745949" w:rsidRDefault="00745949" w:rsidP="00745949">
      <w:pPr>
        <w:pStyle w:val="NormalWeb"/>
        <w:ind w:right="300"/>
        <w:divId w:val="465317432"/>
        <w:rPr>
          <w:rFonts w:ascii="Arial" w:hAnsi="Arial" w:cs="Arial"/>
          <w:lang w:val="en"/>
        </w:rPr>
      </w:pPr>
      <w:r w:rsidRPr="00745949">
        <w:rPr>
          <w:rFonts w:ascii="Arial" w:hAnsi="Arial" w:cs="Arial"/>
          <w:lang w:val="en"/>
        </w:rPr>
        <w:t>2. Multimedia Tools: Use of videos, animations, and interactive presentations to illustrate concepts and engage students.</w:t>
      </w:r>
    </w:p>
    <w:p w14:paraId="76EB3C44" w14:textId="0B94914F" w:rsidR="00745949" w:rsidRPr="00745949" w:rsidRDefault="00745949" w:rsidP="00745949">
      <w:pPr>
        <w:pStyle w:val="NormalWeb"/>
        <w:ind w:right="300"/>
        <w:divId w:val="465317432"/>
        <w:rPr>
          <w:rFonts w:ascii="Arial" w:hAnsi="Arial" w:cs="Arial"/>
          <w:lang w:val="en"/>
        </w:rPr>
      </w:pPr>
      <w:r w:rsidRPr="00745949">
        <w:rPr>
          <w:rFonts w:ascii="Arial" w:hAnsi="Arial" w:cs="Arial"/>
          <w:lang w:val="en"/>
        </w:rPr>
        <w:t>3. Audience Response Systems: Tools like clickers for real-time feedback and interactive polling during lectures.</w:t>
      </w:r>
    </w:p>
    <w:p w14:paraId="2A0862B5" w14:textId="01748A89" w:rsidR="00745949" w:rsidRDefault="00745949" w:rsidP="00745949">
      <w:pPr>
        <w:pStyle w:val="NormalWeb"/>
        <w:ind w:right="300"/>
        <w:divId w:val="465317432"/>
        <w:rPr>
          <w:rFonts w:ascii="Arial" w:hAnsi="Arial" w:cs="Arial"/>
          <w:lang w:val="en"/>
        </w:rPr>
      </w:pPr>
      <w:r w:rsidRPr="00745949">
        <w:rPr>
          <w:rFonts w:ascii="Arial" w:hAnsi="Arial" w:cs="Arial"/>
          <w:lang w:val="en"/>
        </w:rPr>
        <w:t>4. Online Resources: Integration of digital libraries, academic databases, and open educational resources to supplement learning.</w:t>
      </w:r>
    </w:p>
    <w:p w14:paraId="7CA9F197" w14:textId="6F93A6D1" w:rsidR="00745949" w:rsidRPr="00745949" w:rsidRDefault="00745949" w:rsidP="00745949">
      <w:pPr>
        <w:pStyle w:val="NormalWeb"/>
        <w:ind w:right="300"/>
        <w:divId w:val="465317432"/>
        <w:rPr>
          <w:rFonts w:ascii="Arial" w:hAnsi="Arial" w:cs="Arial"/>
          <w:lang w:val="en"/>
        </w:rPr>
      </w:pPr>
      <w:r w:rsidRPr="00745949">
        <w:rPr>
          <w:rFonts w:ascii="Arial" w:hAnsi="Arial" w:cs="Arial"/>
          <w:lang w:val="en"/>
        </w:rPr>
        <w:t>5. Virtual and Augmented Reality:</w:t>
      </w:r>
      <w:r w:rsidR="00631994">
        <w:rPr>
          <w:rFonts w:ascii="Arial" w:hAnsi="Arial" w:cs="Arial"/>
          <w:lang w:val="en"/>
        </w:rPr>
        <w:t xml:space="preserve"> </w:t>
      </w:r>
      <w:r w:rsidRPr="00745949">
        <w:rPr>
          <w:rFonts w:ascii="Arial" w:hAnsi="Arial" w:cs="Arial"/>
          <w:lang w:val="en"/>
        </w:rPr>
        <w:t>Immersive technologies for simulations and experiential learning.</w:t>
      </w:r>
    </w:p>
    <w:p w14:paraId="5EC7C626" w14:textId="1EA630E8" w:rsidR="00234B39" w:rsidRDefault="00745949" w:rsidP="00745949">
      <w:pPr>
        <w:pStyle w:val="NormalWeb"/>
        <w:divId w:val="465317432"/>
        <w:rPr>
          <w:rFonts w:ascii="Arial" w:hAnsi="Arial" w:cs="Arial"/>
          <w:lang w:val="en"/>
        </w:rPr>
      </w:pPr>
      <w:r w:rsidRPr="00745949">
        <w:rPr>
          <w:rFonts w:ascii="Arial" w:hAnsi="Arial" w:cs="Arial"/>
          <w:lang w:val="en"/>
        </w:rPr>
        <w:t>These technologies aim to support diverse learning styles and improve student engagement and understanding.</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Final Prompt</w:t>
      </w:r>
    </w:p>
    <w:p w14:paraId="62D3BB1E" w14:textId="77777777" w:rsidR="003F02DA" w:rsidRDefault="00000000" w:rsidP="00631994">
      <w:pPr>
        <w:pStyle w:val="NormalWeb"/>
        <w:divId w:val="465317432"/>
        <w:rPr>
          <w:rFonts w:ascii="Arial" w:hAnsi="Arial" w:cs="Arial"/>
          <w:lang w:val="en"/>
        </w:rPr>
      </w:pPr>
      <w:proofErr w:type="gramStart"/>
      <w:r>
        <w:rPr>
          <w:rStyle w:val="Strong"/>
          <w:rFonts w:ascii="Arial" w:hAnsi="Arial" w:cs="Arial"/>
          <w:lang w:val="en"/>
        </w:rPr>
        <w:t xml:space="preserve">Description </w:t>
      </w:r>
      <w:r>
        <w:rPr>
          <w:rFonts w:ascii="Arial" w:hAnsi="Arial" w:cs="Arial"/>
          <w:lang w:val="en"/>
        </w:rPr>
        <w:t>:</w:t>
      </w:r>
      <w:proofErr w:type="gramEnd"/>
      <w:r>
        <w:rPr>
          <w:rFonts w:ascii="Arial" w:hAnsi="Arial" w:cs="Arial"/>
          <w:lang w:val="en"/>
        </w:rPr>
        <w:t xml:space="preserve"> </w:t>
      </w:r>
    </w:p>
    <w:p w14:paraId="5427B9A1" w14:textId="142176B5" w:rsidR="00234B39" w:rsidRDefault="00631994" w:rsidP="00631994">
      <w:pPr>
        <w:pStyle w:val="NormalWeb"/>
        <w:divId w:val="465317432"/>
        <w:rPr>
          <w:rFonts w:ascii="Arial" w:hAnsi="Arial" w:cs="Arial"/>
          <w:lang w:val="en"/>
        </w:rPr>
      </w:pPr>
      <w:r w:rsidRPr="00631994">
        <w:rPr>
          <w:rFonts w:ascii="Arial" w:hAnsi="Arial" w:cs="Arial"/>
        </w:rPr>
        <w:t xml:space="preserve">Provide a detailed summary referring to all the above prompt for the research </w:t>
      </w:r>
      <w:proofErr w:type="gramStart"/>
      <w:r w:rsidRPr="00631994">
        <w:rPr>
          <w:rFonts w:ascii="Arial" w:hAnsi="Arial" w:cs="Arial"/>
        </w:rPr>
        <w:t>paper :</w:t>
      </w:r>
      <w:proofErr w:type="gramEnd"/>
      <w:r w:rsidRPr="00631994">
        <w:rPr>
          <w:rFonts w:ascii="Arial" w:hAnsi="Arial" w:cs="Arial"/>
        </w:rPr>
        <w:t xml:space="preserve"> [https://www.researchgate.net/publication/260291997_Teaching_Methods_for_Higher_Education] within 100 words.</w:t>
      </w:r>
    </w:p>
    <w:p w14:paraId="4BDDB97B" w14:textId="77777777" w:rsidR="003F02DA" w:rsidRDefault="003F02DA">
      <w:pPr>
        <w:pStyle w:val="NormalWeb"/>
        <w:divId w:val="465317432"/>
        <w:rPr>
          <w:rStyle w:val="Strong"/>
          <w:rFonts w:ascii="Arial" w:hAnsi="Arial" w:cs="Arial"/>
          <w:lang w:val="en"/>
        </w:rPr>
      </w:pPr>
    </w:p>
    <w:p w14:paraId="5D1656D2" w14:textId="3D0D8CC2" w:rsidR="003F02DA" w:rsidRDefault="00000000">
      <w:pPr>
        <w:pStyle w:val="NormalWeb"/>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Pr>
          <w:rFonts w:ascii="Arial" w:hAnsi="Arial" w:cs="Arial"/>
          <w:lang w:val="en"/>
        </w:rPr>
        <w:t>:</w:t>
      </w:r>
      <w:proofErr w:type="gramEnd"/>
      <w:r>
        <w:rPr>
          <w:rFonts w:ascii="Arial" w:hAnsi="Arial" w:cs="Arial"/>
          <w:lang w:val="en"/>
        </w:rPr>
        <w:t xml:space="preserve"> </w:t>
      </w:r>
    </w:p>
    <w:p w14:paraId="13093686" w14:textId="681086F5" w:rsidR="00234B39" w:rsidRDefault="00631994">
      <w:pPr>
        <w:pStyle w:val="NormalWeb"/>
        <w:divId w:val="465317432"/>
        <w:rPr>
          <w:rFonts w:ascii="Arial" w:hAnsi="Arial" w:cs="Arial"/>
          <w:lang w:val="en"/>
        </w:rPr>
      </w:pPr>
      <w:r w:rsidRPr="00631994">
        <w:rPr>
          <w:rFonts w:ascii="Arial" w:hAnsi="Arial" w:cs="Arial"/>
          <w:lang w:val="en"/>
        </w:rPr>
        <w:t>The paper “Teaching Methods for Higher Education” reviews traditional and modern teaching techniques. It contrasts the lecture method, which has evolved with multimedia and interactive elements, and the discussion method, now enhanced with structured formats and online forums. Problem-Based Learning (PBL) and active learning promote hands-on problem-solving and interactive tasks. Collaborative learning emphasizes teamwork, while technology-enhanced learning utilizes LMS for course management, multimedia for engagement, audience response systems for real-time feedback, online resources for supplemental materials, and VR/AR for immersive experiences. These advancements aim to improve engagement, adaptability, and effectiveness in modern education.</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1CC92795" w14:textId="77777777" w:rsidR="003F02DA" w:rsidRDefault="00000000">
      <w:pPr>
        <w:pStyle w:val="NormalWeb"/>
        <w:divId w:val="465317432"/>
        <w:rPr>
          <w:rFonts w:ascii="Arial" w:hAnsi="Arial" w:cs="Arial"/>
          <w:lang w:val="en"/>
        </w:rPr>
      </w:pPr>
      <w:r>
        <w:rPr>
          <w:rStyle w:val="Strong"/>
          <w:rFonts w:ascii="Arial" w:hAnsi="Arial" w:cs="Arial"/>
          <w:lang w:val="en"/>
        </w:rPr>
        <w:t xml:space="preserve">Key </w:t>
      </w:r>
      <w:proofErr w:type="gramStart"/>
      <w:r>
        <w:rPr>
          <w:rStyle w:val="Strong"/>
          <w:rFonts w:ascii="Arial" w:hAnsi="Arial" w:cs="Arial"/>
          <w:lang w:val="en"/>
        </w:rPr>
        <w:t xml:space="preserve">Insights </w:t>
      </w:r>
      <w:r>
        <w:rPr>
          <w:rFonts w:ascii="Arial" w:hAnsi="Arial" w:cs="Arial"/>
          <w:lang w:val="en"/>
        </w:rPr>
        <w:t>:</w:t>
      </w:r>
      <w:proofErr w:type="gramEnd"/>
      <w:r>
        <w:rPr>
          <w:rFonts w:ascii="Arial" w:hAnsi="Arial" w:cs="Arial"/>
          <w:lang w:val="en"/>
        </w:rPr>
        <w:t xml:space="preserve"> </w:t>
      </w:r>
    </w:p>
    <w:p w14:paraId="5E0F6F54" w14:textId="2809D8A6" w:rsidR="00234B39" w:rsidRDefault="00631994">
      <w:pPr>
        <w:pStyle w:val="NormalWeb"/>
        <w:divId w:val="465317432"/>
        <w:rPr>
          <w:rFonts w:ascii="Arial" w:hAnsi="Arial" w:cs="Arial"/>
          <w:lang w:val="en"/>
        </w:rPr>
      </w:pPr>
      <w:r w:rsidRPr="00631994">
        <w:rPr>
          <w:rFonts w:ascii="Arial" w:hAnsi="Arial" w:cs="Arial"/>
          <w:lang w:val="en"/>
        </w:rPr>
        <w:t>The research paper “Teaching Methods for Higher Education” offers several key insights into effective pedagogical strategies. It highlights the evolution of traditional lecture methods, which now incorporate multimedia and interactive elements to enhance engagement. Discussion-based methods have been improved with structured approaches and online forums to foster active student participation. Problem-Based Learning (PBL) is emphasized for its role in developing critical thinking and practical problem-solving skills through real-world issues. Active learning techniques, including group projects and hands-on activities, are advocated to boost student involvement and understanding. Collaborative learning is praised for encouraging teamwork and shared problem-solving. Technology-enhanced learning is explored through Learning Management Systems (LMS), multimedia tools, audience response systems, online resources, and VR/AR technologies, which facilitate diverse learning styles and improve educational outcomes. The paper advocates integrating these methods to create a dynamic and effective teaching environment.</w:t>
      </w:r>
    </w:p>
    <w:p w14:paraId="631762A3" w14:textId="2F9E5430" w:rsidR="003F02DA" w:rsidRDefault="00000000" w:rsidP="00631994">
      <w:pPr>
        <w:pStyle w:val="NormalWeb"/>
        <w:ind w:right="300"/>
        <w:divId w:val="465317432"/>
        <w:rPr>
          <w:rFonts w:ascii="Arial" w:hAnsi="Arial" w:cs="Arial"/>
          <w:lang w:val="en"/>
        </w:rPr>
      </w:pPr>
      <w:r>
        <w:rPr>
          <w:rStyle w:val="Strong"/>
          <w:rFonts w:ascii="Arial" w:hAnsi="Arial" w:cs="Arial"/>
          <w:lang w:val="en"/>
        </w:rPr>
        <w:t xml:space="preserve">Potential </w:t>
      </w:r>
      <w:proofErr w:type="gramStart"/>
      <w:r>
        <w:rPr>
          <w:rStyle w:val="Strong"/>
          <w:rFonts w:ascii="Arial" w:hAnsi="Arial" w:cs="Arial"/>
          <w:lang w:val="en"/>
        </w:rPr>
        <w:t xml:space="preserve">Applications </w:t>
      </w:r>
      <w:r>
        <w:rPr>
          <w:rFonts w:ascii="Arial" w:hAnsi="Arial" w:cs="Arial"/>
          <w:lang w:val="en"/>
        </w:rPr>
        <w:t>:</w:t>
      </w:r>
      <w:proofErr w:type="gramEnd"/>
      <w:r>
        <w:rPr>
          <w:rFonts w:ascii="Arial" w:hAnsi="Arial" w:cs="Arial"/>
          <w:lang w:val="en"/>
        </w:rPr>
        <w:t xml:space="preserve"> </w:t>
      </w:r>
    </w:p>
    <w:p w14:paraId="11122DB7" w14:textId="6C005059" w:rsidR="00631994" w:rsidRPr="00631994" w:rsidRDefault="00631994" w:rsidP="00631994">
      <w:pPr>
        <w:pStyle w:val="NormalWeb"/>
        <w:ind w:right="300"/>
        <w:divId w:val="465317432"/>
        <w:rPr>
          <w:rFonts w:ascii="Arial" w:hAnsi="Arial" w:cs="Arial"/>
          <w:lang w:val="en"/>
        </w:rPr>
      </w:pPr>
      <w:r w:rsidRPr="00631994">
        <w:rPr>
          <w:rFonts w:ascii="Arial" w:hAnsi="Arial" w:cs="Arial"/>
          <w:lang w:val="en"/>
        </w:rPr>
        <w:t>The paper “Teaching Methods for Higher Education” identifies several key applications:</w:t>
      </w:r>
    </w:p>
    <w:p w14:paraId="0170833A" w14:textId="58604DE4" w:rsidR="00631994" w:rsidRPr="00631994" w:rsidRDefault="00631994" w:rsidP="00631994">
      <w:pPr>
        <w:pStyle w:val="NormalWeb"/>
        <w:ind w:right="300"/>
        <w:divId w:val="465317432"/>
        <w:rPr>
          <w:rFonts w:ascii="Arial" w:hAnsi="Arial" w:cs="Arial"/>
          <w:lang w:val="en"/>
        </w:rPr>
      </w:pPr>
      <w:r w:rsidRPr="00631994">
        <w:rPr>
          <w:rFonts w:ascii="Arial" w:hAnsi="Arial" w:cs="Arial"/>
          <w:lang w:val="en"/>
        </w:rPr>
        <w:lastRenderedPageBreak/>
        <w:t>1. Multimedia Integration: Enhancing lectures with videos, animations, and interactive presentations to better illustrate concepts.</w:t>
      </w:r>
    </w:p>
    <w:p w14:paraId="5466EEF5" w14:textId="195694CD" w:rsidR="00631994" w:rsidRPr="00631994" w:rsidRDefault="00631994" w:rsidP="00631994">
      <w:pPr>
        <w:pStyle w:val="NormalWeb"/>
        <w:ind w:right="300"/>
        <w:divId w:val="465317432"/>
        <w:rPr>
          <w:rFonts w:ascii="Arial" w:hAnsi="Arial" w:cs="Arial"/>
          <w:lang w:val="en"/>
        </w:rPr>
      </w:pPr>
      <w:r w:rsidRPr="00631994">
        <w:rPr>
          <w:rFonts w:ascii="Arial" w:hAnsi="Arial" w:cs="Arial"/>
          <w:lang w:val="en"/>
        </w:rPr>
        <w:t>2. Learning Management Systems (LMS): Utilizing platforms like Blackboard and Moodle for organizing course materials, assignments, grading, and communication.</w:t>
      </w:r>
    </w:p>
    <w:p w14:paraId="0BEA1143" w14:textId="277CCF68" w:rsidR="00631994" w:rsidRPr="00631994" w:rsidRDefault="00631994" w:rsidP="00631994">
      <w:pPr>
        <w:pStyle w:val="NormalWeb"/>
        <w:ind w:right="300"/>
        <w:divId w:val="465317432"/>
        <w:rPr>
          <w:rFonts w:ascii="Arial" w:hAnsi="Arial" w:cs="Arial"/>
          <w:lang w:val="en"/>
        </w:rPr>
      </w:pPr>
      <w:r w:rsidRPr="00631994">
        <w:rPr>
          <w:rFonts w:ascii="Arial" w:hAnsi="Arial" w:cs="Arial"/>
          <w:lang w:val="en"/>
        </w:rPr>
        <w:t>3. Audience Response Systems: Implementing tools such as clickers for real-time feedback and interactive polling during lectures.</w:t>
      </w:r>
    </w:p>
    <w:p w14:paraId="2DA4F7A1" w14:textId="3EB13741" w:rsidR="00631994" w:rsidRPr="00631994" w:rsidRDefault="00631994" w:rsidP="00631994">
      <w:pPr>
        <w:pStyle w:val="NormalWeb"/>
        <w:ind w:right="300"/>
        <w:divId w:val="465317432"/>
        <w:rPr>
          <w:rFonts w:ascii="Arial" w:hAnsi="Arial" w:cs="Arial"/>
          <w:lang w:val="en"/>
        </w:rPr>
      </w:pPr>
      <w:r w:rsidRPr="00631994">
        <w:rPr>
          <w:rFonts w:ascii="Arial" w:hAnsi="Arial" w:cs="Arial"/>
          <w:lang w:val="en"/>
        </w:rPr>
        <w:t>4. Problem-Based Learning (PBL):</w:t>
      </w:r>
      <w:r>
        <w:rPr>
          <w:rFonts w:ascii="Arial" w:hAnsi="Arial" w:cs="Arial"/>
          <w:lang w:val="en"/>
        </w:rPr>
        <w:t xml:space="preserve"> </w:t>
      </w:r>
      <w:r w:rsidRPr="00631994">
        <w:rPr>
          <w:rFonts w:ascii="Arial" w:hAnsi="Arial" w:cs="Arial"/>
          <w:lang w:val="en"/>
        </w:rPr>
        <w:t>Employing real-world problems and case studies to foster critical thinking and practical problem-solving skills.</w:t>
      </w:r>
    </w:p>
    <w:p w14:paraId="2CBCAF7C" w14:textId="4521DC23" w:rsidR="00631994" w:rsidRPr="00631994" w:rsidRDefault="00631994" w:rsidP="00631994">
      <w:pPr>
        <w:pStyle w:val="NormalWeb"/>
        <w:ind w:right="300"/>
        <w:divId w:val="465317432"/>
        <w:rPr>
          <w:rFonts w:ascii="Arial" w:hAnsi="Arial" w:cs="Arial"/>
          <w:lang w:val="en"/>
        </w:rPr>
      </w:pPr>
      <w:r w:rsidRPr="00631994">
        <w:rPr>
          <w:rFonts w:ascii="Arial" w:hAnsi="Arial" w:cs="Arial"/>
          <w:lang w:val="en"/>
        </w:rPr>
        <w:t>5. Active Learning Strategies: Incorporating group projects, debates, and hands-on activities to boost student engagement and application of knowledge.</w:t>
      </w:r>
    </w:p>
    <w:p w14:paraId="5DA4F346" w14:textId="2AEEDF07" w:rsidR="00631994" w:rsidRPr="00631994" w:rsidRDefault="00631994" w:rsidP="00631994">
      <w:pPr>
        <w:pStyle w:val="NormalWeb"/>
        <w:ind w:right="300"/>
        <w:divId w:val="465317432"/>
        <w:rPr>
          <w:rFonts w:ascii="Arial" w:hAnsi="Arial" w:cs="Arial"/>
          <w:lang w:val="en"/>
        </w:rPr>
      </w:pPr>
      <w:r w:rsidRPr="00631994">
        <w:rPr>
          <w:rFonts w:ascii="Arial" w:hAnsi="Arial" w:cs="Arial"/>
          <w:lang w:val="en"/>
        </w:rPr>
        <w:t>6. Collaborative Learning: Facilitating teamwork through group assignments and peer review to enhance collaborative skills.</w:t>
      </w:r>
    </w:p>
    <w:p w14:paraId="1C15AC5C" w14:textId="527DE812" w:rsidR="00631994" w:rsidRPr="00631994" w:rsidRDefault="00631994" w:rsidP="00631994">
      <w:pPr>
        <w:pStyle w:val="NormalWeb"/>
        <w:ind w:right="300"/>
        <w:divId w:val="465317432"/>
        <w:rPr>
          <w:rFonts w:ascii="Arial" w:hAnsi="Arial" w:cs="Arial"/>
          <w:lang w:val="en"/>
        </w:rPr>
      </w:pPr>
      <w:r w:rsidRPr="00631994">
        <w:rPr>
          <w:rFonts w:ascii="Arial" w:hAnsi="Arial" w:cs="Arial"/>
          <w:lang w:val="en"/>
        </w:rPr>
        <w:t>7. Online Resources: Leveraging digital libraries and academic databases for additional learning materials.</w:t>
      </w:r>
    </w:p>
    <w:p w14:paraId="42D7857F" w14:textId="239A456D" w:rsidR="00631994" w:rsidRPr="00631994" w:rsidRDefault="00631994" w:rsidP="00631994">
      <w:pPr>
        <w:pStyle w:val="NormalWeb"/>
        <w:ind w:right="300"/>
        <w:divId w:val="465317432"/>
        <w:rPr>
          <w:rFonts w:ascii="Arial" w:hAnsi="Arial" w:cs="Arial"/>
          <w:lang w:val="en"/>
        </w:rPr>
      </w:pPr>
      <w:r w:rsidRPr="00631994">
        <w:rPr>
          <w:rFonts w:ascii="Arial" w:hAnsi="Arial" w:cs="Arial"/>
          <w:lang w:val="en"/>
        </w:rPr>
        <w:t>8. Virtual and Augmented Reality (VR/AR): Using immersive technologies for simulations and virtual labs to enrich learning experiences.</w:t>
      </w:r>
    </w:p>
    <w:p w14:paraId="112EDBB6" w14:textId="61292111" w:rsidR="00234B39" w:rsidRDefault="00631994" w:rsidP="00631994">
      <w:pPr>
        <w:pStyle w:val="NormalWeb"/>
        <w:divId w:val="465317432"/>
        <w:rPr>
          <w:rFonts w:ascii="Arial" w:hAnsi="Arial" w:cs="Arial"/>
          <w:lang w:val="en"/>
        </w:rPr>
      </w:pPr>
      <w:r w:rsidRPr="00631994">
        <w:rPr>
          <w:rFonts w:ascii="Arial" w:hAnsi="Arial" w:cs="Arial"/>
          <w:lang w:val="en"/>
        </w:rPr>
        <w:t>These applications aim to improve teaching effectiveness and student outcomes.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52BC1A36" w14:textId="77777777" w:rsidR="00425C9B" w:rsidRDefault="00000000">
      <w:pPr>
        <w:pStyle w:val="NormalWeb"/>
        <w:divId w:val="465317432"/>
        <w:rPr>
          <w:rFonts w:ascii="Arial" w:hAnsi="Arial" w:cs="Arial"/>
          <w:lang w:val="en"/>
        </w:rPr>
      </w:pPr>
      <w:proofErr w:type="gramStart"/>
      <w:r>
        <w:rPr>
          <w:rStyle w:val="Strong"/>
          <w:rFonts w:ascii="Arial" w:hAnsi="Arial" w:cs="Arial"/>
          <w:lang w:val="en"/>
        </w:rPr>
        <w:t xml:space="preserve">Clarity </w:t>
      </w:r>
      <w:r>
        <w:rPr>
          <w:rFonts w:ascii="Arial" w:hAnsi="Arial" w:cs="Arial"/>
          <w:lang w:val="en"/>
        </w:rPr>
        <w:t>:</w:t>
      </w:r>
      <w:proofErr w:type="gramEnd"/>
      <w:r>
        <w:rPr>
          <w:rFonts w:ascii="Arial" w:hAnsi="Arial" w:cs="Arial"/>
          <w:lang w:val="en"/>
        </w:rPr>
        <w:t xml:space="preserve"> </w:t>
      </w:r>
    </w:p>
    <w:p w14:paraId="610F8CC9" w14:textId="0213F574" w:rsidR="00234B39" w:rsidRDefault="003F02DA">
      <w:pPr>
        <w:pStyle w:val="NormalWeb"/>
        <w:divId w:val="465317432"/>
        <w:rPr>
          <w:rFonts w:ascii="Arial" w:hAnsi="Arial" w:cs="Arial"/>
          <w:lang w:val="en"/>
        </w:rPr>
      </w:pPr>
      <w:r w:rsidRPr="003F02DA">
        <w:rPr>
          <w:rFonts w:ascii="Arial" w:hAnsi="Arial" w:cs="Arial"/>
          <w:lang w:val="en"/>
        </w:rPr>
        <w:t>The summary clearly outlines key applications from the research paper, including multimedia tools, LMS, audience response systems, PBL, active and collaborative learning, online resources, and VR/AR. It concisely captures the methods used to enhance teaching and student engagement, demonstrating clarity and relevance.</w:t>
      </w:r>
    </w:p>
    <w:p w14:paraId="2577DADC" w14:textId="3B81F640" w:rsidR="00425C9B" w:rsidRDefault="00000000">
      <w:pPr>
        <w:pStyle w:val="NormalWeb"/>
        <w:divId w:val="465317432"/>
        <w:rPr>
          <w:rFonts w:ascii="Arial" w:hAnsi="Arial" w:cs="Arial"/>
          <w:lang w:val="en"/>
        </w:rPr>
      </w:pPr>
      <w:proofErr w:type="gramStart"/>
      <w:r>
        <w:rPr>
          <w:rStyle w:val="Strong"/>
          <w:rFonts w:ascii="Arial" w:hAnsi="Arial" w:cs="Arial"/>
          <w:lang w:val="en"/>
        </w:rPr>
        <w:t xml:space="preserve">Accuracy </w:t>
      </w:r>
      <w:r>
        <w:rPr>
          <w:rFonts w:ascii="Arial" w:hAnsi="Arial" w:cs="Arial"/>
          <w:lang w:val="en"/>
        </w:rPr>
        <w:t>:</w:t>
      </w:r>
      <w:proofErr w:type="gramEnd"/>
      <w:r>
        <w:rPr>
          <w:rFonts w:ascii="Arial" w:hAnsi="Arial" w:cs="Arial"/>
          <w:lang w:val="en"/>
        </w:rPr>
        <w:t xml:space="preserve"> </w:t>
      </w:r>
    </w:p>
    <w:p w14:paraId="2C98F647" w14:textId="193F1E3D" w:rsidR="00234B39" w:rsidRDefault="003F02DA">
      <w:pPr>
        <w:pStyle w:val="NormalWeb"/>
        <w:divId w:val="465317432"/>
        <w:rPr>
          <w:rFonts w:ascii="Arial" w:hAnsi="Arial" w:cs="Arial"/>
          <w:lang w:val="en"/>
        </w:rPr>
      </w:pPr>
      <w:r w:rsidRPr="003F02DA">
        <w:rPr>
          <w:rFonts w:ascii="Arial" w:hAnsi="Arial" w:cs="Arial"/>
          <w:lang w:val="en"/>
        </w:rPr>
        <w:t>The final summary accurately reflects the research paper's discussion on teaching techniques and technologies. It correctly identifies key methods such as lectures, PBL, and case-based learning, and technologies like LMS and VR. The insights align with the paper’s emphasis on blended approaches for effective higher education.</w:t>
      </w:r>
    </w:p>
    <w:p w14:paraId="4EA7AD32" w14:textId="77777777" w:rsidR="00425C9B" w:rsidRDefault="00000000" w:rsidP="003F02DA">
      <w:pPr>
        <w:pStyle w:val="NormalWeb"/>
        <w:divId w:val="465317432"/>
        <w:rPr>
          <w:rFonts w:ascii="Arial" w:hAnsi="Arial" w:cs="Arial"/>
          <w:lang w:val="en"/>
        </w:rPr>
      </w:pPr>
      <w:proofErr w:type="gramStart"/>
      <w:r>
        <w:rPr>
          <w:rStyle w:val="Strong"/>
          <w:rFonts w:ascii="Arial" w:hAnsi="Arial" w:cs="Arial"/>
          <w:lang w:val="en"/>
        </w:rPr>
        <w:t xml:space="preserve">Relevance </w:t>
      </w:r>
      <w:r>
        <w:rPr>
          <w:rFonts w:ascii="Arial" w:hAnsi="Arial" w:cs="Arial"/>
          <w:lang w:val="en"/>
        </w:rPr>
        <w:t>:</w:t>
      </w:r>
      <w:proofErr w:type="gramEnd"/>
    </w:p>
    <w:p w14:paraId="032CD3EB" w14:textId="11AC477C" w:rsidR="00234B39" w:rsidRDefault="003F02DA" w:rsidP="003F02DA">
      <w:pPr>
        <w:pStyle w:val="NormalWeb"/>
        <w:divId w:val="465317432"/>
        <w:rPr>
          <w:rFonts w:ascii="Arial" w:hAnsi="Arial" w:cs="Arial"/>
          <w:lang w:val="en"/>
        </w:rPr>
      </w:pPr>
      <w:r w:rsidRPr="003F02DA">
        <w:rPr>
          <w:rFonts w:ascii="Arial" w:hAnsi="Arial" w:cs="Arial"/>
          <w:lang w:val="en"/>
        </w:rPr>
        <w:lastRenderedPageBreak/>
        <w:t>The insights on teaching methods and technologies are highly relevant for modern higher education. They address diverse learning needs and emphasize practical applications, such as blended learning and interactive tools, which are crucial for enhancing student engagement and outcomes in contemporary academic environments.</w:t>
      </w:r>
    </w:p>
    <w:p w14:paraId="17E0F185" w14:textId="77777777" w:rsidR="003F02DA" w:rsidRDefault="003F02DA">
      <w:pPr>
        <w:pStyle w:val="Heading3"/>
        <w:divId w:val="465317432"/>
        <w:rPr>
          <w:rFonts w:ascii="Arial" w:eastAsia="Times New Roman" w:hAnsi="Arial" w:cs="Arial"/>
          <w:lang w:val="en"/>
        </w:rPr>
      </w:pPr>
    </w:p>
    <w:p w14:paraId="463C5A2A" w14:textId="77777777" w:rsidR="00425C9B" w:rsidRDefault="00000000" w:rsidP="00425C9B">
      <w:pPr>
        <w:pStyle w:val="Heading3"/>
        <w:divId w:val="465317432"/>
        <w:rPr>
          <w:rFonts w:ascii="Arial" w:hAnsi="Arial" w:cs="Arial"/>
          <w:lang w:val="en"/>
        </w:rPr>
      </w:pPr>
      <w:r>
        <w:rPr>
          <w:rFonts w:ascii="Arial" w:eastAsia="Times New Roman" w:hAnsi="Arial" w:cs="Arial"/>
          <w:lang w:val="en"/>
        </w:rPr>
        <w:t>Reflection</w:t>
      </w:r>
      <w:r>
        <w:rPr>
          <w:rFonts w:ascii="Arial" w:hAnsi="Arial" w:cs="Arial"/>
          <w:lang w:val="en"/>
        </w:rPr>
        <w:t>:</w:t>
      </w:r>
    </w:p>
    <w:p w14:paraId="368DE52C" w14:textId="0F5BDF66" w:rsidR="00425C9B" w:rsidRPr="00425C9B" w:rsidRDefault="00425C9B" w:rsidP="00425C9B">
      <w:pPr>
        <w:pStyle w:val="Heading3"/>
        <w:divId w:val="465317432"/>
        <w:rPr>
          <w:rFonts w:ascii="Arial" w:eastAsia="Times New Roman" w:hAnsi="Arial" w:cs="Arial"/>
          <w:b w:val="0"/>
          <w:bCs w:val="0"/>
          <w:color w:val="auto"/>
          <w:sz w:val="24"/>
          <w:szCs w:val="24"/>
          <w:lang w:val="en"/>
        </w:rPr>
      </w:pPr>
      <w:r w:rsidRPr="00425C9B">
        <w:rPr>
          <w:rFonts w:ascii="Arial" w:hAnsi="Arial" w:cs="Arial"/>
          <w:b w:val="0"/>
          <w:bCs w:val="0"/>
          <w:color w:val="auto"/>
          <w:sz w:val="24"/>
          <w:szCs w:val="24"/>
          <w:lang w:val="en"/>
        </w:rPr>
        <w:t>Summarizing the research paper on teaching methods for higher education was a valuable learning experience that offered both insights and challenges. The process involved dissecting a comprehensive exploration of various pedagogical techniques and technological tools used in higher education. One of the key challenges was distilling complex information into a clear and concise summary without losing the essence of the research. Balancing detail with brevity required careful attention to ensure that the core ideas and significant findings were accurately represented.</w:t>
      </w:r>
    </w:p>
    <w:p w14:paraId="47A45D01" w14:textId="77777777" w:rsidR="00425C9B" w:rsidRPr="00425C9B" w:rsidRDefault="00425C9B" w:rsidP="00425C9B">
      <w:pPr>
        <w:pStyle w:val="NormalWeb"/>
        <w:ind w:right="300"/>
        <w:divId w:val="465317432"/>
        <w:rPr>
          <w:rFonts w:ascii="Arial" w:hAnsi="Arial" w:cs="Arial"/>
          <w:lang w:val="en"/>
        </w:rPr>
      </w:pPr>
      <w:r w:rsidRPr="00425C9B">
        <w:rPr>
          <w:rFonts w:ascii="Arial" w:hAnsi="Arial" w:cs="Arial"/>
          <w:lang w:val="en"/>
        </w:rPr>
        <w:t>I faced difficulties in effectively summarizing diverse teaching methods such as lectures, problem-based learning, and case-based learning, alongside various technological tools like Learning Management Systems and virtual reality. Each method and technology presented unique benefits and applications, making it crucial to highlight their relevance without overwhelming the summary with excessive detail.</w:t>
      </w:r>
    </w:p>
    <w:p w14:paraId="5816667A" w14:textId="77777777" w:rsidR="00425C9B" w:rsidRPr="00425C9B" w:rsidRDefault="00425C9B" w:rsidP="00425C9B">
      <w:pPr>
        <w:pStyle w:val="NormalWeb"/>
        <w:ind w:right="300"/>
        <w:divId w:val="465317432"/>
        <w:rPr>
          <w:rFonts w:ascii="Arial" w:hAnsi="Arial" w:cs="Arial"/>
          <w:lang w:val="en"/>
        </w:rPr>
      </w:pPr>
      <w:r w:rsidRPr="00425C9B">
        <w:rPr>
          <w:rFonts w:ascii="Arial" w:hAnsi="Arial" w:cs="Arial"/>
          <w:lang w:val="en"/>
        </w:rPr>
        <w:t>Through this process, I gained valuable insights into the evolving landscape of higher education. I learned how integrating traditional methods with innovative technologies can create a more engaging and effective learning environment. The exercise underscored the importance of adapting teaching strategies to meet diverse student needs and leveraging technology to enhance educational experiences.</w:t>
      </w:r>
    </w:p>
    <w:p w14:paraId="1BBCFE56" w14:textId="61B9E1E9" w:rsidR="00234B39" w:rsidRDefault="00425C9B" w:rsidP="00425C9B">
      <w:pPr>
        <w:pStyle w:val="NormalWeb"/>
        <w:divId w:val="465317432"/>
        <w:rPr>
          <w:rFonts w:ascii="Arial" w:hAnsi="Arial" w:cs="Arial"/>
          <w:lang w:val="en"/>
        </w:rPr>
      </w:pPr>
      <w:r w:rsidRPr="00425C9B">
        <w:rPr>
          <w:rFonts w:ascii="Arial" w:hAnsi="Arial" w:cs="Arial"/>
          <w:lang w:val="en"/>
        </w:rPr>
        <w:t>Overall, the experience reinforced the significance of clear, focused communication in academic writing. It also deepened my understanding of how pedagogical advancements and technological tools can be applied to improve educational outcomes, making me more appreciative of the nuanced approaches that drive effective teaching in higher education.</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A2247"/>
    <w:rsid w:val="00234B39"/>
    <w:rsid w:val="003F02DA"/>
    <w:rsid w:val="00425C9B"/>
    <w:rsid w:val="0046607C"/>
    <w:rsid w:val="005244B8"/>
    <w:rsid w:val="00631994"/>
    <w:rsid w:val="00745949"/>
    <w:rsid w:val="00A958D5"/>
    <w:rsid w:val="00B45D63"/>
    <w:rsid w:val="00DC0A1D"/>
    <w:rsid w:val="00DD5008"/>
    <w:rsid w:val="00EB2D84"/>
    <w:rsid w:val="00EB63BE"/>
    <w:rsid w:val="00F71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HP LAPTOP</cp:lastModifiedBy>
  <cp:revision>2</cp:revision>
  <dcterms:created xsi:type="dcterms:W3CDTF">2024-08-26T10:24:00Z</dcterms:created>
  <dcterms:modified xsi:type="dcterms:W3CDTF">2024-08-26T10:24:00Z</dcterms:modified>
</cp:coreProperties>
</file>