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449" w:rsidRPr="00914158" w:rsidRDefault="00FC0449" w:rsidP="00FC0449">
      <w:pPr>
        <w:jc w:val="center"/>
        <w:rPr>
          <w:rFonts w:ascii="Arial" w:hAnsi="Arial" w:cs="Arial"/>
          <w:b/>
          <w:bCs/>
        </w:rPr>
      </w:pPr>
      <w:r w:rsidRPr="00914158">
        <w:rPr>
          <w:rFonts w:ascii="Arial" w:hAnsi="Arial" w:cs="Arial"/>
          <w:b/>
          <w:bCs/>
        </w:rPr>
        <w:t>SHRI GOVINDRAM SEKSARIA INSTITUTE OF TECHNOLOGY &amp; SCIENCE</w:t>
      </w:r>
    </w:p>
    <w:p w:rsidR="00FC0449" w:rsidRPr="00914158" w:rsidRDefault="00FC0449" w:rsidP="00FC0449">
      <w:pPr>
        <w:jc w:val="center"/>
        <w:rPr>
          <w:rFonts w:ascii="Arial" w:hAnsi="Arial" w:cs="Arial"/>
          <w:b/>
        </w:rPr>
      </w:pPr>
      <w:r w:rsidRPr="00914158">
        <w:rPr>
          <w:rFonts w:ascii="Arial" w:hAnsi="Arial" w:cs="Arial"/>
          <w:b/>
          <w:bCs/>
        </w:rPr>
        <w:t xml:space="preserve">DEPARTMENT OF </w:t>
      </w:r>
      <w:r w:rsidR="0093239C">
        <w:rPr>
          <w:rFonts w:ascii="Arial" w:hAnsi="Arial" w:cs="Arial"/>
          <w:b/>
          <w:bCs/>
        </w:rPr>
        <w:t xml:space="preserve">CTA   </w:t>
      </w:r>
      <w:r w:rsidR="0093239C">
        <w:rPr>
          <w:rFonts w:ascii="Arial" w:hAnsi="Arial" w:cs="Arial"/>
          <w:b/>
        </w:rPr>
        <w:t xml:space="preserve">CT10716   </w:t>
      </w:r>
      <w:r w:rsidRPr="00914158">
        <w:rPr>
          <w:rFonts w:ascii="Arial" w:hAnsi="Arial" w:cs="Arial"/>
          <w:b/>
        </w:rPr>
        <w:t xml:space="preserve"> DBMS</w:t>
      </w:r>
      <w:r w:rsidRPr="00914158">
        <w:rPr>
          <w:rFonts w:ascii="Arial" w:hAnsi="Arial" w:cs="Arial"/>
          <w:b/>
        </w:rPr>
        <w:tab/>
        <w:t>Lab Assignment-</w:t>
      </w:r>
      <w:r>
        <w:rPr>
          <w:rFonts w:ascii="Arial" w:hAnsi="Arial" w:cs="Arial"/>
          <w:b/>
        </w:rPr>
        <w:t>2</w:t>
      </w:r>
    </w:p>
    <w:p w:rsidR="00FC0449" w:rsidRPr="00914158" w:rsidRDefault="00FC0449" w:rsidP="00FC0449">
      <w:pPr>
        <w:jc w:val="center"/>
        <w:rPr>
          <w:rFonts w:ascii="Arial" w:hAnsi="Arial" w:cs="Arial"/>
        </w:rPr>
      </w:pPr>
      <w:r w:rsidRPr="00914158">
        <w:rPr>
          <w:rFonts w:ascii="Arial" w:hAnsi="Arial" w:cs="Arial"/>
          <w:b/>
        </w:rPr>
        <w:t xml:space="preserve">Date of Start: </w:t>
      </w:r>
      <w:r w:rsidR="0093239C">
        <w:rPr>
          <w:rFonts w:ascii="Arial" w:hAnsi="Arial" w:cs="Arial"/>
          <w:b/>
        </w:rPr>
        <w:t>07/02/26</w:t>
      </w:r>
      <w:r w:rsidRPr="00914158">
        <w:rPr>
          <w:rFonts w:ascii="Arial" w:hAnsi="Arial" w:cs="Arial"/>
          <w:b/>
        </w:rPr>
        <w:t xml:space="preserve">  </w:t>
      </w:r>
      <w:r w:rsidRPr="00914158">
        <w:rPr>
          <w:rFonts w:ascii="Arial" w:hAnsi="Arial" w:cs="Arial"/>
          <w:b/>
        </w:rPr>
        <w:tab/>
        <w:t xml:space="preserve">     </w:t>
      </w:r>
      <w:proofErr w:type="gramStart"/>
      <w:r w:rsidRPr="00914158">
        <w:rPr>
          <w:rFonts w:ascii="Arial" w:hAnsi="Arial" w:cs="Arial"/>
          <w:b/>
        </w:rPr>
        <w:t>Duration :</w:t>
      </w:r>
      <w:proofErr w:type="gramEnd"/>
      <w:r w:rsidRPr="00914158">
        <w:rPr>
          <w:rFonts w:ascii="Arial" w:hAnsi="Arial" w:cs="Arial"/>
          <w:b/>
        </w:rPr>
        <w:t xml:space="preserve"> 0</w:t>
      </w:r>
      <w:r w:rsidR="0093239C">
        <w:rPr>
          <w:rFonts w:ascii="Arial" w:hAnsi="Arial" w:cs="Arial"/>
          <w:b/>
        </w:rPr>
        <w:t>3</w:t>
      </w:r>
      <w:r w:rsidR="00483748">
        <w:rPr>
          <w:rFonts w:ascii="Arial" w:hAnsi="Arial" w:cs="Arial"/>
          <w:b/>
        </w:rPr>
        <w:t xml:space="preserve"> </w:t>
      </w:r>
      <w:r w:rsidRPr="00914158">
        <w:rPr>
          <w:rFonts w:ascii="Arial" w:hAnsi="Arial" w:cs="Arial"/>
          <w:b/>
        </w:rPr>
        <w:t>Week</w:t>
      </w:r>
      <w:r w:rsidR="00483748">
        <w:rPr>
          <w:rFonts w:ascii="Arial" w:hAnsi="Arial" w:cs="Arial"/>
          <w:b/>
        </w:rPr>
        <w:t>s</w:t>
      </w:r>
      <w:r w:rsidRPr="00914158">
        <w:rPr>
          <w:rFonts w:ascii="Arial" w:hAnsi="Arial" w:cs="Arial"/>
          <w:b/>
        </w:rPr>
        <w:tab/>
      </w:r>
      <w:r w:rsidRPr="00914158">
        <w:rPr>
          <w:rFonts w:ascii="Arial" w:hAnsi="Arial" w:cs="Arial"/>
          <w:b/>
        </w:rPr>
        <w:tab/>
      </w:r>
      <w:r w:rsidRPr="00914158">
        <w:rPr>
          <w:rFonts w:ascii="Arial" w:hAnsi="Arial" w:cs="Arial"/>
          <w:b/>
        </w:rPr>
        <w:tab/>
        <w:t xml:space="preserve"> Assessment Due :</w:t>
      </w:r>
      <w:r w:rsidR="0093239C">
        <w:rPr>
          <w:rFonts w:ascii="Arial" w:hAnsi="Arial" w:cs="Arial"/>
          <w:b/>
        </w:rPr>
        <w:t>28</w:t>
      </w:r>
      <w:r w:rsidRPr="00914158">
        <w:rPr>
          <w:rFonts w:ascii="Arial" w:hAnsi="Arial" w:cs="Arial"/>
          <w:b/>
        </w:rPr>
        <w:t>/</w:t>
      </w:r>
      <w:r w:rsidR="0093239C">
        <w:rPr>
          <w:rFonts w:ascii="Arial" w:hAnsi="Arial" w:cs="Arial"/>
          <w:b/>
        </w:rPr>
        <w:t>02</w:t>
      </w:r>
      <w:r w:rsidRPr="00914158">
        <w:rPr>
          <w:rFonts w:ascii="Arial" w:hAnsi="Arial" w:cs="Arial"/>
          <w:b/>
        </w:rPr>
        <w:t>/</w:t>
      </w:r>
      <w:r w:rsidR="0093239C">
        <w:rPr>
          <w:rFonts w:ascii="Arial" w:hAnsi="Arial" w:cs="Arial"/>
          <w:b/>
        </w:rPr>
        <w:t>26</w:t>
      </w:r>
    </w:p>
    <w:p w:rsidR="00FC0449" w:rsidRPr="00455444" w:rsidRDefault="00FC0449" w:rsidP="00FC0449">
      <w:pPr>
        <w:pStyle w:val="ListParagraph"/>
        <w:numPr>
          <w:ilvl w:val="0"/>
          <w:numId w:val="1"/>
        </w:numPr>
        <w:rPr>
          <w:rFonts w:ascii="Arial" w:hAnsi="Arial" w:cs="Arial"/>
          <w:b/>
          <w:bCs/>
        </w:rPr>
      </w:pPr>
      <w:r w:rsidRPr="00455444">
        <w:rPr>
          <w:rFonts w:ascii="Arial" w:hAnsi="Arial" w:cs="Arial"/>
          <w:b/>
          <w:bCs/>
        </w:rPr>
        <w:t>SQL: Aggregates and grouping, and ordering</w:t>
      </w:r>
    </w:p>
    <w:p w:rsidR="00FC0449" w:rsidRPr="00455444" w:rsidRDefault="00FC0449" w:rsidP="00FC0449">
      <w:pPr>
        <w:pStyle w:val="ListParagraph"/>
        <w:rPr>
          <w:rFonts w:ascii="Arial" w:hAnsi="Arial" w:cs="Arial"/>
        </w:rPr>
      </w:pPr>
    </w:p>
    <w:p w:rsidR="00FC0449" w:rsidRPr="00455444" w:rsidRDefault="00FC0449" w:rsidP="00FC0449">
      <w:pPr>
        <w:pStyle w:val="ListParagraph"/>
        <w:numPr>
          <w:ilvl w:val="0"/>
          <w:numId w:val="2"/>
        </w:numPr>
        <w:rPr>
          <w:rFonts w:ascii="Arial" w:hAnsi="Arial" w:cs="Arial"/>
        </w:rPr>
      </w:pPr>
      <w:r w:rsidRPr="00455444">
        <w:rPr>
          <w:rFonts w:ascii="Arial" w:hAnsi="Arial" w:cs="Arial"/>
        </w:rPr>
        <w:t xml:space="preserve">For each student, compute the total credits they have successfully completed, i.e. total credits of courses they have taken, for which they have a non-null grade other than 'F'. Do NOT use the </w:t>
      </w:r>
      <w:proofErr w:type="spellStart"/>
      <w:r w:rsidRPr="00455444">
        <w:rPr>
          <w:rFonts w:ascii="Arial" w:hAnsi="Arial" w:cs="Arial"/>
        </w:rPr>
        <w:t>tot_creds</w:t>
      </w:r>
      <w:proofErr w:type="spellEnd"/>
      <w:r w:rsidRPr="00455444">
        <w:rPr>
          <w:rFonts w:ascii="Arial" w:hAnsi="Arial" w:cs="Arial"/>
        </w:rPr>
        <w:t xml:space="preserve"> attribute of student.</w:t>
      </w:r>
    </w:p>
    <w:p w:rsidR="00FC0449" w:rsidRPr="00455444" w:rsidRDefault="00FC0449" w:rsidP="00FC0449">
      <w:pPr>
        <w:pStyle w:val="ListParagraph"/>
        <w:numPr>
          <w:ilvl w:val="0"/>
          <w:numId w:val="2"/>
        </w:numPr>
        <w:rPr>
          <w:rFonts w:ascii="Arial" w:hAnsi="Arial" w:cs="Arial"/>
        </w:rPr>
      </w:pPr>
      <w:r w:rsidRPr="00455444">
        <w:rPr>
          <w:rFonts w:ascii="Arial" w:hAnsi="Arial" w:cs="Arial"/>
        </w:rPr>
        <w:t xml:space="preserve">Find the number of students who have been taught (at any time) </w:t>
      </w:r>
      <w:bookmarkStart w:id="0" w:name="_GoBack"/>
      <w:bookmarkEnd w:id="0"/>
      <w:r w:rsidRPr="00455444">
        <w:rPr>
          <w:rFonts w:ascii="Arial" w:hAnsi="Arial" w:cs="Arial"/>
        </w:rPr>
        <w:t>by an instructor named 'Srinivasan'. Make sure you count a student only once even if the student has taken more than one course from Srinivasan.</w:t>
      </w:r>
      <w:r w:rsidRPr="00455444">
        <w:rPr>
          <w:rFonts w:ascii="Arial" w:hAnsi="Arial" w:cs="Arial"/>
        </w:rPr>
        <w:br/>
        <w:t xml:space="preserve">Note: If you use the </w:t>
      </w:r>
      <w:r w:rsidRPr="00455444">
        <w:rPr>
          <w:rFonts w:ascii="Arial" w:hAnsi="Arial" w:cs="Arial"/>
          <w:b/>
          <w:bCs/>
        </w:rPr>
        <w:t>join</w:t>
      </w:r>
      <w:r w:rsidRPr="00455444">
        <w:rPr>
          <w:rFonts w:ascii="Arial" w:hAnsi="Arial" w:cs="Arial"/>
        </w:rPr>
        <w:t xml:space="preserve"> clause, we suggest you use the </w:t>
      </w:r>
      <w:proofErr w:type="gramStart"/>
      <w:r w:rsidRPr="00455444">
        <w:rPr>
          <w:rFonts w:ascii="Arial" w:hAnsi="Arial" w:cs="Arial"/>
          <w:b/>
          <w:bCs/>
        </w:rPr>
        <w:t>join ..using</w:t>
      </w:r>
      <w:proofErr w:type="gramEnd"/>
      <w:r w:rsidRPr="00455444">
        <w:rPr>
          <w:rFonts w:ascii="Arial" w:hAnsi="Arial" w:cs="Arial"/>
        </w:rPr>
        <w:t xml:space="preserve"> (..) clause, since attribute names such as ID are repeated in teaches and takes, which would be wrongly equated if you use </w:t>
      </w:r>
      <w:r w:rsidRPr="00455444">
        <w:rPr>
          <w:rFonts w:ascii="Arial" w:hAnsi="Arial" w:cs="Arial"/>
          <w:b/>
          <w:bCs/>
        </w:rPr>
        <w:t>natural join</w:t>
      </w:r>
      <w:r w:rsidRPr="00455444">
        <w:rPr>
          <w:rFonts w:ascii="Arial" w:hAnsi="Arial" w:cs="Arial"/>
        </w:rPr>
        <w:t xml:space="preserve">. </w:t>
      </w:r>
    </w:p>
    <w:p w:rsidR="00FC0449" w:rsidRPr="00455444" w:rsidRDefault="00FC0449" w:rsidP="00FC0449">
      <w:pPr>
        <w:pStyle w:val="ListParagraph"/>
        <w:numPr>
          <w:ilvl w:val="0"/>
          <w:numId w:val="2"/>
        </w:numPr>
        <w:rPr>
          <w:rFonts w:ascii="Arial" w:hAnsi="Arial" w:cs="Arial"/>
        </w:rPr>
      </w:pPr>
      <w:r w:rsidRPr="00455444">
        <w:rPr>
          <w:rFonts w:ascii="Arial" w:hAnsi="Arial" w:cs="Arial"/>
        </w:rPr>
        <w:t>Find the name of all instructors who get the highest salary in their department.</w:t>
      </w:r>
      <w:r w:rsidRPr="00455444">
        <w:rPr>
          <w:rFonts w:ascii="Arial" w:hAnsi="Arial" w:cs="Arial"/>
        </w:rPr>
        <w:br/>
        <w:t xml:space="preserve">Hint: Use a subquery in the </w:t>
      </w:r>
      <w:r w:rsidRPr="00455444">
        <w:rPr>
          <w:rFonts w:ascii="Arial" w:hAnsi="Arial" w:cs="Arial"/>
          <w:b/>
          <w:bCs/>
        </w:rPr>
        <w:t>where</w:t>
      </w:r>
      <w:r w:rsidRPr="00455444">
        <w:rPr>
          <w:rFonts w:ascii="Arial" w:hAnsi="Arial" w:cs="Arial"/>
        </w:rPr>
        <w:t xml:space="preserve"> clause to find the highest salary in the department of an instructor, or use a subquery in </w:t>
      </w:r>
      <w:proofErr w:type="gramStart"/>
      <w:r w:rsidRPr="00455444">
        <w:rPr>
          <w:rFonts w:ascii="Arial" w:hAnsi="Arial" w:cs="Arial"/>
        </w:rPr>
        <w:t xml:space="preserve">the </w:t>
      </w:r>
      <w:r w:rsidRPr="00455444">
        <w:rPr>
          <w:rFonts w:ascii="Arial" w:hAnsi="Arial" w:cs="Arial"/>
          <w:b/>
          <w:bCs/>
        </w:rPr>
        <w:t>from</w:t>
      </w:r>
      <w:proofErr w:type="gramEnd"/>
      <w:r w:rsidRPr="00455444">
        <w:rPr>
          <w:rFonts w:ascii="Arial" w:hAnsi="Arial" w:cs="Arial"/>
        </w:rPr>
        <w:t xml:space="preserve"> clause to find highest salaries in each department.</w:t>
      </w:r>
      <w:r w:rsidRPr="00455444">
        <w:rPr>
          <w:rFonts w:ascii="Arial" w:hAnsi="Arial" w:cs="Arial"/>
        </w:rPr>
        <w:br/>
      </w:r>
    </w:p>
    <w:p w:rsidR="00FC0449" w:rsidRPr="00455444" w:rsidRDefault="00FC0449" w:rsidP="00FC0449">
      <w:pPr>
        <w:pStyle w:val="ListParagraph"/>
        <w:numPr>
          <w:ilvl w:val="0"/>
          <w:numId w:val="2"/>
        </w:numPr>
        <w:rPr>
          <w:rFonts w:ascii="Arial" w:hAnsi="Arial" w:cs="Arial"/>
        </w:rPr>
      </w:pPr>
      <w:r w:rsidRPr="00455444">
        <w:rPr>
          <w:rFonts w:ascii="Arial" w:hAnsi="Arial" w:cs="Arial"/>
        </w:rPr>
        <w:t xml:space="preserve">Find all students who have taken all courses taken by instructor 'Srinivasan'. (This is the division operation of relational algebra.) </w:t>
      </w:r>
      <w:r w:rsidRPr="00455444">
        <w:rPr>
          <w:rFonts w:ascii="Arial" w:hAnsi="Arial" w:cs="Arial"/>
        </w:rPr>
        <w:br/>
      </w:r>
      <w:r w:rsidRPr="00455444">
        <w:rPr>
          <w:rFonts w:ascii="Arial" w:hAnsi="Arial" w:cs="Arial"/>
        </w:rPr>
        <w:br/>
        <w:t xml:space="preserve">[As with other division operation queries, you can implement it by using a subquery of the form </w:t>
      </w:r>
      <w:r w:rsidRPr="00455444">
        <w:rPr>
          <w:rFonts w:ascii="Arial" w:hAnsi="Arial" w:cs="Arial"/>
          <w:b/>
          <w:bCs/>
        </w:rPr>
        <w:t>not exists</w:t>
      </w:r>
      <w:r w:rsidRPr="00455444">
        <w:rPr>
          <w:rFonts w:ascii="Arial" w:hAnsi="Arial" w:cs="Arial"/>
        </w:rPr>
        <w:t xml:space="preserve"> (SQ1 except SQ2); in this case SQ1 and SQ2 find courses taught by Srinivasan, and courses taken by the student</w:t>
      </w:r>
      <w:proofErr w:type="gramStart"/>
      <w:r w:rsidRPr="00455444">
        <w:rPr>
          <w:rFonts w:ascii="Arial" w:hAnsi="Arial" w:cs="Arial"/>
        </w:rPr>
        <w:t>. ]</w:t>
      </w:r>
      <w:proofErr w:type="gramEnd"/>
      <w:r w:rsidRPr="00455444">
        <w:rPr>
          <w:rFonts w:ascii="Arial" w:hAnsi="Arial" w:cs="Arial"/>
        </w:rPr>
        <w:br/>
      </w:r>
      <w:r w:rsidRPr="00455444">
        <w:rPr>
          <w:rFonts w:ascii="Arial" w:hAnsi="Arial" w:cs="Arial"/>
        </w:rPr>
        <w:br/>
        <w:t>There are other ways to implement the query, for example by counting the number of distinct courses taught by Srinivasan, and counting the number of distinct courses taken by each student that were taught by Srinivasan (your query would group by student.ID); these two subqueries can be combined to select those where the counts match.</w:t>
      </w:r>
    </w:p>
    <w:p w:rsidR="00FC0449" w:rsidRPr="009203C8" w:rsidRDefault="00FC0449" w:rsidP="00FC0449">
      <w:pPr>
        <w:pStyle w:val="ListParagraph"/>
      </w:pPr>
    </w:p>
    <w:p w:rsidR="00FC0449" w:rsidRDefault="00FC0449" w:rsidP="00FC0449">
      <w:pPr>
        <w:pStyle w:val="ListParagraph"/>
        <w:numPr>
          <w:ilvl w:val="0"/>
          <w:numId w:val="2"/>
        </w:numPr>
        <w:rPr>
          <w:rFonts w:ascii="Arial" w:hAnsi="Arial" w:cs="Arial"/>
        </w:rPr>
      </w:pPr>
      <w:r w:rsidRPr="00455444">
        <w:rPr>
          <w:rFonts w:ascii="Arial" w:hAnsi="Arial" w:cs="Arial"/>
        </w:rPr>
        <w:t>Find the total money spent by each department for salaries of instructors of that department. (a) First write the query ignoring the case of departments with no instructor, and the (b) modify your query to ensure departments with no instructors are output with a value of 0.</w:t>
      </w:r>
    </w:p>
    <w:p w:rsidR="00FC0449" w:rsidRPr="006F7063" w:rsidRDefault="00483748" w:rsidP="00FC0449">
      <w:pPr>
        <w:rPr>
          <w:rFonts w:ascii="Arial" w:hAnsi="Arial" w:cs="Arial"/>
          <w:b/>
        </w:rPr>
      </w:pPr>
      <w:r>
        <w:rPr>
          <w:rFonts w:ascii="Arial" w:hAnsi="Arial" w:cs="Arial"/>
          <w:b/>
        </w:rPr>
        <w:t>2.</w:t>
      </w:r>
      <w:r w:rsidR="00FC0449" w:rsidRPr="006F7063">
        <w:rPr>
          <w:rFonts w:ascii="Arial" w:hAnsi="Arial" w:cs="Arial"/>
          <w:b/>
        </w:rPr>
        <w:t xml:space="preserve"> Advanced SQL</w:t>
      </w:r>
      <w:r>
        <w:rPr>
          <w:rFonts w:ascii="Arial" w:hAnsi="Arial" w:cs="Arial"/>
          <w:b/>
        </w:rPr>
        <w:t xml:space="preserve">: Correlated </w:t>
      </w:r>
      <w:r w:rsidR="00FC0449" w:rsidRPr="006F7063">
        <w:rPr>
          <w:rFonts w:ascii="Arial" w:hAnsi="Arial" w:cs="Arial"/>
          <w:b/>
        </w:rPr>
        <w:t xml:space="preserve"> Queries</w:t>
      </w:r>
      <w:r>
        <w:rPr>
          <w:rFonts w:ascii="Arial" w:hAnsi="Arial" w:cs="Arial"/>
          <w:b/>
        </w:rPr>
        <w:t>/ With Clause</w:t>
      </w:r>
    </w:p>
    <w:p w:rsidR="00FC0449" w:rsidRPr="00455444" w:rsidRDefault="00FC0449" w:rsidP="00FC0449">
      <w:pPr>
        <w:pStyle w:val="ListParagraph"/>
        <w:numPr>
          <w:ilvl w:val="0"/>
          <w:numId w:val="2"/>
        </w:numPr>
        <w:rPr>
          <w:rFonts w:ascii="Arial" w:hAnsi="Arial" w:cs="Arial"/>
        </w:rPr>
      </w:pPr>
      <w:r w:rsidRPr="00455444">
        <w:rPr>
          <w:rFonts w:ascii="Arial" w:hAnsi="Arial" w:cs="Arial"/>
        </w:rPr>
        <w:t xml:space="preserve">List out the names of all Students whose advisor teaches maximum no of subjects. (Hint: we suggest you structure the query using </w:t>
      </w:r>
      <w:proofErr w:type="gramStart"/>
      <w:r w:rsidRPr="00455444">
        <w:rPr>
          <w:rFonts w:ascii="Arial" w:hAnsi="Arial" w:cs="Arial"/>
        </w:rPr>
        <w:t xml:space="preserve">a </w:t>
      </w:r>
      <w:r w:rsidRPr="00455444">
        <w:rPr>
          <w:rFonts w:ascii="Arial" w:hAnsi="Arial" w:cs="Arial"/>
          <w:b/>
          <w:bCs/>
        </w:rPr>
        <w:t>with</w:t>
      </w:r>
      <w:proofErr w:type="gramEnd"/>
      <w:r w:rsidRPr="00455444">
        <w:rPr>
          <w:rFonts w:ascii="Arial" w:hAnsi="Arial" w:cs="Arial"/>
        </w:rPr>
        <w:t xml:space="preserve"> clause.)</w:t>
      </w:r>
    </w:p>
    <w:p w:rsidR="00FC0449" w:rsidRPr="006F7063" w:rsidRDefault="00FC0449" w:rsidP="00FC0449">
      <w:pPr>
        <w:pStyle w:val="ListParagraph"/>
        <w:numPr>
          <w:ilvl w:val="0"/>
          <w:numId w:val="2"/>
        </w:numPr>
        <w:shd w:val="clear" w:color="auto" w:fill="FFFFFF"/>
        <w:spacing w:after="313" w:line="240" w:lineRule="auto"/>
        <w:textAlignment w:val="baseline"/>
        <w:rPr>
          <w:rFonts w:ascii="Arial" w:eastAsia="Times New Roman" w:hAnsi="Arial" w:cs="Arial"/>
          <w:color w:val="4D4D4D"/>
          <w:szCs w:val="20"/>
        </w:rPr>
      </w:pPr>
      <w:r w:rsidRPr="006F7063">
        <w:rPr>
          <w:rFonts w:ascii="Arial" w:eastAsia="Times New Roman" w:hAnsi="Arial" w:cs="Arial"/>
          <w:color w:val="4D4D4D"/>
          <w:szCs w:val="20"/>
        </w:rPr>
        <w:t xml:space="preserve">Use ‘with’ clause to define a temporary relation to find out average salary of each department and then find out the departments where </w:t>
      </w:r>
      <w:proofErr w:type="gramStart"/>
      <w:r w:rsidRPr="006F7063">
        <w:rPr>
          <w:rFonts w:ascii="Arial" w:eastAsia="Times New Roman" w:hAnsi="Arial" w:cs="Arial"/>
          <w:color w:val="4D4D4D"/>
          <w:szCs w:val="20"/>
        </w:rPr>
        <w:t>total salary</w:t>
      </w:r>
      <w:proofErr w:type="gramEnd"/>
      <w:r w:rsidRPr="006F7063">
        <w:rPr>
          <w:rFonts w:ascii="Arial" w:eastAsia="Times New Roman" w:hAnsi="Arial" w:cs="Arial"/>
          <w:color w:val="4D4D4D"/>
          <w:szCs w:val="20"/>
        </w:rPr>
        <w:t xml:space="preserve"> is greater than average of total salaries of all the departments.</w:t>
      </w:r>
    </w:p>
    <w:p w:rsidR="00FC0449" w:rsidRPr="006F7063" w:rsidRDefault="00FC0449" w:rsidP="00FC0449">
      <w:pPr>
        <w:pStyle w:val="ListParagraph"/>
        <w:numPr>
          <w:ilvl w:val="0"/>
          <w:numId w:val="2"/>
        </w:numPr>
        <w:shd w:val="clear" w:color="auto" w:fill="FFFFFF"/>
        <w:spacing w:after="313" w:line="240" w:lineRule="auto"/>
        <w:textAlignment w:val="baseline"/>
        <w:rPr>
          <w:rFonts w:ascii="Arial" w:eastAsia="Times New Roman" w:hAnsi="Arial" w:cs="Arial"/>
          <w:color w:val="4D4D4D"/>
          <w:szCs w:val="20"/>
        </w:rPr>
      </w:pPr>
      <w:r w:rsidRPr="006F7063">
        <w:rPr>
          <w:rFonts w:ascii="Arial" w:eastAsia="Times New Roman" w:hAnsi="Arial" w:cs="Arial"/>
          <w:color w:val="4D4D4D"/>
          <w:szCs w:val="20"/>
        </w:rPr>
        <w:t>Using except clause find out all the unique courses that were taught in fall 2009 but not in spring 2010.</w:t>
      </w:r>
    </w:p>
    <w:p w:rsidR="00FC0449" w:rsidRPr="006F7063" w:rsidRDefault="00FC0449" w:rsidP="00FC0449">
      <w:pPr>
        <w:pStyle w:val="ListParagraph"/>
        <w:numPr>
          <w:ilvl w:val="0"/>
          <w:numId w:val="2"/>
        </w:numPr>
        <w:shd w:val="clear" w:color="auto" w:fill="FFFFFF"/>
        <w:spacing w:after="313" w:line="240" w:lineRule="auto"/>
        <w:textAlignment w:val="baseline"/>
        <w:rPr>
          <w:rFonts w:ascii="Arial" w:eastAsia="Times New Roman" w:hAnsi="Arial" w:cs="Arial"/>
          <w:color w:val="4D4D4D"/>
          <w:szCs w:val="20"/>
        </w:rPr>
      </w:pPr>
      <w:r w:rsidRPr="006F7063">
        <w:rPr>
          <w:rFonts w:ascii="Arial" w:eastAsia="Times New Roman" w:hAnsi="Arial" w:cs="Arial"/>
          <w:color w:val="4D4D4D"/>
          <w:szCs w:val="20"/>
        </w:rPr>
        <w:t>For a course section offered in 2009</w:t>
      </w:r>
      <w:proofErr w:type="gramStart"/>
      <w:r w:rsidRPr="006F7063">
        <w:rPr>
          <w:rFonts w:ascii="Arial" w:eastAsia="Times New Roman" w:hAnsi="Arial" w:cs="Arial"/>
          <w:color w:val="4D4D4D"/>
          <w:szCs w:val="20"/>
        </w:rPr>
        <w:t>,  Find</w:t>
      </w:r>
      <w:proofErr w:type="gramEnd"/>
      <w:r w:rsidRPr="006F7063">
        <w:rPr>
          <w:rFonts w:ascii="Arial" w:eastAsia="Times New Roman" w:hAnsi="Arial" w:cs="Arial"/>
          <w:color w:val="4D4D4D"/>
          <w:szCs w:val="20"/>
        </w:rPr>
        <w:t xml:space="preserve"> the average total credits of all students enrolled in the section ,if the section was taken by at most two students.</w:t>
      </w:r>
    </w:p>
    <w:p w:rsidR="00FC0449" w:rsidRPr="006F7063" w:rsidRDefault="00FC0449" w:rsidP="00FC0449">
      <w:pPr>
        <w:pStyle w:val="ListParagraph"/>
        <w:numPr>
          <w:ilvl w:val="0"/>
          <w:numId w:val="2"/>
        </w:numPr>
        <w:shd w:val="clear" w:color="auto" w:fill="FFFFFF"/>
        <w:spacing w:after="313" w:line="240" w:lineRule="auto"/>
        <w:textAlignment w:val="baseline"/>
        <w:rPr>
          <w:rFonts w:ascii="Arial" w:eastAsia="Times New Roman" w:hAnsi="Arial" w:cs="Arial"/>
          <w:color w:val="4D4D4D"/>
          <w:szCs w:val="20"/>
        </w:rPr>
      </w:pPr>
      <w:r w:rsidRPr="006F7063">
        <w:rPr>
          <w:rFonts w:ascii="Arial" w:eastAsia="Times New Roman" w:hAnsi="Arial" w:cs="Arial"/>
          <w:color w:val="4D4D4D"/>
          <w:szCs w:val="20"/>
        </w:rPr>
        <w:t xml:space="preserve">Use a correlated query to find out all the courses taught in a building’ </w:t>
      </w:r>
      <w:proofErr w:type="spellStart"/>
      <w:r w:rsidRPr="006F7063">
        <w:rPr>
          <w:rFonts w:ascii="Arial" w:eastAsia="Times New Roman" w:hAnsi="Arial" w:cs="Arial"/>
          <w:color w:val="4D4D4D"/>
          <w:szCs w:val="20"/>
        </w:rPr>
        <w:t>taylor</w:t>
      </w:r>
      <w:proofErr w:type="spellEnd"/>
      <w:r w:rsidRPr="006F7063">
        <w:rPr>
          <w:rFonts w:ascii="Arial" w:eastAsia="Times New Roman" w:hAnsi="Arial" w:cs="Arial"/>
          <w:color w:val="4D4D4D"/>
          <w:szCs w:val="20"/>
        </w:rPr>
        <w:t>’ and in ‘Watson’.</w:t>
      </w:r>
    </w:p>
    <w:p w:rsidR="00FC0449" w:rsidRPr="006F7063" w:rsidRDefault="00FC0449" w:rsidP="00FC0449">
      <w:pPr>
        <w:pStyle w:val="ListParagraph"/>
        <w:numPr>
          <w:ilvl w:val="0"/>
          <w:numId w:val="2"/>
        </w:numPr>
        <w:shd w:val="clear" w:color="auto" w:fill="FFFFFF"/>
        <w:spacing w:after="313" w:line="240" w:lineRule="auto"/>
        <w:textAlignment w:val="baseline"/>
        <w:rPr>
          <w:rFonts w:ascii="Arial" w:eastAsia="Times New Roman" w:hAnsi="Arial" w:cs="Arial"/>
          <w:color w:val="4D4D4D"/>
          <w:szCs w:val="20"/>
        </w:rPr>
      </w:pPr>
      <w:r w:rsidRPr="006F7063">
        <w:rPr>
          <w:rFonts w:ascii="Arial" w:eastAsia="Times New Roman" w:hAnsi="Arial" w:cs="Arial"/>
          <w:color w:val="4D4D4D"/>
          <w:szCs w:val="20"/>
        </w:rPr>
        <w:t>Find all the courses which were offered more than once in 2009.</w:t>
      </w:r>
    </w:p>
    <w:p w:rsidR="00FC0449" w:rsidRPr="006F7063" w:rsidRDefault="00FC0449" w:rsidP="00FC0449">
      <w:pPr>
        <w:pStyle w:val="ListParagraph"/>
        <w:numPr>
          <w:ilvl w:val="0"/>
          <w:numId w:val="2"/>
        </w:numPr>
        <w:shd w:val="clear" w:color="auto" w:fill="FFFFFF"/>
        <w:spacing w:after="313" w:line="240" w:lineRule="auto"/>
        <w:textAlignment w:val="baseline"/>
        <w:rPr>
          <w:rFonts w:ascii="Arial" w:eastAsia="Times New Roman" w:hAnsi="Arial" w:cs="Arial"/>
          <w:color w:val="4D4D4D"/>
          <w:szCs w:val="20"/>
        </w:rPr>
      </w:pPr>
      <w:r w:rsidRPr="006F7063">
        <w:rPr>
          <w:rFonts w:ascii="Arial" w:eastAsia="Times New Roman" w:hAnsi="Arial" w:cs="Arial"/>
          <w:color w:val="4D4D4D"/>
          <w:szCs w:val="20"/>
        </w:rPr>
        <w:t>.Use a scalar subquery to find the Departments along with the number of instructors in each department.</w:t>
      </w:r>
    </w:p>
    <w:p w:rsidR="00054FA6" w:rsidRDefault="00FC0449" w:rsidP="00FC0449">
      <w:pPr>
        <w:pStyle w:val="ListParagraph"/>
        <w:numPr>
          <w:ilvl w:val="0"/>
          <w:numId w:val="2"/>
        </w:numPr>
        <w:shd w:val="clear" w:color="auto" w:fill="FFFFFF"/>
        <w:spacing w:after="313" w:line="240" w:lineRule="auto"/>
        <w:textAlignment w:val="baseline"/>
      </w:pPr>
      <w:r w:rsidRPr="00FC0449">
        <w:rPr>
          <w:rFonts w:ascii="Arial" w:eastAsia="Times New Roman" w:hAnsi="Arial" w:cs="Arial"/>
          <w:color w:val="4D4D4D"/>
          <w:szCs w:val="20"/>
        </w:rPr>
        <w:t xml:space="preserve">Create a temporary relation instructor-A and Give a raise of 4% if salary is greater than 100,000 else give a raise of </w:t>
      </w:r>
      <w:proofErr w:type="gramStart"/>
      <w:r w:rsidRPr="00FC0449">
        <w:rPr>
          <w:rFonts w:ascii="Arial" w:eastAsia="Times New Roman" w:hAnsi="Arial" w:cs="Arial"/>
          <w:color w:val="4D4D4D"/>
          <w:szCs w:val="20"/>
        </w:rPr>
        <w:t>6%</w:t>
      </w:r>
      <w:proofErr w:type="gramEnd"/>
      <w:r w:rsidRPr="00FC0449">
        <w:rPr>
          <w:rFonts w:ascii="Arial" w:eastAsia="Times New Roman" w:hAnsi="Arial" w:cs="Arial"/>
          <w:color w:val="4D4D4D"/>
          <w:szCs w:val="20"/>
        </w:rPr>
        <w:t xml:space="preserve">.(HINT: If you are doing it stepwise, the order of operations should be thought of else try to use a CASE statement.) </w:t>
      </w:r>
    </w:p>
    <w:sectPr w:rsidR="00054FA6" w:rsidSect="009141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3E0498"/>
    <w:multiLevelType w:val="multilevel"/>
    <w:tmpl w:val="DF961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83B396A"/>
    <w:multiLevelType w:val="multilevel"/>
    <w:tmpl w:val="A5E01C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449"/>
    <w:rsid w:val="00054FA6"/>
    <w:rsid w:val="00483748"/>
    <w:rsid w:val="00532E14"/>
    <w:rsid w:val="0093020C"/>
    <w:rsid w:val="0093239C"/>
    <w:rsid w:val="00DF4415"/>
    <w:rsid w:val="00FC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437E4-14C4-4385-BEEC-56D3B0B4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44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0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 Tewari</dc:creator>
  <cp:keywords/>
  <dc:description/>
  <cp:lastModifiedBy>Microsoft account</cp:lastModifiedBy>
  <cp:revision>2</cp:revision>
  <dcterms:created xsi:type="dcterms:W3CDTF">2026-01-29T06:29:00Z</dcterms:created>
  <dcterms:modified xsi:type="dcterms:W3CDTF">2026-01-29T06:29:00Z</dcterms:modified>
</cp:coreProperties>
</file>