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F826" w14:textId="77777777" w:rsidR="002848B4" w:rsidRDefault="00000000">
      <w:pPr>
        <w:pStyle w:val="BodyText"/>
        <w:spacing w:before="169"/>
        <w:rPr>
          <w:rFonts w:ascii="Arial" w:hAnsi="Arial" w:cs="Arial"/>
          <w:sz w:val="22"/>
          <w:szCs w:val="22"/>
        </w:rPr>
      </w:pPr>
      <w:r>
        <w:rPr>
          <w:rFonts w:ascii="Arial" w:hAnsi="Arial" w:cs="Arial"/>
          <w:sz w:val="22"/>
          <w:szCs w:val="22"/>
        </w:rPr>
        <w:t>Name: Samarth Patel</w:t>
      </w:r>
    </w:p>
    <w:p w14:paraId="5CB7466C" w14:textId="5511B41B" w:rsidR="002848B4" w:rsidRDefault="00000000" w:rsidP="00D43908">
      <w:pPr>
        <w:pStyle w:val="BodyText"/>
        <w:spacing w:before="169"/>
        <w:rPr>
          <w:rFonts w:ascii="Arial" w:hAnsi="Arial" w:cs="Arial"/>
          <w:sz w:val="22"/>
          <w:szCs w:val="22"/>
        </w:rPr>
      </w:pPr>
      <w:r>
        <w:rPr>
          <w:rFonts w:ascii="Arial" w:hAnsi="Arial" w:cs="Arial"/>
          <w:sz w:val="22"/>
          <w:szCs w:val="22"/>
        </w:rPr>
        <w:t xml:space="preserve">Email: shp5246@psu.edu   </w:t>
      </w:r>
    </w:p>
    <w:p w14:paraId="7E157B58" w14:textId="77777777" w:rsidR="002848B4" w:rsidRDefault="00000000">
      <w:pPr>
        <w:pStyle w:val="BodyText"/>
        <w:spacing w:before="169"/>
        <w:rPr>
          <w:rFonts w:ascii="Arial" w:hAnsi="Arial" w:cs="Arial"/>
          <w:sz w:val="22"/>
          <w:szCs w:val="22"/>
          <w:u w:val="single"/>
        </w:rPr>
      </w:pPr>
      <w:r>
        <w:rPr>
          <w:rFonts w:ascii="Arial" w:hAnsi="Arial" w:cs="Arial"/>
          <w:sz w:val="22"/>
          <w:szCs w:val="22"/>
          <w:u w:val="single"/>
        </w:rPr>
        <w:t>Note: Please complete all columns, specially the last two columns. Thank You.</w:t>
      </w:r>
    </w:p>
    <w:p w14:paraId="1929D535" w14:textId="77777777" w:rsidR="002848B4" w:rsidRDefault="002848B4">
      <w:pPr>
        <w:spacing w:before="1" w:after="1"/>
      </w:pPr>
    </w:p>
    <w:tbl>
      <w:tblPr>
        <w:tblW w:w="10551"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1448"/>
        <w:gridCol w:w="1559"/>
        <w:gridCol w:w="4961"/>
        <w:gridCol w:w="1418"/>
        <w:gridCol w:w="1165"/>
      </w:tblGrid>
      <w:tr w:rsidR="002848B4" w14:paraId="3651BF00" w14:textId="77777777">
        <w:trPr>
          <w:trHeight w:val="550"/>
        </w:trPr>
        <w:tc>
          <w:tcPr>
            <w:tcW w:w="1448" w:type="dxa"/>
            <w:shd w:val="clear" w:color="auto" w:fill="CCFFCC"/>
          </w:tcPr>
          <w:p w14:paraId="74E51DDB" w14:textId="77777777" w:rsidR="002848B4" w:rsidRDefault="00000000">
            <w:pPr>
              <w:pStyle w:val="TableParagraph"/>
              <w:jc w:val="center"/>
              <w:rPr>
                <w:rFonts w:ascii="Arial" w:hAnsi="Arial" w:cs="Arial"/>
                <w:b/>
              </w:rPr>
            </w:pPr>
            <w:r>
              <w:rPr>
                <w:rFonts w:ascii="Arial" w:hAnsi="Arial" w:cs="Arial"/>
                <w:b/>
              </w:rPr>
              <w:t>Day of Week</w:t>
            </w:r>
          </w:p>
        </w:tc>
        <w:tc>
          <w:tcPr>
            <w:tcW w:w="1559" w:type="dxa"/>
            <w:shd w:val="clear" w:color="auto" w:fill="CCFFCC"/>
          </w:tcPr>
          <w:p w14:paraId="14B73EF7" w14:textId="77777777" w:rsidR="002848B4" w:rsidRDefault="00000000">
            <w:pPr>
              <w:pStyle w:val="TableParagraph"/>
              <w:jc w:val="center"/>
              <w:rPr>
                <w:rFonts w:ascii="Arial" w:hAnsi="Arial" w:cs="Arial"/>
                <w:b/>
              </w:rPr>
            </w:pPr>
            <w:r>
              <w:rPr>
                <w:rFonts w:ascii="Arial" w:hAnsi="Arial" w:cs="Arial"/>
                <w:b/>
              </w:rPr>
              <w:t>Time From - To</w:t>
            </w:r>
          </w:p>
        </w:tc>
        <w:tc>
          <w:tcPr>
            <w:tcW w:w="4961" w:type="dxa"/>
            <w:shd w:val="clear" w:color="auto" w:fill="CCFFCC"/>
          </w:tcPr>
          <w:p w14:paraId="54F74C7E" w14:textId="77777777" w:rsidR="002848B4" w:rsidRDefault="00000000">
            <w:pPr>
              <w:pStyle w:val="NoSpacing"/>
              <w:rPr>
                <w:rFonts w:ascii="Arial" w:hAnsi="Arial" w:cs="Arial"/>
                <w:b/>
              </w:rPr>
            </w:pPr>
            <w:r>
              <w:rPr>
                <w:rFonts w:ascii="Arial" w:hAnsi="Arial" w:cs="Arial"/>
                <w:b/>
              </w:rPr>
              <w:t xml:space="preserve">          Description of Activity</w:t>
            </w:r>
          </w:p>
        </w:tc>
        <w:tc>
          <w:tcPr>
            <w:tcW w:w="1418" w:type="dxa"/>
            <w:shd w:val="clear" w:color="auto" w:fill="CCFFCC"/>
          </w:tcPr>
          <w:p w14:paraId="2E3E518B" w14:textId="77777777" w:rsidR="002848B4" w:rsidRDefault="00000000">
            <w:pPr>
              <w:pStyle w:val="TableParagraph"/>
              <w:jc w:val="center"/>
              <w:rPr>
                <w:rFonts w:ascii="Arial" w:hAnsi="Arial" w:cs="Arial"/>
                <w:b/>
              </w:rPr>
            </w:pPr>
            <w:r>
              <w:rPr>
                <w:rFonts w:ascii="Arial" w:hAnsi="Arial" w:cs="Arial"/>
                <w:b/>
              </w:rPr>
              <w:t>Individual or Group?</w:t>
            </w:r>
          </w:p>
        </w:tc>
        <w:tc>
          <w:tcPr>
            <w:tcW w:w="1165" w:type="dxa"/>
            <w:shd w:val="clear" w:color="auto" w:fill="CCFFCC"/>
          </w:tcPr>
          <w:p w14:paraId="27CB1E2F" w14:textId="77777777" w:rsidR="002848B4" w:rsidRDefault="00000000">
            <w:pPr>
              <w:pStyle w:val="TableParagraph"/>
              <w:jc w:val="center"/>
              <w:rPr>
                <w:rFonts w:ascii="Arial" w:hAnsi="Arial" w:cs="Arial"/>
                <w:b/>
              </w:rPr>
            </w:pPr>
            <w:r>
              <w:rPr>
                <w:rFonts w:ascii="Arial" w:hAnsi="Arial" w:cs="Arial"/>
                <w:b/>
              </w:rPr>
              <w:t>Duration</w:t>
            </w:r>
          </w:p>
        </w:tc>
      </w:tr>
      <w:tr w:rsidR="002848B4" w14:paraId="605CA089" w14:textId="77777777">
        <w:trPr>
          <w:trHeight w:val="880"/>
        </w:trPr>
        <w:tc>
          <w:tcPr>
            <w:tcW w:w="1448" w:type="dxa"/>
          </w:tcPr>
          <w:p w14:paraId="7919393D" w14:textId="77777777" w:rsidR="002848B4" w:rsidRDefault="00000000">
            <w:pPr>
              <w:pStyle w:val="TableParagraph"/>
              <w:jc w:val="center"/>
              <w:rPr>
                <w:rFonts w:ascii="Arial" w:hAnsi="Arial" w:cs="Arial"/>
                <w:sz w:val="20"/>
                <w:szCs w:val="20"/>
              </w:rPr>
            </w:pPr>
            <w:r>
              <w:rPr>
                <w:rFonts w:ascii="Arial" w:hAnsi="Arial" w:cs="Arial"/>
                <w:sz w:val="20"/>
                <w:szCs w:val="20"/>
              </w:rPr>
              <w:t>Mon May 26</w:t>
            </w:r>
          </w:p>
        </w:tc>
        <w:tc>
          <w:tcPr>
            <w:tcW w:w="1559" w:type="dxa"/>
          </w:tcPr>
          <w:p w14:paraId="57B5DBFC" w14:textId="77777777" w:rsidR="002848B4" w:rsidRDefault="00000000">
            <w:pPr>
              <w:pStyle w:val="TableParagraph"/>
              <w:jc w:val="center"/>
              <w:rPr>
                <w:rFonts w:ascii="Arial" w:hAnsi="Arial" w:cs="Arial"/>
                <w:sz w:val="20"/>
                <w:szCs w:val="20"/>
              </w:rPr>
            </w:pPr>
            <w:r>
              <w:rPr>
                <w:rFonts w:ascii="Arial" w:hAnsi="Arial" w:cs="Arial"/>
                <w:sz w:val="20"/>
                <w:szCs w:val="20"/>
              </w:rPr>
              <w:t>9:00 - 14:00</w:t>
            </w:r>
          </w:p>
        </w:tc>
        <w:tc>
          <w:tcPr>
            <w:tcW w:w="4961" w:type="dxa"/>
          </w:tcPr>
          <w:p w14:paraId="76C531ED" w14:textId="77777777" w:rsidR="002848B4" w:rsidRDefault="00000000">
            <w:pPr>
              <w:pStyle w:val="TableParagraph"/>
              <w:rPr>
                <w:rFonts w:ascii="Arial" w:hAnsi="Arial" w:cs="Arial"/>
                <w:sz w:val="20"/>
                <w:szCs w:val="20"/>
              </w:rPr>
            </w:pPr>
            <w:r>
              <w:rPr>
                <w:rFonts w:ascii="Arial" w:hAnsi="Arial" w:cs="Arial"/>
                <w:sz w:val="20"/>
                <w:szCs w:val="20"/>
              </w:rPr>
              <w:t>Started Flask dashboard in src/dashboard/app.py. Created /api/ranked endpoint querying top-50 SentimentResults by rank_score DESC via SQLAlchemy. Built basic index.html Jinja2 template with a styled HTML table showing rank, source, headline, sentiment label, score, and scored_at. Used Claude.ai to write the SQLAlchemy query, Jinja2 for-loop, and basic CSS table styling. Opened dashboard on port 5001 in browser.</w:t>
            </w:r>
          </w:p>
        </w:tc>
        <w:tc>
          <w:tcPr>
            <w:tcW w:w="1418" w:type="dxa"/>
          </w:tcPr>
          <w:p w14:paraId="06195A12" w14:textId="77777777" w:rsidR="002848B4"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15A11984" w14:textId="77777777" w:rsidR="002848B4" w:rsidRDefault="00000000">
            <w:pPr>
              <w:pStyle w:val="TableParagraph"/>
              <w:jc w:val="center"/>
              <w:rPr>
                <w:rFonts w:ascii="Arial" w:hAnsi="Arial" w:cs="Arial"/>
                <w:sz w:val="20"/>
                <w:szCs w:val="20"/>
              </w:rPr>
            </w:pPr>
            <w:r>
              <w:rPr>
                <w:rFonts w:ascii="Arial" w:hAnsi="Arial" w:cs="Arial"/>
                <w:sz w:val="20"/>
                <w:szCs w:val="20"/>
              </w:rPr>
              <w:t>5h</w:t>
            </w:r>
          </w:p>
        </w:tc>
      </w:tr>
      <w:tr w:rsidR="002848B4" w14:paraId="59C9EFB2" w14:textId="77777777">
        <w:trPr>
          <w:trHeight w:val="880"/>
        </w:trPr>
        <w:tc>
          <w:tcPr>
            <w:tcW w:w="1448" w:type="dxa"/>
          </w:tcPr>
          <w:p w14:paraId="5C87A1D4" w14:textId="77777777" w:rsidR="002848B4" w:rsidRDefault="00000000">
            <w:pPr>
              <w:pStyle w:val="TableParagraph"/>
              <w:jc w:val="center"/>
              <w:rPr>
                <w:rFonts w:ascii="Arial" w:hAnsi="Arial" w:cs="Arial"/>
                <w:sz w:val="20"/>
                <w:szCs w:val="20"/>
              </w:rPr>
            </w:pPr>
            <w:r>
              <w:rPr>
                <w:rFonts w:ascii="Arial" w:hAnsi="Arial" w:cs="Arial"/>
                <w:sz w:val="20"/>
                <w:szCs w:val="20"/>
              </w:rPr>
              <w:t>Tue May 27</w:t>
            </w:r>
          </w:p>
        </w:tc>
        <w:tc>
          <w:tcPr>
            <w:tcW w:w="1559" w:type="dxa"/>
          </w:tcPr>
          <w:p w14:paraId="5A5817BB" w14:textId="77777777" w:rsidR="002848B4" w:rsidRDefault="00000000">
            <w:pPr>
              <w:pStyle w:val="TableParagraph"/>
              <w:jc w:val="center"/>
              <w:rPr>
                <w:rFonts w:ascii="Arial" w:hAnsi="Arial" w:cs="Arial"/>
                <w:sz w:val="20"/>
                <w:szCs w:val="20"/>
              </w:rPr>
            </w:pPr>
            <w:r>
              <w:rPr>
                <w:rFonts w:ascii="Arial" w:hAnsi="Arial" w:cs="Arial"/>
                <w:sz w:val="20"/>
                <w:szCs w:val="20"/>
              </w:rPr>
              <w:t>10:00 - 15:00</w:t>
            </w:r>
          </w:p>
        </w:tc>
        <w:tc>
          <w:tcPr>
            <w:tcW w:w="4961" w:type="dxa"/>
          </w:tcPr>
          <w:p w14:paraId="00935959" w14:textId="77777777" w:rsidR="002848B4" w:rsidRDefault="00000000">
            <w:pPr>
              <w:pStyle w:val="TableParagraph"/>
              <w:rPr>
                <w:rFonts w:ascii="Arial" w:hAnsi="Arial" w:cs="Arial"/>
                <w:sz w:val="20"/>
                <w:szCs w:val="20"/>
              </w:rPr>
            </w:pPr>
            <w:r>
              <w:rPr>
                <w:rFonts w:ascii="Arial" w:hAnsi="Arial" w:cs="Arial"/>
                <w:sz w:val="20"/>
                <w:szCs w:val="20"/>
              </w:rPr>
              <w:t>Added additive database migration to init_db() in models.py: uses SQLAlchemy inspect() to find existing columns, then runs ALTER TABLE ... ADD COLUMN for any missing ones (trust_weight, time_weight, tickers, image_url). Tested on an existing news.db to confirm new columns added without data loss. Used Claude.ai to write the inspect() and ALTER TABLE migration pattern.</w:t>
            </w:r>
          </w:p>
        </w:tc>
        <w:tc>
          <w:tcPr>
            <w:tcW w:w="1418" w:type="dxa"/>
          </w:tcPr>
          <w:p w14:paraId="2FD75AD6" w14:textId="77777777" w:rsidR="002848B4"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73C4A3B9" w14:textId="77777777" w:rsidR="002848B4" w:rsidRDefault="00000000">
            <w:pPr>
              <w:pStyle w:val="TableParagraph"/>
              <w:jc w:val="center"/>
              <w:rPr>
                <w:rFonts w:ascii="Arial" w:hAnsi="Arial" w:cs="Arial"/>
                <w:sz w:val="20"/>
                <w:szCs w:val="20"/>
              </w:rPr>
            </w:pPr>
            <w:r>
              <w:rPr>
                <w:rFonts w:ascii="Arial" w:hAnsi="Arial" w:cs="Arial"/>
                <w:sz w:val="20"/>
                <w:szCs w:val="20"/>
              </w:rPr>
              <w:t>5h</w:t>
            </w:r>
          </w:p>
        </w:tc>
      </w:tr>
      <w:tr w:rsidR="002848B4" w14:paraId="295BD27D" w14:textId="77777777">
        <w:trPr>
          <w:trHeight w:val="880"/>
        </w:trPr>
        <w:tc>
          <w:tcPr>
            <w:tcW w:w="1448" w:type="dxa"/>
          </w:tcPr>
          <w:p w14:paraId="32FD6F15" w14:textId="77777777" w:rsidR="002848B4" w:rsidRDefault="00000000">
            <w:pPr>
              <w:pStyle w:val="TableParagraph"/>
              <w:jc w:val="center"/>
              <w:rPr>
                <w:rFonts w:ascii="Arial" w:hAnsi="Arial" w:cs="Arial"/>
                <w:sz w:val="20"/>
                <w:szCs w:val="20"/>
              </w:rPr>
            </w:pPr>
            <w:r>
              <w:rPr>
                <w:rFonts w:ascii="Arial" w:hAnsi="Arial" w:cs="Arial"/>
                <w:sz w:val="20"/>
                <w:szCs w:val="20"/>
              </w:rPr>
              <w:t>Wed May 28</w:t>
            </w:r>
          </w:p>
        </w:tc>
        <w:tc>
          <w:tcPr>
            <w:tcW w:w="1559" w:type="dxa"/>
          </w:tcPr>
          <w:p w14:paraId="3F9B564A" w14:textId="77777777" w:rsidR="002848B4" w:rsidRDefault="00000000">
            <w:pPr>
              <w:pStyle w:val="TableParagraph"/>
              <w:jc w:val="center"/>
              <w:rPr>
                <w:rFonts w:ascii="Arial" w:hAnsi="Arial" w:cs="Arial"/>
                <w:sz w:val="20"/>
                <w:szCs w:val="20"/>
              </w:rPr>
            </w:pPr>
            <w:r>
              <w:rPr>
                <w:rFonts w:ascii="Arial" w:hAnsi="Arial" w:cs="Arial"/>
                <w:sz w:val="20"/>
                <w:szCs w:val="20"/>
              </w:rPr>
              <w:t>9:00 - 15:00</w:t>
            </w:r>
          </w:p>
        </w:tc>
        <w:tc>
          <w:tcPr>
            <w:tcW w:w="4961" w:type="dxa"/>
          </w:tcPr>
          <w:p w14:paraId="454A30AC" w14:textId="77777777" w:rsidR="002848B4" w:rsidRDefault="00000000">
            <w:pPr>
              <w:pStyle w:val="TableParagraph"/>
              <w:rPr>
                <w:rFonts w:ascii="Arial" w:hAnsi="Arial" w:cs="Arial"/>
                <w:sz w:val="20"/>
                <w:szCs w:val="20"/>
              </w:rPr>
            </w:pPr>
            <w:r>
              <w:rPr>
                <w:rFonts w:ascii="Arial" w:hAnsi="Arial" w:cs="Arial"/>
                <w:sz w:val="20"/>
                <w:szCs w:val="20"/>
              </w:rPr>
              <w:t>Built initial ticker extraction in src/sentiment/ticker_extractor.py: first pass uses a regex pattern to match dollar-sign prefixed tickers such as AAPL and TSLA. Created config/tickers.py with TICKER_UNIVERSE set of 200+ S&amp;P 500 symbols. Second pass matches ALL-CAPS words in headlines against TICKER_UNIVERSE. Tested on 30 headlines and confirmed AAPL, TSLA, NVDA correctly identified. Used Claude.ai.</w:t>
            </w:r>
          </w:p>
        </w:tc>
        <w:tc>
          <w:tcPr>
            <w:tcW w:w="1418" w:type="dxa"/>
          </w:tcPr>
          <w:p w14:paraId="4A39FD84" w14:textId="77777777" w:rsidR="002848B4"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2DBF9249" w14:textId="77777777" w:rsidR="002848B4" w:rsidRDefault="00000000">
            <w:pPr>
              <w:pStyle w:val="TableParagraph"/>
              <w:jc w:val="center"/>
              <w:rPr>
                <w:rFonts w:ascii="Arial" w:hAnsi="Arial" w:cs="Arial"/>
                <w:sz w:val="20"/>
                <w:szCs w:val="20"/>
              </w:rPr>
            </w:pPr>
            <w:r>
              <w:rPr>
                <w:rFonts w:ascii="Arial" w:hAnsi="Arial" w:cs="Arial"/>
                <w:sz w:val="20"/>
                <w:szCs w:val="20"/>
              </w:rPr>
              <w:t>6h</w:t>
            </w:r>
          </w:p>
        </w:tc>
      </w:tr>
      <w:tr w:rsidR="002848B4" w14:paraId="711AC15E" w14:textId="77777777">
        <w:trPr>
          <w:trHeight w:val="880"/>
        </w:trPr>
        <w:tc>
          <w:tcPr>
            <w:tcW w:w="1448" w:type="dxa"/>
          </w:tcPr>
          <w:p w14:paraId="42A6C254" w14:textId="77777777" w:rsidR="002848B4" w:rsidRDefault="00000000">
            <w:pPr>
              <w:pStyle w:val="TableParagraph"/>
              <w:jc w:val="center"/>
              <w:rPr>
                <w:rFonts w:ascii="Arial" w:hAnsi="Arial" w:cs="Arial"/>
                <w:sz w:val="20"/>
                <w:szCs w:val="20"/>
              </w:rPr>
            </w:pPr>
            <w:r>
              <w:rPr>
                <w:rFonts w:ascii="Arial" w:hAnsi="Arial" w:cs="Arial"/>
                <w:sz w:val="20"/>
                <w:szCs w:val="20"/>
              </w:rPr>
              <w:t>Thu May 29</w:t>
            </w:r>
          </w:p>
        </w:tc>
        <w:tc>
          <w:tcPr>
            <w:tcW w:w="1559" w:type="dxa"/>
          </w:tcPr>
          <w:p w14:paraId="1279DDD8" w14:textId="77777777" w:rsidR="002848B4" w:rsidRDefault="00000000">
            <w:pPr>
              <w:pStyle w:val="TableParagraph"/>
              <w:jc w:val="center"/>
              <w:rPr>
                <w:rFonts w:ascii="Arial" w:hAnsi="Arial" w:cs="Arial"/>
                <w:sz w:val="20"/>
                <w:szCs w:val="20"/>
              </w:rPr>
            </w:pPr>
            <w:r>
              <w:rPr>
                <w:rFonts w:ascii="Arial" w:hAnsi="Arial" w:cs="Arial"/>
                <w:sz w:val="20"/>
                <w:szCs w:val="20"/>
              </w:rPr>
              <w:t>10:00 - 15:00</w:t>
            </w:r>
          </w:p>
        </w:tc>
        <w:tc>
          <w:tcPr>
            <w:tcW w:w="4961" w:type="dxa"/>
          </w:tcPr>
          <w:p w14:paraId="68406C53" w14:textId="77777777" w:rsidR="002848B4" w:rsidRDefault="00000000">
            <w:pPr>
              <w:pStyle w:val="TableParagraph"/>
              <w:rPr>
                <w:rFonts w:ascii="Arial" w:hAnsi="Arial" w:cs="Arial"/>
                <w:sz w:val="20"/>
                <w:szCs w:val="20"/>
              </w:rPr>
            </w:pPr>
            <w:r>
              <w:rPr>
                <w:rFonts w:ascii="Arial" w:hAnsi="Arial" w:cs="Arial"/>
                <w:sz w:val="20"/>
                <w:szCs w:val="20"/>
              </w:rPr>
              <w:t>Set up pipeline scheduling in run.py using a while-loop with time.sleep(PIPELINE_INTERVAL=60). Tested running pipeline continuously for 1 hour: 3 full cycles completed, 450+ articles stored, URL deduplication working correctly with no duplicate rows inserted. Identified FinBERT CPU bottleneck: 8 seconds per batch of 16 articles. Researched batch size tuning options.</w:t>
            </w:r>
          </w:p>
        </w:tc>
        <w:tc>
          <w:tcPr>
            <w:tcW w:w="1418" w:type="dxa"/>
          </w:tcPr>
          <w:p w14:paraId="0A88A996" w14:textId="77777777" w:rsidR="002848B4"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37DE9584" w14:textId="77777777" w:rsidR="002848B4" w:rsidRDefault="00000000">
            <w:pPr>
              <w:pStyle w:val="TableParagraph"/>
              <w:jc w:val="center"/>
              <w:rPr>
                <w:rFonts w:ascii="Arial" w:hAnsi="Arial" w:cs="Arial"/>
                <w:sz w:val="20"/>
                <w:szCs w:val="20"/>
              </w:rPr>
            </w:pPr>
            <w:r>
              <w:rPr>
                <w:rFonts w:ascii="Arial" w:hAnsi="Arial" w:cs="Arial"/>
                <w:sz w:val="20"/>
                <w:szCs w:val="20"/>
              </w:rPr>
              <w:t>5h</w:t>
            </w:r>
          </w:p>
        </w:tc>
      </w:tr>
      <w:tr w:rsidR="002848B4" w14:paraId="54B50AE0" w14:textId="77777777">
        <w:trPr>
          <w:trHeight w:val="880"/>
        </w:trPr>
        <w:tc>
          <w:tcPr>
            <w:tcW w:w="1448" w:type="dxa"/>
          </w:tcPr>
          <w:p w14:paraId="2A7919E0" w14:textId="77777777" w:rsidR="002848B4" w:rsidRDefault="00000000">
            <w:pPr>
              <w:pStyle w:val="TableParagraph"/>
              <w:jc w:val="center"/>
              <w:rPr>
                <w:rFonts w:ascii="Arial" w:hAnsi="Arial" w:cs="Arial"/>
                <w:sz w:val="20"/>
                <w:szCs w:val="20"/>
              </w:rPr>
            </w:pPr>
            <w:r>
              <w:rPr>
                <w:rFonts w:ascii="Arial" w:hAnsi="Arial" w:cs="Arial"/>
                <w:sz w:val="20"/>
                <w:szCs w:val="20"/>
              </w:rPr>
              <w:lastRenderedPageBreak/>
              <w:t>Fri May 30</w:t>
            </w:r>
          </w:p>
        </w:tc>
        <w:tc>
          <w:tcPr>
            <w:tcW w:w="1559" w:type="dxa"/>
          </w:tcPr>
          <w:p w14:paraId="02E2816B" w14:textId="77777777" w:rsidR="002848B4" w:rsidRDefault="00000000">
            <w:pPr>
              <w:pStyle w:val="TableParagraph"/>
              <w:jc w:val="center"/>
              <w:rPr>
                <w:rFonts w:ascii="Arial" w:hAnsi="Arial" w:cs="Arial"/>
                <w:sz w:val="20"/>
                <w:szCs w:val="20"/>
              </w:rPr>
            </w:pPr>
            <w:r>
              <w:rPr>
                <w:rFonts w:ascii="Arial" w:hAnsi="Arial" w:cs="Arial"/>
                <w:sz w:val="20"/>
                <w:szCs w:val="20"/>
              </w:rPr>
              <w:t>9:00 - 13:00</w:t>
            </w:r>
          </w:p>
        </w:tc>
        <w:tc>
          <w:tcPr>
            <w:tcW w:w="4961" w:type="dxa"/>
          </w:tcPr>
          <w:p w14:paraId="468B8D95" w14:textId="77777777" w:rsidR="002848B4" w:rsidRDefault="00000000">
            <w:pPr>
              <w:pStyle w:val="TableParagraph"/>
              <w:rPr>
                <w:rFonts w:ascii="Arial" w:hAnsi="Arial" w:cs="Arial"/>
                <w:sz w:val="20"/>
                <w:szCs w:val="20"/>
              </w:rPr>
            </w:pPr>
            <w:r>
              <w:rPr>
                <w:rFonts w:ascii="Arial" w:hAnsi="Arial" w:cs="Arial"/>
                <w:sz w:val="20"/>
                <w:szCs w:val="20"/>
              </w:rPr>
              <w:t>Tuned FinBERT batch size from 16 down to 8, reducing per-batch time from 8s to 4s. Ran full pipeline with tuned settings and confirmed 152 articles scored in under 90 seconds per cycle. Viewed live ranked article table in browser dashboard for the first time. Sent weekly update to Prof. Raahemifar with browser screenshot and current article count attached.</w:t>
            </w:r>
          </w:p>
        </w:tc>
        <w:tc>
          <w:tcPr>
            <w:tcW w:w="1418" w:type="dxa"/>
          </w:tcPr>
          <w:p w14:paraId="72C3714F" w14:textId="77777777" w:rsidR="002848B4" w:rsidRDefault="00000000">
            <w:pPr>
              <w:pStyle w:val="TableParagraph"/>
              <w:jc w:val="center"/>
              <w:rPr>
                <w:rFonts w:ascii="Arial" w:hAnsi="Arial" w:cs="Arial"/>
                <w:sz w:val="20"/>
                <w:szCs w:val="20"/>
              </w:rPr>
            </w:pPr>
            <w:r>
              <w:rPr>
                <w:rFonts w:ascii="Arial" w:hAnsi="Arial" w:cs="Arial"/>
                <w:sz w:val="20"/>
                <w:szCs w:val="20"/>
              </w:rPr>
              <w:t>Individual</w:t>
            </w:r>
          </w:p>
        </w:tc>
        <w:tc>
          <w:tcPr>
            <w:tcW w:w="1165" w:type="dxa"/>
          </w:tcPr>
          <w:p w14:paraId="4EDECEEC" w14:textId="77777777" w:rsidR="002848B4" w:rsidRDefault="00000000">
            <w:pPr>
              <w:pStyle w:val="TableParagraph"/>
              <w:jc w:val="center"/>
              <w:rPr>
                <w:rFonts w:ascii="Arial" w:hAnsi="Arial" w:cs="Arial"/>
                <w:sz w:val="20"/>
                <w:szCs w:val="20"/>
              </w:rPr>
            </w:pPr>
            <w:r>
              <w:rPr>
                <w:rFonts w:ascii="Arial" w:hAnsi="Arial" w:cs="Arial"/>
                <w:sz w:val="20"/>
                <w:szCs w:val="20"/>
              </w:rPr>
              <w:t>4h</w:t>
            </w:r>
          </w:p>
        </w:tc>
      </w:tr>
      <w:tr w:rsidR="002848B4" w14:paraId="70B60239" w14:textId="77777777">
        <w:trPr>
          <w:trHeight w:val="880"/>
        </w:trPr>
        <w:tc>
          <w:tcPr>
            <w:tcW w:w="1448" w:type="dxa"/>
          </w:tcPr>
          <w:p w14:paraId="406F16BB" w14:textId="77777777" w:rsidR="002848B4" w:rsidRDefault="00000000">
            <w:pPr>
              <w:pStyle w:val="TableParagraph"/>
              <w:jc w:val="center"/>
              <w:rPr>
                <w:rFonts w:ascii="Arial" w:hAnsi="Arial" w:cs="Arial"/>
                <w:sz w:val="20"/>
                <w:szCs w:val="20"/>
              </w:rPr>
            </w:pPr>
            <w:r>
              <w:rPr>
                <w:rFonts w:ascii="Arial" w:hAnsi="Arial" w:cs="Arial"/>
                <w:sz w:val="20"/>
                <w:szCs w:val="20"/>
              </w:rPr>
              <w:t>Saturday</w:t>
            </w:r>
          </w:p>
        </w:tc>
        <w:tc>
          <w:tcPr>
            <w:tcW w:w="1559" w:type="dxa"/>
          </w:tcPr>
          <w:p w14:paraId="00C7D83B" w14:textId="77777777" w:rsidR="002848B4" w:rsidRDefault="002848B4">
            <w:pPr>
              <w:pStyle w:val="TableParagraph"/>
              <w:jc w:val="center"/>
              <w:rPr>
                <w:rFonts w:ascii="Arial" w:hAnsi="Arial" w:cs="Arial"/>
                <w:sz w:val="20"/>
                <w:szCs w:val="20"/>
              </w:rPr>
            </w:pPr>
          </w:p>
        </w:tc>
        <w:tc>
          <w:tcPr>
            <w:tcW w:w="4961" w:type="dxa"/>
          </w:tcPr>
          <w:p w14:paraId="0DBF102D" w14:textId="77777777" w:rsidR="002848B4" w:rsidRDefault="002848B4">
            <w:pPr>
              <w:pStyle w:val="TableParagraph"/>
              <w:rPr>
                <w:rFonts w:ascii="Arial" w:hAnsi="Arial" w:cs="Arial"/>
                <w:sz w:val="20"/>
                <w:szCs w:val="20"/>
              </w:rPr>
            </w:pPr>
          </w:p>
        </w:tc>
        <w:tc>
          <w:tcPr>
            <w:tcW w:w="1418" w:type="dxa"/>
          </w:tcPr>
          <w:p w14:paraId="75DC3F6D" w14:textId="77777777" w:rsidR="002848B4" w:rsidRDefault="002848B4">
            <w:pPr>
              <w:pStyle w:val="TableParagraph"/>
              <w:jc w:val="center"/>
              <w:rPr>
                <w:rFonts w:ascii="Arial" w:hAnsi="Arial" w:cs="Arial"/>
                <w:sz w:val="20"/>
                <w:szCs w:val="20"/>
              </w:rPr>
            </w:pPr>
          </w:p>
        </w:tc>
        <w:tc>
          <w:tcPr>
            <w:tcW w:w="1165" w:type="dxa"/>
          </w:tcPr>
          <w:p w14:paraId="1D7A1CF7" w14:textId="77777777" w:rsidR="002848B4" w:rsidRDefault="002848B4">
            <w:pPr>
              <w:pStyle w:val="TableParagraph"/>
              <w:jc w:val="center"/>
              <w:rPr>
                <w:rFonts w:ascii="Arial" w:hAnsi="Arial" w:cs="Arial"/>
                <w:sz w:val="20"/>
                <w:szCs w:val="20"/>
              </w:rPr>
            </w:pPr>
          </w:p>
        </w:tc>
      </w:tr>
      <w:tr w:rsidR="002848B4" w14:paraId="04796ABD" w14:textId="77777777">
        <w:trPr>
          <w:trHeight w:val="660"/>
        </w:trPr>
        <w:tc>
          <w:tcPr>
            <w:tcW w:w="7968" w:type="dxa"/>
            <w:gridSpan w:val="3"/>
            <w:shd w:val="clear" w:color="auto" w:fill="CCFFCC"/>
          </w:tcPr>
          <w:p w14:paraId="11804463" w14:textId="77777777" w:rsidR="002848B4" w:rsidRDefault="00000000">
            <w:pPr>
              <w:pStyle w:val="TableParagraph"/>
              <w:jc w:val="right"/>
              <w:rPr>
                <w:rFonts w:ascii="Arial" w:hAnsi="Arial" w:cs="Arial"/>
                <w:b/>
              </w:rPr>
            </w:pPr>
            <w:r>
              <w:rPr>
                <w:rFonts w:ascii="Arial" w:hAnsi="Arial" w:cs="Arial"/>
                <w:b/>
              </w:rPr>
              <w:t xml:space="preserve">Total Hours This Week:   </w:t>
            </w:r>
          </w:p>
        </w:tc>
        <w:tc>
          <w:tcPr>
            <w:tcW w:w="1418" w:type="dxa"/>
            <w:shd w:val="clear" w:color="auto" w:fill="CCFFCC"/>
          </w:tcPr>
          <w:p w14:paraId="00CC513A" w14:textId="77777777" w:rsidR="002848B4" w:rsidRDefault="00000000">
            <w:pPr>
              <w:pStyle w:val="TableParagraph"/>
              <w:jc w:val="center"/>
              <w:rPr>
                <w:rFonts w:ascii="Arial" w:hAnsi="Arial" w:cs="Arial"/>
                <w:b/>
              </w:rPr>
            </w:pPr>
            <w:r>
              <w:rPr>
                <w:rFonts w:ascii="Arial" w:hAnsi="Arial" w:cs="Arial"/>
                <w:b/>
              </w:rPr>
              <w:t>25 hrs</w:t>
            </w:r>
          </w:p>
        </w:tc>
        <w:tc>
          <w:tcPr>
            <w:tcW w:w="1165" w:type="dxa"/>
            <w:shd w:val="clear" w:color="auto" w:fill="CCFFCC"/>
          </w:tcPr>
          <w:p w14:paraId="3954C795" w14:textId="77777777" w:rsidR="002848B4" w:rsidRDefault="002848B4">
            <w:pPr>
              <w:pStyle w:val="TableParagraph"/>
            </w:pPr>
          </w:p>
        </w:tc>
      </w:tr>
    </w:tbl>
    <w:p w14:paraId="410077CD" w14:textId="77777777" w:rsidR="002848B4" w:rsidRDefault="002848B4">
      <w:pPr>
        <w:spacing w:before="200" w:after="1"/>
      </w:pPr>
    </w:p>
    <w:p w14:paraId="4A00D494" w14:textId="77777777" w:rsidR="002848B4" w:rsidRDefault="00000000">
      <w:pPr>
        <w:pStyle w:val="BodyText"/>
        <w:spacing w:before="169"/>
        <w:rPr>
          <w:rFonts w:ascii="Arial" w:hAnsi="Arial" w:cs="Arial"/>
          <w:sz w:val="22"/>
          <w:szCs w:val="22"/>
        </w:rPr>
      </w:pPr>
      <w:r>
        <w:rPr>
          <w:rFonts w:ascii="Arial" w:hAnsi="Arial" w:cs="Arial"/>
          <w:sz w:val="22"/>
          <w:szCs w:val="22"/>
        </w:rPr>
        <w:t>External Help: I researched various websites and documentation for ideas, then provided the requirements to Claude.ai and had it write and debug all the code while I monitored and directed the work.</w:t>
      </w:r>
    </w:p>
    <w:p w14:paraId="1CE81B31" w14:textId="77777777" w:rsidR="002848B4" w:rsidRDefault="002848B4">
      <w:pPr>
        <w:pStyle w:val="ListParagraph"/>
      </w:pPr>
    </w:p>
    <w:p w14:paraId="0F67F015" w14:textId="77777777" w:rsidR="002848B4" w:rsidRDefault="00000000">
      <w:pPr>
        <w:pStyle w:val="ListParagraph"/>
        <w:numPr>
          <w:ilvl w:val="0"/>
          <w:numId w:val="1"/>
        </w:numPr>
        <w:spacing w:before="169"/>
        <w:rPr>
          <w:rFonts w:ascii="Arial" w:hAnsi="Arial" w:cs="Arial"/>
        </w:rPr>
      </w:pPr>
      <w:r>
        <w:rPr>
          <w:rFonts w:ascii="Arial" w:hAnsi="Arial" w:cs="Arial"/>
        </w:rPr>
        <w:t>Please list the link of any external materials you have used to assist you with your course project.</w:t>
      </w:r>
    </w:p>
    <w:p w14:paraId="3288B7CE" w14:textId="77777777" w:rsidR="002848B4" w:rsidRDefault="002848B4">
      <w:pPr>
        <w:pStyle w:val="ListParagraph"/>
      </w:pPr>
    </w:p>
    <w:p w14:paraId="420021FE" w14:textId="77777777" w:rsidR="002848B4" w:rsidRDefault="00000000">
      <w:pPr>
        <w:pStyle w:val="ListParagraph"/>
        <w:numPr>
          <w:ilvl w:val="0"/>
          <w:numId w:val="1"/>
        </w:numPr>
        <w:spacing w:before="169"/>
        <w:rPr>
          <w:rFonts w:ascii="Arial" w:hAnsi="Arial" w:cs="Arial"/>
        </w:rPr>
      </w:pPr>
      <w:r>
        <w:rPr>
          <w:rFonts w:ascii="Arial" w:hAnsi="Arial" w:cs="Arial"/>
        </w:rPr>
        <w:t>What was your contributions to the course project?</w:t>
      </w:r>
    </w:p>
    <w:p w14:paraId="1A24E40B" w14:textId="77777777" w:rsidR="002848B4" w:rsidRDefault="00000000">
      <w:pPr>
        <w:pStyle w:val="ListParagraph"/>
        <w:numPr>
          <w:ilvl w:val="0"/>
          <w:numId w:val="1"/>
        </w:numPr>
        <w:spacing w:before="169"/>
        <w:rPr>
          <w:rFonts w:ascii="Arial" w:hAnsi="Arial" w:cs="Arial"/>
        </w:rPr>
      </w:pPr>
      <w:r>
        <w:rPr>
          <w:rFonts w:ascii="Arial" w:hAnsi="Arial" w:cs="Arial"/>
        </w:rPr>
        <w:t>I defined the overall project architecture and selected all data sources and NLP models based on professor requirements. I researched options from documentation and tutorials, formulated clear prompts, and gave them to Claude.ai to implement. I monitored all code outputs, ran tests, identified issues, and directed Claude.ai to fix and improve each component.</w:t>
      </w:r>
    </w:p>
    <w:p w14:paraId="144D3A83" w14:textId="77777777" w:rsidR="002848B4" w:rsidRDefault="002848B4"/>
    <w:sectPr w:rsidR="002848B4">
      <w:pgSz w:w="15840" w:h="12240" w:orient="landscape"/>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56FD"/>
    <w:multiLevelType w:val="hybridMultilevel"/>
    <w:tmpl w:val="3EA806A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9328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41B6"/>
    <w:rsid w:val="00046488"/>
    <w:rsid w:val="000D5336"/>
    <w:rsid w:val="001C597D"/>
    <w:rsid w:val="002541B6"/>
    <w:rsid w:val="002848B4"/>
    <w:rsid w:val="00304AB6"/>
    <w:rsid w:val="003A3FBC"/>
    <w:rsid w:val="00486864"/>
    <w:rsid w:val="00524B8D"/>
    <w:rsid w:val="005373F2"/>
    <w:rsid w:val="005909C0"/>
    <w:rsid w:val="00626AB8"/>
    <w:rsid w:val="00754645"/>
    <w:rsid w:val="00846F1A"/>
    <w:rsid w:val="008636B1"/>
    <w:rsid w:val="00912D55"/>
    <w:rsid w:val="00A649CE"/>
    <w:rsid w:val="00B125D4"/>
    <w:rsid w:val="00C40F1D"/>
    <w:rsid w:val="00D43908"/>
    <w:rsid w:val="00E82C1B"/>
    <w:rsid w:val="00F95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5FA3"/>
  <w15:docId w15:val="{E73D9844-D49C-4C9A-A876-977D63E3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Narrow" w:eastAsia="Arial Narrow" w:hAnsi="Arial Narrow" w:cs="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F954F7"/>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Physical Activity Diary</dc:title>
  <dc:subject>My Physical Activity Diary</dc:subject>
  <dc:creator>CDC</dc:creator>
  <cp:keywords>My Physical Activity Diary; CDC</cp:keywords>
  <cp:lastModifiedBy>Patel, Samarth</cp:lastModifiedBy>
  <cp:revision>18</cp:revision>
  <dcterms:created xsi:type="dcterms:W3CDTF">2023-05-15T21:16:00Z</dcterms:created>
  <dcterms:modified xsi:type="dcterms:W3CDTF">2026-06-01T15:33:00Z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2008-03-14T00:00:00Z</vt:filetime>
  </property>
  <property fmtid="{D5CDD505-2E9C-101B-9397-08002B2CF9AE}" pid="3" name="Creator">
    <vt:lpwstr>PDFescape Desktop</vt:lpwstr>
  </property>
  <property fmtid="{D5CDD505-2E9C-101B-9397-08002B2CF9AE}" pid="4" name="LastSaved">
    <vt:filetime>2023-05-15T00:00:00Z</vt:filetime>
  </property>
  <property fmtid="{D5CDD505-2E9C-101B-9397-08002B2CF9AE}" pid="5" name="Producer">
    <vt:lpwstr>Acrobat Distiller 7.0.5 (Windows)</vt:lpwstr>
  </property>
  <property fmtid="{D5CDD505-2E9C-101B-9397-08002B2CF9AE}" pid="6" name="SourceModified">
    <vt:lpwstr>D:20080314165510</vt:lpwstr>
  </property>
</Properties>
</file>