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67F2" w14:textId="77777777" w:rsidR="004935C1" w:rsidRPr="00DA35FC" w:rsidRDefault="004935C1" w:rsidP="004935C1">
      <w:pPr>
        <w:jc w:val="center"/>
        <w:rPr>
          <w:b/>
          <w:bCs/>
          <w:sz w:val="24"/>
          <w:szCs w:val="22"/>
        </w:rPr>
      </w:pPr>
      <w:r w:rsidRPr="00DA35FC">
        <w:rPr>
          <w:b/>
          <w:bCs/>
          <w:sz w:val="24"/>
          <w:szCs w:val="22"/>
        </w:rPr>
        <w:t>Statistical Report for Titanic Dataset</w:t>
      </w:r>
    </w:p>
    <w:p w14:paraId="0D6B1029" w14:textId="341EEF5C" w:rsidR="004935C1" w:rsidRPr="004935C1" w:rsidRDefault="004935C1" w:rsidP="004935C1">
      <w:pPr>
        <w:pStyle w:val="ListParagraph"/>
        <w:numPr>
          <w:ilvl w:val="0"/>
          <w:numId w:val="3"/>
        </w:numPr>
        <w:rPr>
          <w:b/>
          <w:bCs/>
          <w:u w:val="single"/>
        </w:rPr>
      </w:pPr>
      <w:bookmarkStart w:id="0" w:name="_Hlk128788593"/>
      <w:r w:rsidRPr="004935C1">
        <w:rPr>
          <w:b/>
          <w:bCs/>
          <w:u w:val="single"/>
        </w:rPr>
        <w:t>Overview of Dataset</w:t>
      </w:r>
    </w:p>
    <w:bookmarkEnd w:id="0"/>
    <w:p w14:paraId="708B7EC3" w14:textId="70240BEF" w:rsidR="00907081" w:rsidRDefault="00907081" w:rsidP="004935C1">
      <w:r w:rsidRPr="00907081">
        <w:t xml:space="preserve">Objective: To </w:t>
      </w:r>
      <w:r>
        <w:t>identify major factors affecting the survival of passengers in Titanic</w:t>
      </w:r>
    </w:p>
    <w:p w14:paraId="61D09138" w14:textId="155171E8" w:rsidR="004935C1" w:rsidRDefault="004935C1" w:rsidP="004935C1">
      <w:r>
        <w:t xml:space="preserve">Sample size: </w:t>
      </w:r>
      <w:r w:rsidRPr="004935C1">
        <w:t>891</w:t>
      </w:r>
    </w:p>
    <w:p w14:paraId="195FF72D" w14:textId="477F6C56" w:rsidR="004935C1" w:rsidRDefault="004935C1" w:rsidP="004935C1">
      <w:r>
        <w:t>Features</w:t>
      </w:r>
      <w:r w:rsidR="00595B41">
        <w:t xml:space="preserve"> Used</w:t>
      </w:r>
      <w:r>
        <w:t xml:space="preserve">: </w:t>
      </w:r>
    </w:p>
    <w:tbl>
      <w:tblPr>
        <w:tblStyle w:val="TableGrid"/>
        <w:tblW w:w="10525" w:type="dxa"/>
        <w:tblLook w:val="04A0" w:firstRow="1" w:lastRow="0" w:firstColumn="1" w:lastColumn="0" w:noHBand="0" w:noVBand="1"/>
      </w:tblPr>
      <w:tblGrid>
        <w:gridCol w:w="4945"/>
        <w:gridCol w:w="5580"/>
      </w:tblGrid>
      <w:tr w:rsidR="004935C1" w14:paraId="6038ABF6" w14:textId="77777777" w:rsidTr="004935C1">
        <w:tc>
          <w:tcPr>
            <w:tcW w:w="4945" w:type="dxa"/>
          </w:tcPr>
          <w:p w14:paraId="119A270F" w14:textId="77777777" w:rsidR="004935C1" w:rsidRDefault="004935C1" w:rsidP="00024AA9">
            <w:r>
              <w:t xml:space="preserve">Categorical </w:t>
            </w:r>
          </w:p>
        </w:tc>
        <w:tc>
          <w:tcPr>
            <w:tcW w:w="5580" w:type="dxa"/>
          </w:tcPr>
          <w:p w14:paraId="61D91648" w14:textId="77777777" w:rsidR="004935C1" w:rsidRDefault="004935C1" w:rsidP="00024AA9">
            <w:r>
              <w:t>Numerical</w:t>
            </w:r>
          </w:p>
        </w:tc>
      </w:tr>
      <w:tr w:rsidR="004935C1" w14:paraId="6AD57F18" w14:textId="77777777" w:rsidTr="004935C1">
        <w:tc>
          <w:tcPr>
            <w:tcW w:w="4945" w:type="dxa"/>
          </w:tcPr>
          <w:p w14:paraId="10B3CCB4" w14:textId="77777777" w:rsidR="004935C1" w:rsidRDefault="004935C1" w:rsidP="00024AA9">
            <w:r w:rsidRPr="00386558">
              <w:rPr>
                <w:rFonts w:ascii="Courier New" w:eastAsia="Times New Roman" w:hAnsi="Courier New" w:cs="Courier New"/>
                <w:color w:val="000000"/>
                <w:sz w:val="21"/>
                <w:szCs w:val="21"/>
              </w:rPr>
              <w:t>Sex</w:t>
            </w:r>
            <w:r>
              <w:rPr>
                <w:rFonts w:ascii="Courier New" w:eastAsia="Times New Roman" w:hAnsi="Courier New" w:cs="Courier New"/>
                <w:color w:val="000000"/>
                <w:sz w:val="21"/>
                <w:szCs w:val="21"/>
              </w:rPr>
              <w:t>: Gender [male or female]</w:t>
            </w:r>
          </w:p>
        </w:tc>
        <w:tc>
          <w:tcPr>
            <w:tcW w:w="5580" w:type="dxa"/>
          </w:tcPr>
          <w:p w14:paraId="5CC0C86A" w14:textId="77777777" w:rsidR="004935C1" w:rsidRPr="00386558" w:rsidRDefault="004935C1" w:rsidP="00024AA9">
            <w:pPr>
              <w:jc w:val="both"/>
              <w:rPr>
                <w:rFonts w:ascii="Courier New" w:hAnsi="Courier New" w:cs="Courier New"/>
              </w:rPr>
            </w:pPr>
            <w:r w:rsidRPr="00386558">
              <w:rPr>
                <w:rFonts w:ascii="Courier New" w:hAnsi="Courier New" w:cs="Courier New"/>
              </w:rPr>
              <w:t>Survived</w:t>
            </w:r>
            <w:r>
              <w:rPr>
                <w:rFonts w:ascii="Courier New" w:hAnsi="Courier New" w:cs="Courier New"/>
              </w:rPr>
              <w:t>: 1=Yes, 0=No</w:t>
            </w:r>
          </w:p>
        </w:tc>
      </w:tr>
      <w:tr w:rsidR="004935C1" w14:paraId="701DCAFA" w14:textId="77777777" w:rsidTr="004935C1">
        <w:tc>
          <w:tcPr>
            <w:tcW w:w="4945" w:type="dxa"/>
          </w:tcPr>
          <w:p w14:paraId="1B79ADD6" w14:textId="77777777" w:rsidR="004935C1" w:rsidRDefault="004935C1" w:rsidP="00024AA9">
            <w:r w:rsidRPr="00386558">
              <w:rPr>
                <w:rFonts w:ascii="Courier New" w:eastAsia="Times New Roman" w:hAnsi="Courier New" w:cs="Courier New"/>
                <w:color w:val="000000"/>
                <w:sz w:val="21"/>
                <w:szCs w:val="21"/>
              </w:rPr>
              <w:t>Ticket</w:t>
            </w:r>
            <w:r>
              <w:rPr>
                <w:rFonts w:ascii="Courier New" w:eastAsia="Times New Roman" w:hAnsi="Courier New" w:cs="Courier New"/>
                <w:color w:val="000000"/>
                <w:sz w:val="21"/>
                <w:szCs w:val="21"/>
              </w:rPr>
              <w:t>: Ticket number</w:t>
            </w:r>
          </w:p>
        </w:tc>
        <w:tc>
          <w:tcPr>
            <w:tcW w:w="5580" w:type="dxa"/>
          </w:tcPr>
          <w:p w14:paraId="260EB6CC" w14:textId="77777777" w:rsidR="004935C1" w:rsidRDefault="004935C1" w:rsidP="00024AA9">
            <w:pPr>
              <w:jc w:val="both"/>
              <w:rPr>
                <w:rFonts w:ascii="Courier New" w:hAnsi="Courier New" w:cs="Courier New"/>
              </w:rPr>
            </w:pPr>
            <w:r w:rsidRPr="00386558">
              <w:rPr>
                <w:rFonts w:ascii="Courier New" w:hAnsi="Courier New" w:cs="Courier New"/>
              </w:rPr>
              <w:t>Pclass</w:t>
            </w:r>
            <w:r>
              <w:rPr>
                <w:rFonts w:ascii="Courier New" w:hAnsi="Courier New" w:cs="Courier New"/>
              </w:rPr>
              <w:t xml:space="preserve">: Ticket Class </w:t>
            </w:r>
          </w:p>
          <w:p w14:paraId="1D877199" w14:textId="77777777" w:rsidR="004935C1" w:rsidRPr="00386558" w:rsidRDefault="004935C1" w:rsidP="00024AA9">
            <w:pPr>
              <w:jc w:val="both"/>
              <w:rPr>
                <w:rFonts w:ascii="Courier New" w:hAnsi="Courier New" w:cs="Courier New"/>
              </w:rPr>
            </w:pPr>
            <w:r>
              <w:rPr>
                <w:rFonts w:ascii="Courier New" w:hAnsi="Courier New" w:cs="Courier New"/>
              </w:rPr>
              <w:t>[</w:t>
            </w:r>
            <w:r w:rsidRPr="00386558">
              <w:rPr>
                <w:rFonts w:ascii="Courier New" w:hAnsi="Courier New" w:cs="Courier New"/>
              </w:rPr>
              <w:t xml:space="preserve">1 = </w:t>
            </w:r>
            <w:r>
              <w:rPr>
                <w:rFonts w:ascii="Courier New" w:hAnsi="Courier New" w:cs="Courier New"/>
              </w:rPr>
              <w:t>upper</w:t>
            </w:r>
            <w:r w:rsidRPr="00386558">
              <w:rPr>
                <w:rFonts w:ascii="Courier New" w:hAnsi="Courier New" w:cs="Courier New"/>
              </w:rPr>
              <w:t xml:space="preserve">, 2 = </w:t>
            </w:r>
            <w:r>
              <w:rPr>
                <w:rFonts w:ascii="Courier New" w:hAnsi="Courier New" w:cs="Courier New"/>
              </w:rPr>
              <w:t>middle</w:t>
            </w:r>
            <w:r w:rsidRPr="00386558">
              <w:rPr>
                <w:rFonts w:ascii="Courier New" w:hAnsi="Courier New" w:cs="Courier New"/>
              </w:rPr>
              <w:t xml:space="preserve">, 3 = </w:t>
            </w:r>
            <w:r>
              <w:rPr>
                <w:rFonts w:ascii="Courier New" w:hAnsi="Courier New" w:cs="Courier New"/>
              </w:rPr>
              <w:t>lower]</w:t>
            </w:r>
          </w:p>
        </w:tc>
      </w:tr>
      <w:tr w:rsidR="00F13876" w14:paraId="5A2B4829" w14:textId="77777777" w:rsidTr="00F13876">
        <w:tc>
          <w:tcPr>
            <w:tcW w:w="4945" w:type="dxa"/>
            <w:tcBorders>
              <w:bottom w:val="single" w:sz="4" w:space="0" w:color="auto"/>
            </w:tcBorders>
          </w:tcPr>
          <w:p w14:paraId="2D8FC2C1" w14:textId="77777777" w:rsidR="00F13876" w:rsidRDefault="00F13876" w:rsidP="00F13876">
            <w:pPr>
              <w:rPr>
                <w:rFonts w:ascii="Courier New" w:eastAsia="Times New Roman" w:hAnsi="Courier New" w:cs="Courier New"/>
                <w:color w:val="000000"/>
                <w:sz w:val="21"/>
                <w:szCs w:val="21"/>
              </w:rPr>
            </w:pPr>
            <w:r w:rsidRPr="00386558">
              <w:rPr>
                <w:rFonts w:ascii="Courier New" w:eastAsia="Times New Roman" w:hAnsi="Courier New" w:cs="Courier New"/>
                <w:color w:val="000000"/>
                <w:sz w:val="21"/>
                <w:szCs w:val="21"/>
              </w:rPr>
              <w:t>Embarked</w:t>
            </w:r>
            <w:r>
              <w:rPr>
                <w:rFonts w:ascii="Courier New" w:eastAsia="Times New Roman" w:hAnsi="Courier New" w:cs="Courier New"/>
                <w:color w:val="000000"/>
                <w:sz w:val="21"/>
                <w:szCs w:val="21"/>
              </w:rPr>
              <w:t xml:space="preserve">: Port embarked on </w:t>
            </w:r>
          </w:p>
          <w:p w14:paraId="4200D534" w14:textId="7F2F22E0" w:rsidR="00F13876" w:rsidRDefault="00F13876" w:rsidP="00F13876">
            <w:r>
              <w:rPr>
                <w:rFonts w:ascii="Courier New" w:eastAsia="Times New Roman" w:hAnsi="Courier New" w:cs="Courier New"/>
                <w:color w:val="000000"/>
                <w:sz w:val="21"/>
                <w:szCs w:val="21"/>
              </w:rPr>
              <w:t>[</w:t>
            </w:r>
            <w:r w:rsidRPr="00386558">
              <w:rPr>
                <w:rFonts w:ascii="Courier New" w:eastAsia="Times New Roman" w:hAnsi="Courier New" w:cs="Courier New"/>
                <w:color w:val="000000"/>
                <w:sz w:val="21"/>
                <w:szCs w:val="21"/>
              </w:rPr>
              <w:t>C = Cherbourg, Q = Queenstown, S = Southampton</w:t>
            </w:r>
            <w:r>
              <w:rPr>
                <w:rFonts w:ascii="Courier New" w:eastAsia="Times New Roman" w:hAnsi="Courier New" w:cs="Courier New"/>
                <w:color w:val="000000"/>
                <w:sz w:val="21"/>
                <w:szCs w:val="21"/>
              </w:rPr>
              <w:t>]</w:t>
            </w:r>
          </w:p>
        </w:tc>
        <w:tc>
          <w:tcPr>
            <w:tcW w:w="5580" w:type="dxa"/>
          </w:tcPr>
          <w:p w14:paraId="6C786A06" w14:textId="77777777" w:rsidR="00F13876" w:rsidRDefault="00F13876" w:rsidP="00F13876">
            <w:pPr>
              <w:jc w:val="both"/>
              <w:rPr>
                <w:rFonts w:ascii="Courier New" w:hAnsi="Courier New" w:cs="Courier New"/>
              </w:rPr>
            </w:pPr>
          </w:p>
          <w:p w14:paraId="34FFF373" w14:textId="4E59F77E" w:rsidR="00F13876" w:rsidRPr="00386558" w:rsidRDefault="00F13876" w:rsidP="00F13876">
            <w:pPr>
              <w:jc w:val="both"/>
              <w:rPr>
                <w:rFonts w:ascii="Courier New" w:hAnsi="Courier New" w:cs="Courier New"/>
              </w:rPr>
            </w:pPr>
            <w:r w:rsidRPr="00386558">
              <w:rPr>
                <w:rFonts w:ascii="Courier New" w:hAnsi="Courier New" w:cs="Courier New"/>
              </w:rPr>
              <w:t>Age</w:t>
            </w:r>
            <w:r>
              <w:rPr>
                <w:rFonts w:ascii="Courier New" w:hAnsi="Courier New" w:cs="Courier New"/>
              </w:rPr>
              <w:t>: in years [in decimal when &lt;1]</w:t>
            </w:r>
          </w:p>
        </w:tc>
      </w:tr>
      <w:tr w:rsidR="00F13876" w14:paraId="5138D1F4" w14:textId="77777777" w:rsidTr="00F13876">
        <w:tc>
          <w:tcPr>
            <w:tcW w:w="4945" w:type="dxa"/>
            <w:tcBorders>
              <w:bottom w:val="nil"/>
            </w:tcBorders>
          </w:tcPr>
          <w:p w14:paraId="3C0BFEC7" w14:textId="5AF306E8" w:rsidR="00F13876" w:rsidRDefault="00F13876" w:rsidP="00F13876"/>
        </w:tc>
        <w:tc>
          <w:tcPr>
            <w:tcW w:w="5580" w:type="dxa"/>
          </w:tcPr>
          <w:p w14:paraId="3339F355" w14:textId="77777777" w:rsidR="00F13876" w:rsidRPr="00386558" w:rsidRDefault="00F13876" w:rsidP="00F13876">
            <w:pPr>
              <w:jc w:val="both"/>
              <w:rPr>
                <w:rFonts w:ascii="Courier New" w:hAnsi="Courier New" w:cs="Courier New"/>
              </w:rPr>
            </w:pPr>
            <w:r w:rsidRPr="00386558">
              <w:rPr>
                <w:rFonts w:ascii="Courier New" w:hAnsi="Courier New" w:cs="Courier New"/>
              </w:rPr>
              <w:t>SibSp</w:t>
            </w:r>
            <w:r>
              <w:rPr>
                <w:rFonts w:ascii="Courier New" w:hAnsi="Courier New" w:cs="Courier New"/>
              </w:rPr>
              <w:t>: number of siblings or spouse on board</w:t>
            </w:r>
          </w:p>
        </w:tc>
      </w:tr>
      <w:tr w:rsidR="00F13876" w14:paraId="325C205C" w14:textId="77777777" w:rsidTr="00F13876">
        <w:tc>
          <w:tcPr>
            <w:tcW w:w="4945" w:type="dxa"/>
            <w:tcBorders>
              <w:top w:val="nil"/>
              <w:bottom w:val="nil"/>
            </w:tcBorders>
          </w:tcPr>
          <w:p w14:paraId="0BDB61D3" w14:textId="77777777" w:rsidR="00F13876" w:rsidRDefault="00F13876" w:rsidP="00F13876"/>
        </w:tc>
        <w:tc>
          <w:tcPr>
            <w:tcW w:w="5580" w:type="dxa"/>
          </w:tcPr>
          <w:p w14:paraId="7A448981" w14:textId="77777777" w:rsidR="00F13876" w:rsidRPr="00386558" w:rsidRDefault="00F13876" w:rsidP="00F13876">
            <w:pPr>
              <w:jc w:val="both"/>
              <w:rPr>
                <w:rFonts w:ascii="Courier New" w:hAnsi="Courier New" w:cs="Courier New"/>
              </w:rPr>
            </w:pPr>
            <w:r w:rsidRPr="00386558">
              <w:rPr>
                <w:rFonts w:ascii="Courier New" w:hAnsi="Courier New" w:cs="Courier New"/>
              </w:rPr>
              <w:t>Parch</w:t>
            </w:r>
            <w:r>
              <w:rPr>
                <w:rFonts w:ascii="Courier New" w:hAnsi="Courier New" w:cs="Courier New"/>
              </w:rPr>
              <w:t>: number of parents or children on board</w:t>
            </w:r>
          </w:p>
        </w:tc>
      </w:tr>
      <w:tr w:rsidR="00F13876" w14:paraId="11AAC0DC" w14:textId="77777777" w:rsidTr="00F13876">
        <w:tc>
          <w:tcPr>
            <w:tcW w:w="4945" w:type="dxa"/>
            <w:tcBorders>
              <w:top w:val="nil"/>
            </w:tcBorders>
          </w:tcPr>
          <w:p w14:paraId="13524510" w14:textId="77777777" w:rsidR="00F13876" w:rsidRDefault="00F13876" w:rsidP="00F13876"/>
        </w:tc>
        <w:tc>
          <w:tcPr>
            <w:tcW w:w="5580" w:type="dxa"/>
          </w:tcPr>
          <w:p w14:paraId="56302FE8" w14:textId="77777777" w:rsidR="00F13876" w:rsidRPr="00386558" w:rsidRDefault="00F13876" w:rsidP="00F13876">
            <w:pPr>
              <w:jc w:val="both"/>
              <w:rPr>
                <w:rFonts w:ascii="Courier New" w:hAnsi="Courier New" w:cs="Courier New"/>
              </w:rPr>
            </w:pPr>
            <w:r w:rsidRPr="00386558">
              <w:rPr>
                <w:rFonts w:ascii="Courier New" w:hAnsi="Courier New" w:cs="Courier New"/>
              </w:rPr>
              <w:t>Fare</w:t>
            </w:r>
            <w:r>
              <w:rPr>
                <w:rFonts w:ascii="Courier New" w:hAnsi="Courier New" w:cs="Courier New"/>
              </w:rPr>
              <w:t>: Passenger’s fare</w:t>
            </w:r>
          </w:p>
        </w:tc>
      </w:tr>
    </w:tbl>
    <w:p w14:paraId="431BE99C" w14:textId="77777777" w:rsidR="004935C1" w:rsidRDefault="004935C1" w:rsidP="004935C1">
      <w:r>
        <w:t xml:space="preserve"> </w:t>
      </w:r>
    </w:p>
    <w:p w14:paraId="5EB568C6" w14:textId="71BC136C" w:rsidR="004935C1" w:rsidRDefault="004935C1" w:rsidP="004935C1">
      <w:r w:rsidRPr="004935C1">
        <w:rPr>
          <w:b/>
          <w:bCs/>
        </w:rPr>
        <w:t>Target Feature</w:t>
      </w:r>
      <w:r>
        <w:t xml:space="preserve">: Survived (Yes or No | 1 or 0) </w:t>
      </w:r>
      <w:r w:rsidRPr="0012089D">
        <w:rPr>
          <w:i/>
          <w:iCs/>
        </w:rPr>
        <w:t xml:space="preserve">the target variable </w:t>
      </w:r>
      <w:r>
        <w:rPr>
          <w:i/>
          <w:iCs/>
        </w:rPr>
        <w:t xml:space="preserve">is </w:t>
      </w:r>
      <w:r w:rsidRPr="0012089D">
        <w:rPr>
          <w:i/>
          <w:iCs/>
        </w:rPr>
        <w:t>moderately right skewed</w:t>
      </w:r>
      <w:r>
        <w:rPr>
          <w:i/>
          <w:iCs/>
        </w:rPr>
        <w:t>.</w:t>
      </w:r>
    </w:p>
    <w:p w14:paraId="70815E40" w14:textId="5C40435D" w:rsidR="004935C1" w:rsidRPr="004935C1" w:rsidRDefault="004935C1" w:rsidP="004935C1">
      <w:r>
        <w:t xml:space="preserve">Inspected the dataset, </w:t>
      </w:r>
      <w:r w:rsidR="0080502D">
        <w:t xml:space="preserve">and checked </w:t>
      </w:r>
      <w:r>
        <w:t xml:space="preserve">dimensions. </w:t>
      </w:r>
    </w:p>
    <w:p w14:paraId="45430DA5" w14:textId="34618BB0" w:rsidR="004935C1" w:rsidRDefault="004935C1" w:rsidP="00B97F5E">
      <w:pPr>
        <w:pStyle w:val="ListParagraph"/>
        <w:numPr>
          <w:ilvl w:val="0"/>
          <w:numId w:val="3"/>
        </w:numPr>
      </w:pPr>
      <w:bookmarkStart w:id="1" w:name="_Hlk128788713"/>
      <w:r w:rsidRPr="002271AC">
        <w:rPr>
          <w:b/>
          <w:bCs/>
          <w:u w:val="single"/>
        </w:rPr>
        <w:t>Data Preparation</w:t>
      </w:r>
      <w:r>
        <w:t xml:space="preserve">: </w:t>
      </w:r>
      <w:bookmarkStart w:id="2" w:name="_Hlk128847983"/>
      <w:bookmarkEnd w:id="1"/>
      <w:r>
        <w:t xml:space="preserve">checked for missing values (identified: Age, Cabin and Embarked). Imputed with median and mode for Age and Embarked respectively. Dropped Cabin since it had majority of values missing. Also dropped columns that </w:t>
      </w:r>
      <w:r w:rsidR="00B9179C">
        <w:t>would not have any impact on survival</w:t>
      </w:r>
      <w:r>
        <w:t xml:space="preserve"> (Name, PassengerID, Ticket Number)</w:t>
      </w:r>
      <w:r w:rsidR="002271AC">
        <w:t xml:space="preserve">. </w:t>
      </w:r>
      <w:r w:rsidR="00AD3EB1">
        <w:t>Checked</w:t>
      </w:r>
      <w:r w:rsidR="002271AC">
        <w:t xml:space="preserve"> for outliers</w:t>
      </w:r>
      <w:r>
        <w:t xml:space="preserve"> </w:t>
      </w:r>
      <w:bookmarkEnd w:id="2"/>
      <w:r w:rsidR="007A0EB0">
        <w:t>as well.</w:t>
      </w:r>
    </w:p>
    <w:p w14:paraId="6A561236" w14:textId="77777777" w:rsidR="002271AC" w:rsidRDefault="002271AC" w:rsidP="002271AC">
      <w:pPr>
        <w:pStyle w:val="ListParagraph"/>
      </w:pPr>
    </w:p>
    <w:p w14:paraId="386F54CC" w14:textId="6CC81448" w:rsidR="004935C1" w:rsidRDefault="004935C1" w:rsidP="004935C1">
      <w:pPr>
        <w:pStyle w:val="ListParagraph"/>
        <w:numPr>
          <w:ilvl w:val="0"/>
          <w:numId w:val="3"/>
        </w:numPr>
        <w:rPr>
          <w:b/>
          <w:bCs/>
          <w:u w:val="single"/>
        </w:rPr>
      </w:pPr>
      <w:bookmarkStart w:id="3" w:name="_Hlk128788746"/>
      <w:r w:rsidRPr="004935C1">
        <w:rPr>
          <w:b/>
          <w:bCs/>
          <w:u w:val="single"/>
        </w:rPr>
        <w:t>Univariate and Bivariate Analysis</w:t>
      </w:r>
    </w:p>
    <w:p w14:paraId="6C0EA020" w14:textId="38BB6C1A" w:rsidR="00DA3A99" w:rsidRDefault="00DA3A99" w:rsidP="00DA3A99">
      <w:r>
        <w:t>Univariate f</w:t>
      </w:r>
      <w:r>
        <w:t>or categorical variables</w:t>
      </w:r>
      <w:r w:rsidR="00AC5B06">
        <w:t>. Majority of passengers did not survive. Maximum embarked from</w:t>
      </w:r>
      <w:r w:rsidR="00AC5B06" w:rsidRPr="00AC5B06">
        <w:t xml:space="preserve"> </w:t>
      </w:r>
      <w:r w:rsidR="00AC5B06" w:rsidRPr="00AC5B06">
        <w:t>Southampton</w:t>
      </w:r>
      <w:r w:rsidR="00AC5B06">
        <w:t xml:space="preserve"> and least from </w:t>
      </w:r>
      <w:r w:rsidR="00AC5B06" w:rsidRPr="00AC5B06">
        <w:t>Queenstown.</w:t>
      </w:r>
    </w:p>
    <w:tbl>
      <w:tblPr>
        <w:tblStyle w:val="TableGrid"/>
        <w:tblW w:w="9468" w:type="dxa"/>
        <w:tblLook w:val="04A0" w:firstRow="1" w:lastRow="0" w:firstColumn="1" w:lastColumn="0" w:noHBand="0" w:noVBand="1"/>
      </w:tblPr>
      <w:tblGrid>
        <w:gridCol w:w="4662"/>
        <w:gridCol w:w="4806"/>
      </w:tblGrid>
      <w:tr w:rsidR="00DA3A99" w14:paraId="6DF32CBA" w14:textId="77777777" w:rsidTr="00DA3A99">
        <w:tc>
          <w:tcPr>
            <w:tcW w:w="4662" w:type="dxa"/>
          </w:tcPr>
          <w:p w14:paraId="44A8E519" w14:textId="77777777" w:rsidR="00DA3A99" w:rsidRDefault="00DA3A99" w:rsidP="00DA3A99">
            <w:r>
              <w:rPr>
                <w:noProof/>
              </w:rPr>
              <w:drawing>
                <wp:inline distT="0" distB="0" distL="0" distR="0" wp14:anchorId="079F706B" wp14:editId="0AA85B57">
                  <wp:extent cx="2823210" cy="1882140"/>
                  <wp:effectExtent l="0" t="0" r="0" b="381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3210" cy="1882140"/>
                          </a:xfrm>
                          <a:prstGeom prst="rect">
                            <a:avLst/>
                          </a:prstGeom>
                          <a:noFill/>
                          <a:ln>
                            <a:noFill/>
                          </a:ln>
                        </pic:spPr>
                      </pic:pic>
                    </a:graphicData>
                  </a:graphic>
                </wp:inline>
              </w:drawing>
            </w:r>
          </w:p>
          <w:p w14:paraId="1E69C4C1" w14:textId="715B8E5E" w:rsidR="00DA3A99" w:rsidRDefault="00DA3A99" w:rsidP="00DA3A99">
            <w:r>
              <w:t xml:space="preserve">       </w:t>
            </w:r>
            <w:r>
              <w:t>Checked distribution for Target Variable</w:t>
            </w:r>
          </w:p>
          <w:p w14:paraId="3E753CA2" w14:textId="5AADDD54" w:rsidR="00DA3A99" w:rsidRDefault="00DA3A99" w:rsidP="004935C1"/>
        </w:tc>
        <w:tc>
          <w:tcPr>
            <w:tcW w:w="4806" w:type="dxa"/>
          </w:tcPr>
          <w:p w14:paraId="2A0837D0" w14:textId="77777777" w:rsidR="00DA3A99" w:rsidRDefault="00DA3A99" w:rsidP="004935C1">
            <w:r>
              <w:rPr>
                <w:noProof/>
              </w:rPr>
              <w:drawing>
                <wp:inline distT="0" distB="0" distL="0" distR="0" wp14:anchorId="33CC5EBF" wp14:editId="425B81B4">
                  <wp:extent cx="2914650" cy="194310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inline>
              </w:drawing>
            </w:r>
          </w:p>
          <w:p w14:paraId="32A3FA7B" w14:textId="27B09C01" w:rsidR="00DA3A99" w:rsidRDefault="00DA3A99" w:rsidP="00DA3A99">
            <w:pPr>
              <w:jc w:val="center"/>
            </w:pPr>
            <w:r>
              <w:t>Examined</w:t>
            </w:r>
            <w:r>
              <w:t xml:space="preserve"> distribution for Target Variable</w:t>
            </w:r>
          </w:p>
        </w:tc>
      </w:tr>
    </w:tbl>
    <w:p w14:paraId="71914614" w14:textId="5C222058" w:rsidR="004935C1" w:rsidRDefault="00DA3A99" w:rsidP="00DA3A99">
      <w:r>
        <w:lastRenderedPageBreak/>
        <w:t>Univariate for numerical</w:t>
      </w:r>
      <w:r w:rsidR="004935C1">
        <w:t xml:space="preserve"> variables</w:t>
      </w:r>
      <w:r w:rsidR="00AC5B06">
        <w:t xml:space="preserve">. Both right skewed. </w:t>
      </w:r>
    </w:p>
    <w:tbl>
      <w:tblPr>
        <w:tblStyle w:val="TableGrid"/>
        <w:tblW w:w="9895" w:type="dxa"/>
        <w:tblLook w:val="04A0" w:firstRow="1" w:lastRow="0" w:firstColumn="1" w:lastColumn="0" w:noHBand="0" w:noVBand="1"/>
      </w:tblPr>
      <w:tblGrid>
        <w:gridCol w:w="5184"/>
        <w:gridCol w:w="5112"/>
      </w:tblGrid>
      <w:tr w:rsidR="00DA3A99" w14:paraId="649C2ED5" w14:textId="77777777" w:rsidTr="00DA3A99">
        <w:tc>
          <w:tcPr>
            <w:tcW w:w="5061" w:type="dxa"/>
          </w:tcPr>
          <w:p w14:paraId="3F97D426" w14:textId="40521022" w:rsidR="00DA3A99" w:rsidRDefault="00DA3A99" w:rsidP="00DA3A99">
            <w:r>
              <w:rPr>
                <w:noProof/>
              </w:rPr>
              <w:drawing>
                <wp:inline distT="0" distB="0" distL="0" distR="0" wp14:anchorId="2741C93C" wp14:editId="374B05F1">
                  <wp:extent cx="3154680" cy="220218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4680" cy="2202180"/>
                          </a:xfrm>
                          <a:prstGeom prst="rect">
                            <a:avLst/>
                          </a:prstGeom>
                          <a:noFill/>
                          <a:ln>
                            <a:noFill/>
                          </a:ln>
                        </pic:spPr>
                      </pic:pic>
                    </a:graphicData>
                  </a:graphic>
                </wp:inline>
              </w:drawing>
            </w:r>
          </w:p>
        </w:tc>
        <w:tc>
          <w:tcPr>
            <w:tcW w:w="4834" w:type="dxa"/>
          </w:tcPr>
          <w:p w14:paraId="3EB298C9" w14:textId="257EB432" w:rsidR="00DA3A99" w:rsidRDefault="00DA3A99" w:rsidP="00DA3A99">
            <w:r>
              <w:rPr>
                <w:noProof/>
              </w:rPr>
              <w:drawing>
                <wp:inline distT="0" distB="0" distL="0" distR="0" wp14:anchorId="08D399FD" wp14:editId="409E9EA1">
                  <wp:extent cx="3108960" cy="207264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2072640"/>
                          </a:xfrm>
                          <a:prstGeom prst="rect">
                            <a:avLst/>
                          </a:prstGeom>
                          <a:noFill/>
                          <a:ln>
                            <a:noFill/>
                          </a:ln>
                        </pic:spPr>
                      </pic:pic>
                    </a:graphicData>
                  </a:graphic>
                </wp:inline>
              </w:drawing>
            </w:r>
          </w:p>
        </w:tc>
      </w:tr>
    </w:tbl>
    <w:p w14:paraId="1E6907F6" w14:textId="77777777" w:rsidR="00DA3A99" w:rsidRDefault="00DA3A99" w:rsidP="00DA3A99"/>
    <w:p w14:paraId="74BB4865" w14:textId="3E3DC392" w:rsidR="007A0EB0" w:rsidRDefault="00DA3A99" w:rsidP="004935C1">
      <w:r w:rsidRPr="00DA3A99">
        <w:t>Bivariate</w:t>
      </w:r>
      <w:r w:rsidR="00AC5B06">
        <w:t xml:space="preserve"> and Multivariate</w:t>
      </w:r>
      <w:r w:rsidRPr="00DA3A99">
        <w:t xml:space="preserve"> Analysis</w:t>
      </w:r>
    </w:p>
    <w:tbl>
      <w:tblPr>
        <w:tblStyle w:val="TableGrid"/>
        <w:tblW w:w="0" w:type="auto"/>
        <w:tblLook w:val="04A0" w:firstRow="1" w:lastRow="0" w:firstColumn="1" w:lastColumn="0" w:noHBand="0" w:noVBand="1"/>
      </w:tblPr>
      <w:tblGrid>
        <w:gridCol w:w="4920"/>
        <w:gridCol w:w="4430"/>
      </w:tblGrid>
      <w:tr w:rsidR="00AC5B06" w14:paraId="7F6DEB65" w14:textId="77777777" w:rsidTr="00AC5B06">
        <w:tc>
          <w:tcPr>
            <w:tcW w:w="4675" w:type="dxa"/>
          </w:tcPr>
          <w:p w14:paraId="3D92AF2B" w14:textId="4FF15150" w:rsidR="00AC5B06" w:rsidRDefault="00AC5B06" w:rsidP="004935C1">
            <w:r>
              <w:rPr>
                <w:noProof/>
              </w:rPr>
              <w:drawing>
                <wp:inline distT="0" distB="0" distL="0" distR="0" wp14:anchorId="77C9434D" wp14:editId="7F27C79F">
                  <wp:extent cx="2987040" cy="1991360"/>
                  <wp:effectExtent l="0" t="0" r="0" b="889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1991360"/>
                          </a:xfrm>
                          <a:prstGeom prst="rect">
                            <a:avLst/>
                          </a:prstGeom>
                          <a:noFill/>
                          <a:ln>
                            <a:noFill/>
                          </a:ln>
                        </pic:spPr>
                      </pic:pic>
                    </a:graphicData>
                  </a:graphic>
                </wp:inline>
              </w:drawing>
            </w:r>
          </w:p>
        </w:tc>
        <w:tc>
          <w:tcPr>
            <w:tcW w:w="4675" w:type="dxa"/>
          </w:tcPr>
          <w:p w14:paraId="3F56C91B" w14:textId="188A1FFF" w:rsidR="00AC5B06" w:rsidRDefault="00AC5B06" w:rsidP="00AC5B06">
            <w:pPr>
              <w:jc w:val="center"/>
            </w:pPr>
            <w:r>
              <w:rPr>
                <w:noProof/>
              </w:rPr>
              <w:drawing>
                <wp:inline distT="0" distB="0" distL="0" distR="0" wp14:anchorId="05FA2C11" wp14:editId="5F3C16E6">
                  <wp:extent cx="2247900" cy="201304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5240" cy="2019618"/>
                          </a:xfrm>
                          <a:prstGeom prst="rect">
                            <a:avLst/>
                          </a:prstGeom>
                          <a:noFill/>
                          <a:ln>
                            <a:noFill/>
                          </a:ln>
                        </pic:spPr>
                      </pic:pic>
                    </a:graphicData>
                  </a:graphic>
                </wp:inline>
              </w:drawing>
            </w:r>
          </w:p>
        </w:tc>
      </w:tr>
    </w:tbl>
    <w:p w14:paraId="6284983F" w14:textId="77777777" w:rsidR="00AC5B06" w:rsidRDefault="00AC5B06" w:rsidP="004935C1"/>
    <w:p w14:paraId="217CDBB9" w14:textId="7C76C17D" w:rsidR="00DA3A99" w:rsidRPr="00DA3A99" w:rsidRDefault="00AC5B06" w:rsidP="00AC5B06">
      <w:r>
        <w:t>Can</w:t>
      </w:r>
      <w:r w:rsidRPr="00AC5B06">
        <w:t xml:space="preserve"> infer that most of the older people were traveling in first class. It may be because they were rich. The youngsters who </w:t>
      </w:r>
      <w:r w:rsidRPr="00AC5B06">
        <w:t>were</w:t>
      </w:r>
      <w:r w:rsidRPr="00AC5B06">
        <w:t xml:space="preserve"> aged between 25 and 35 were mostly traveling in second and third classes.</w:t>
      </w:r>
    </w:p>
    <w:p w14:paraId="52F9CD53" w14:textId="1790A0D5" w:rsidR="004935C1" w:rsidRDefault="004935C1" w:rsidP="004935C1">
      <w:pPr>
        <w:pStyle w:val="ListParagraph"/>
        <w:numPr>
          <w:ilvl w:val="0"/>
          <w:numId w:val="3"/>
        </w:numPr>
        <w:rPr>
          <w:b/>
          <w:bCs/>
          <w:u w:val="single"/>
        </w:rPr>
      </w:pPr>
      <w:bookmarkStart w:id="4" w:name="_Hlk128788754"/>
      <w:bookmarkEnd w:id="3"/>
      <w:r w:rsidRPr="004935C1">
        <w:rPr>
          <w:b/>
          <w:bCs/>
          <w:u w:val="single"/>
        </w:rPr>
        <w:t>Hypothesis Testing</w:t>
      </w:r>
    </w:p>
    <w:tbl>
      <w:tblPr>
        <w:tblStyle w:val="TableGrid"/>
        <w:tblW w:w="9408" w:type="dxa"/>
        <w:tblLook w:val="04A0" w:firstRow="1" w:lastRow="0" w:firstColumn="1" w:lastColumn="0" w:noHBand="0" w:noVBand="1"/>
      </w:tblPr>
      <w:tblGrid>
        <w:gridCol w:w="4675"/>
        <w:gridCol w:w="29"/>
        <w:gridCol w:w="4646"/>
        <w:gridCol w:w="58"/>
      </w:tblGrid>
      <w:tr w:rsidR="00AC5B06" w14:paraId="173E1247" w14:textId="77777777" w:rsidTr="00AC5B06">
        <w:trPr>
          <w:trHeight w:val="3046"/>
        </w:trPr>
        <w:tc>
          <w:tcPr>
            <w:tcW w:w="4704" w:type="dxa"/>
            <w:gridSpan w:val="2"/>
          </w:tcPr>
          <w:bookmarkEnd w:id="4"/>
          <w:p w14:paraId="08617931" w14:textId="77777777" w:rsidR="00AC5B06" w:rsidRDefault="00AC5B06" w:rsidP="00AC5B06">
            <w:r w:rsidRPr="00AC5B06">
              <w:t>Determine if the survival rate is associated to the class of passenger</w:t>
            </w:r>
            <w:r>
              <w:t>.</w:t>
            </w:r>
          </w:p>
          <w:p w14:paraId="669CDEC0" w14:textId="77777777" w:rsidR="00AC5B06" w:rsidRDefault="00AC5B06" w:rsidP="00AC5B06">
            <w:pPr>
              <w:pStyle w:val="ListParagraph"/>
              <w:numPr>
                <w:ilvl w:val="0"/>
                <w:numId w:val="4"/>
              </w:numPr>
            </w:pPr>
            <w:r w:rsidRPr="00AC5B06">
              <w:t xml:space="preserve"> the survival rate decreases as passenger class decreases. </w:t>
            </w:r>
          </w:p>
          <w:p w14:paraId="0F59435A" w14:textId="7576B8CF" w:rsidR="00AC5B06" w:rsidRDefault="00AC5B06" w:rsidP="00AC5B06">
            <w:pPr>
              <w:pStyle w:val="ListParagraph"/>
              <w:numPr>
                <w:ilvl w:val="0"/>
                <w:numId w:val="4"/>
              </w:numPr>
            </w:pPr>
            <w:r w:rsidRPr="00AC5B06">
              <w:t>From the analysis, it was found that the survival rate is associated with the class of the passenger.</w:t>
            </w:r>
          </w:p>
          <w:p w14:paraId="055153CE" w14:textId="47EFECE6" w:rsidR="00AC5B06" w:rsidRDefault="00AC5B06" w:rsidP="00AC5B06"/>
        </w:tc>
        <w:tc>
          <w:tcPr>
            <w:tcW w:w="4704" w:type="dxa"/>
            <w:gridSpan w:val="2"/>
          </w:tcPr>
          <w:p w14:paraId="1C08C36E" w14:textId="1D497CFF" w:rsidR="00AC5B06" w:rsidRDefault="00AC5B06" w:rsidP="00AC5B06">
            <w:r>
              <w:rPr>
                <w:noProof/>
              </w:rPr>
              <w:drawing>
                <wp:inline distT="0" distB="0" distL="0" distR="0" wp14:anchorId="274D1429" wp14:editId="13E5E2AA">
                  <wp:extent cx="2735580" cy="1943100"/>
                  <wp:effectExtent l="0" t="0" r="0" b="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5580" cy="1943100"/>
                          </a:xfrm>
                          <a:prstGeom prst="rect">
                            <a:avLst/>
                          </a:prstGeom>
                          <a:noFill/>
                          <a:ln>
                            <a:noFill/>
                          </a:ln>
                        </pic:spPr>
                      </pic:pic>
                    </a:graphicData>
                  </a:graphic>
                </wp:inline>
              </w:drawing>
            </w:r>
          </w:p>
        </w:tc>
      </w:tr>
      <w:tr w:rsidR="00AC5B06" w14:paraId="3BBFB94D" w14:textId="77777777" w:rsidTr="00AC5B06">
        <w:trPr>
          <w:gridAfter w:val="1"/>
          <w:wAfter w:w="58" w:type="dxa"/>
        </w:trPr>
        <w:tc>
          <w:tcPr>
            <w:tcW w:w="4675" w:type="dxa"/>
          </w:tcPr>
          <w:p w14:paraId="10DC3BF2" w14:textId="74D698B4" w:rsidR="00AC5B06" w:rsidRDefault="00AC5B06" w:rsidP="00AC5B06">
            <w:r>
              <w:lastRenderedPageBreak/>
              <w:t xml:space="preserve">Determine if the survival rate is associated </w:t>
            </w:r>
            <w:r>
              <w:t>with</w:t>
            </w:r>
            <w:r>
              <w:t xml:space="preserve"> the </w:t>
            </w:r>
            <w:r>
              <w:t>gender.</w:t>
            </w:r>
            <w:r>
              <w:t xml:space="preserve"> </w:t>
            </w:r>
          </w:p>
          <w:p w14:paraId="6E99D330" w14:textId="77777777" w:rsidR="00AC5B06" w:rsidRDefault="00AC5B06" w:rsidP="00AC5B06">
            <w:pPr>
              <w:pStyle w:val="ListParagraph"/>
              <w:numPr>
                <w:ilvl w:val="0"/>
                <w:numId w:val="4"/>
              </w:numPr>
            </w:pPr>
            <w:r w:rsidRPr="00AC5B06">
              <w:t>Survival rate is associated with gender.</w:t>
            </w:r>
          </w:p>
          <w:p w14:paraId="4A58D1C9" w14:textId="7555909D" w:rsidR="00AC5B06" w:rsidRDefault="00AC5B06" w:rsidP="00AC5B06">
            <w:pPr>
              <w:pStyle w:val="ListParagraph"/>
              <w:numPr>
                <w:ilvl w:val="0"/>
                <w:numId w:val="4"/>
              </w:numPr>
            </w:pPr>
            <w:r w:rsidRPr="00AC5B06">
              <w:t>The resulting chart shows that the survival rate for females is much higher than for males.</w:t>
            </w:r>
          </w:p>
        </w:tc>
        <w:tc>
          <w:tcPr>
            <w:tcW w:w="4675" w:type="dxa"/>
            <w:gridSpan w:val="2"/>
          </w:tcPr>
          <w:p w14:paraId="4C74E69B" w14:textId="7C1550C1" w:rsidR="00AC5B06" w:rsidRDefault="00AC5B06" w:rsidP="00AC5B06">
            <w:r>
              <w:rPr>
                <w:noProof/>
              </w:rPr>
              <w:drawing>
                <wp:inline distT="0" distB="0" distL="0" distR="0" wp14:anchorId="58C7F2F3" wp14:editId="09C0316B">
                  <wp:extent cx="2606040" cy="1737360"/>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040" cy="1737360"/>
                          </a:xfrm>
                          <a:prstGeom prst="rect">
                            <a:avLst/>
                          </a:prstGeom>
                          <a:noFill/>
                          <a:ln>
                            <a:noFill/>
                          </a:ln>
                        </pic:spPr>
                      </pic:pic>
                    </a:graphicData>
                  </a:graphic>
                </wp:inline>
              </w:drawing>
            </w:r>
          </w:p>
        </w:tc>
      </w:tr>
    </w:tbl>
    <w:p w14:paraId="14B05BA4" w14:textId="0E368054" w:rsidR="00DB0826" w:rsidRDefault="00DB0826" w:rsidP="00AC5B06"/>
    <w:tbl>
      <w:tblPr>
        <w:tblStyle w:val="TableGrid"/>
        <w:tblW w:w="0" w:type="auto"/>
        <w:tblLook w:val="04A0" w:firstRow="1" w:lastRow="0" w:firstColumn="1" w:lastColumn="0" w:noHBand="0" w:noVBand="1"/>
      </w:tblPr>
      <w:tblGrid>
        <w:gridCol w:w="4675"/>
        <w:gridCol w:w="4675"/>
      </w:tblGrid>
      <w:tr w:rsidR="00AC5B06" w14:paraId="24A00BC3" w14:textId="77777777" w:rsidTr="00AC5B06">
        <w:tc>
          <w:tcPr>
            <w:tcW w:w="4675" w:type="dxa"/>
          </w:tcPr>
          <w:p w14:paraId="27FFB47D" w14:textId="45321E9E" w:rsidR="00AC5B06" w:rsidRDefault="00AC5B06" w:rsidP="00AC5B06">
            <w:r>
              <w:t xml:space="preserve">Determine the survival rate is associated </w:t>
            </w:r>
            <w:r>
              <w:t>with</w:t>
            </w:r>
            <w:r>
              <w:t xml:space="preserve"> </w:t>
            </w:r>
            <w:r>
              <w:t>age.</w:t>
            </w:r>
            <w:r>
              <w:t xml:space="preserve"> </w:t>
            </w:r>
          </w:p>
          <w:p w14:paraId="2B96DE14" w14:textId="77777777" w:rsidR="006B5D4C" w:rsidRDefault="006B5D4C" w:rsidP="006B5D4C">
            <w:pPr>
              <w:pStyle w:val="ListParagraph"/>
              <w:numPr>
                <w:ilvl w:val="0"/>
                <w:numId w:val="4"/>
              </w:numPr>
            </w:pPr>
            <w:r w:rsidRPr="006B5D4C">
              <w:t xml:space="preserve">Passengers who were younger had a higher survival rate compared to those who were older. </w:t>
            </w:r>
          </w:p>
          <w:p w14:paraId="73D35998" w14:textId="6591F5FD" w:rsidR="00AC5B06" w:rsidRDefault="006B5D4C" w:rsidP="006B5D4C">
            <w:pPr>
              <w:pStyle w:val="ListParagraph"/>
              <w:numPr>
                <w:ilvl w:val="0"/>
                <w:numId w:val="4"/>
              </w:numPr>
            </w:pPr>
            <w:r w:rsidRPr="006B5D4C">
              <w:t>In general, children had a higher survival rate than adults.</w:t>
            </w:r>
          </w:p>
        </w:tc>
        <w:tc>
          <w:tcPr>
            <w:tcW w:w="4675" w:type="dxa"/>
          </w:tcPr>
          <w:p w14:paraId="0E210A97" w14:textId="42C6C1F0" w:rsidR="00AC5B06" w:rsidRDefault="00AC5B06" w:rsidP="00AC5B06">
            <w:r>
              <w:rPr>
                <w:noProof/>
              </w:rPr>
              <w:drawing>
                <wp:inline distT="0" distB="0" distL="0" distR="0" wp14:anchorId="5E0AE722" wp14:editId="6351E01C">
                  <wp:extent cx="2609850" cy="173990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9850" cy="1739900"/>
                          </a:xfrm>
                          <a:prstGeom prst="rect">
                            <a:avLst/>
                          </a:prstGeom>
                          <a:noFill/>
                          <a:ln>
                            <a:noFill/>
                          </a:ln>
                        </pic:spPr>
                      </pic:pic>
                    </a:graphicData>
                  </a:graphic>
                </wp:inline>
              </w:drawing>
            </w:r>
          </w:p>
        </w:tc>
      </w:tr>
    </w:tbl>
    <w:p w14:paraId="555F0357" w14:textId="77777777" w:rsidR="00AC5B06" w:rsidRDefault="00AC5B06" w:rsidP="00AC5B06"/>
    <w:tbl>
      <w:tblPr>
        <w:tblStyle w:val="TableGrid"/>
        <w:tblW w:w="0" w:type="auto"/>
        <w:tblLook w:val="04A0" w:firstRow="1" w:lastRow="0" w:firstColumn="1" w:lastColumn="0" w:noHBand="0" w:noVBand="1"/>
      </w:tblPr>
      <w:tblGrid>
        <w:gridCol w:w="4675"/>
        <w:gridCol w:w="4675"/>
      </w:tblGrid>
      <w:tr w:rsidR="00AC5B06" w14:paraId="305BDFF2" w14:textId="77777777" w:rsidTr="00AC5B06">
        <w:tc>
          <w:tcPr>
            <w:tcW w:w="4675" w:type="dxa"/>
          </w:tcPr>
          <w:p w14:paraId="650CDB2D" w14:textId="0B5F01D0" w:rsidR="00AC5B06" w:rsidRDefault="00AC5B06" w:rsidP="00AC5B06">
            <w:r>
              <w:t xml:space="preserve">Is Survival rate associated with the number of family members </w:t>
            </w:r>
            <w:r>
              <w:t>aboard?</w:t>
            </w:r>
          </w:p>
          <w:p w14:paraId="20D87164" w14:textId="77777777" w:rsidR="006B5D4C" w:rsidRDefault="006B5D4C" w:rsidP="006B5D4C">
            <w:pPr>
              <w:pStyle w:val="ListParagraph"/>
              <w:numPr>
                <w:ilvl w:val="0"/>
                <w:numId w:val="4"/>
              </w:numPr>
            </w:pPr>
            <w:r>
              <w:t>S</w:t>
            </w:r>
            <w:r w:rsidRPr="006B5D4C">
              <w:t xml:space="preserve">urvival rate </w:t>
            </w:r>
            <w:r>
              <w:t>is</w:t>
            </w:r>
            <w:r w:rsidRPr="006B5D4C">
              <w:t xml:space="preserve"> associated with the number of family members aboard.</w:t>
            </w:r>
          </w:p>
          <w:p w14:paraId="78F828D0" w14:textId="77777777" w:rsidR="006B5D4C" w:rsidRDefault="006B5D4C" w:rsidP="006B5D4C">
            <w:pPr>
              <w:pStyle w:val="ListParagraph"/>
              <w:numPr>
                <w:ilvl w:val="0"/>
                <w:numId w:val="4"/>
              </w:numPr>
            </w:pPr>
            <w:r w:rsidRPr="006B5D4C">
              <w:t>Passengers with 1-3 family members aboard had a higher survival rate than those with more than 3 family members aboar</w:t>
            </w:r>
            <w:r>
              <w:t>d.</w:t>
            </w:r>
          </w:p>
          <w:p w14:paraId="67F41DEE" w14:textId="6342992A" w:rsidR="00AC5B06" w:rsidRDefault="006B5D4C" w:rsidP="006B5D4C">
            <w:pPr>
              <w:pStyle w:val="ListParagraph"/>
              <w:numPr>
                <w:ilvl w:val="0"/>
                <w:numId w:val="4"/>
              </w:numPr>
            </w:pPr>
            <w:r w:rsidRPr="006B5D4C">
              <w:t>However, no significant correlation between the number of family members aboard and survival rate.</w:t>
            </w:r>
          </w:p>
        </w:tc>
        <w:tc>
          <w:tcPr>
            <w:tcW w:w="4675" w:type="dxa"/>
          </w:tcPr>
          <w:p w14:paraId="1B2D3520" w14:textId="61835752" w:rsidR="00AC5B06" w:rsidRDefault="006B5D4C" w:rsidP="00AC5B06">
            <w:r>
              <w:rPr>
                <w:noProof/>
              </w:rPr>
              <w:drawing>
                <wp:inline distT="0" distB="0" distL="0" distR="0" wp14:anchorId="06B9C7C6" wp14:editId="7BE45D92">
                  <wp:extent cx="2606040" cy="1737360"/>
                  <wp:effectExtent l="0" t="0" r="0" b="0"/>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6040" cy="1737360"/>
                          </a:xfrm>
                          <a:prstGeom prst="rect">
                            <a:avLst/>
                          </a:prstGeom>
                          <a:noFill/>
                          <a:ln>
                            <a:noFill/>
                          </a:ln>
                        </pic:spPr>
                      </pic:pic>
                    </a:graphicData>
                  </a:graphic>
                </wp:inline>
              </w:drawing>
            </w:r>
          </w:p>
        </w:tc>
      </w:tr>
    </w:tbl>
    <w:p w14:paraId="5BE5DFCB" w14:textId="2AF00791" w:rsidR="00AC5B06" w:rsidRDefault="00AC5B06" w:rsidP="00AC5B06">
      <w:r>
        <w:t xml:space="preserve">         </w:t>
      </w:r>
    </w:p>
    <w:tbl>
      <w:tblPr>
        <w:tblStyle w:val="TableGrid"/>
        <w:tblW w:w="0" w:type="auto"/>
        <w:tblInd w:w="-5" w:type="dxa"/>
        <w:tblLook w:val="04A0" w:firstRow="1" w:lastRow="0" w:firstColumn="1" w:lastColumn="0" w:noHBand="0" w:noVBand="1"/>
      </w:tblPr>
      <w:tblGrid>
        <w:gridCol w:w="4585"/>
        <w:gridCol w:w="4770"/>
      </w:tblGrid>
      <w:tr w:rsidR="00AC5B06" w14:paraId="7BD106F3" w14:textId="77777777" w:rsidTr="006B5D4C">
        <w:tc>
          <w:tcPr>
            <w:tcW w:w="4590" w:type="dxa"/>
          </w:tcPr>
          <w:p w14:paraId="7566D666" w14:textId="77777777" w:rsidR="00AC5B06" w:rsidRDefault="00AC5B06" w:rsidP="004935C1">
            <w:pPr>
              <w:pStyle w:val="ListParagraph"/>
              <w:ind w:left="0"/>
            </w:pPr>
            <w:r>
              <w:t xml:space="preserve">Determine if the survival rate is associated with the port embarked by the passenger </w:t>
            </w:r>
          </w:p>
          <w:p w14:paraId="6B2F451E" w14:textId="77777777" w:rsidR="006B5D4C" w:rsidRDefault="006B5D4C" w:rsidP="006B5D4C">
            <w:pPr>
              <w:pStyle w:val="ListParagraph"/>
              <w:numPr>
                <w:ilvl w:val="0"/>
                <w:numId w:val="4"/>
              </w:numPr>
            </w:pPr>
            <w:r>
              <w:t>S</w:t>
            </w:r>
            <w:r w:rsidRPr="006B5D4C">
              <w:t>urvival rate was weakly associated with the port embarked by the passenger.</w:t>
            </w:r>
          </w:p>
          <w:p w14:paraId="183AA20C" w14:textId="77777777" w:rsidR="006B5D4C" w:rsidRDefault="006B5D4C" w:rsidP="006B5D4C">
            <w:pPr>
              <w:pStyle w:val="ListParagraph"/>
              <w:numPr>
                <w:ilvl w:val="0"/>
                <w:numId w:val="4"/>
              </w:numPr>
            </w:pPr>
            <w:r w:rsidRPr="006B5D4C">
              <w:t>Passengers who embarked at Cherbourg had a slightly higher survival rate compared to those who embarked at Queenstown and Southampton.</w:t>
            </w:r>
          </w:p>
          <w:p w14:paraId="7393FD26" w14:textId="5AC37A60" w:rsidR="006B5D4C" w:rsidRPr="006B5D4C" w:rsidRDefault="006B5D4C" w:rsidP="006B5D4C">
            <w:pPr>
              <w:pStyle w:val="ListParagraph"/>
              <w:numPr>
                <w:ilvl w:val="0"/>
                <w:numId w:val="4"/>
              </w:numPr>
            </w:pPr>
            <w:r w:rsidRPr="006B5D4C">
              <w:t>no significant correlation between the port embarked and survival rate.</w:t>
            </w:r>
          </w:p>
        </w:tc>
        <w:tc>
          <w:tcPr>
            <w:tcW w:w="4765" w:type="dxa"/>
          </w:tcPr>
          <w:p w14:paraId="0F639ED5" w14:textId="7CC39923" w:rsidR="00AC5B06" w:rsidRDefault="006B5D4C" w:rsidP="004935C1">
            <w:pPr>
              <w:pStyle w:val="ListParagraph"/>
              <w:ind w:left="0"/>
              <w:rPr>
                <w:b/>
                <w:bCs/>
                <w:u w:val="single"/>
              </w:rPr>
            </w:pPr>
            <w:r>
              <w:rPr>
                <w:noProof/>
              </w:rPr>
              <w:drawing>
                <wp:inline distT="0" distB="0" distL="0" distR="0" wp14:anchorId="76D6DCC1" wp14:editId="2BDFE0DC">
                  <wp:extent cx="2891790" cy="1927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1790" cy="1927860"/>
                          </a:xfrm>
                          <a:prstGeom prst="rect">
                            <a:avLst/>
                          </a:prstGeom>
                          <a:noFill/>
                          <a:ln>
                            <a:noFill/>
                          </a:ln>
                        </pic:spPr>
                      </pic:pic>
                    </a:graphicData>
                  </a:graphic>
                </wp:inline>
              </w:drawing>
            </w:r>
          </w:p>
        </w:tc>
      </w:tr>
    </w:tbl>
    <w:p w14:paraId="27E8FDF2" w14:textId="581066C9" w:rsidR="00D438CC" w:rsidRDefault="004935C1" w:rsidP="00D438CC">
      <w:pPr>
        <w:pStyle w:val="ListParagraph"/>
        <w:numPr>
          <w:ilvl w:val="0"/>
          <w:numId w:val="3"/>
        </w:numPr>
      </w:pPr>
      <w:bookmarkStart w:id="5" w:name="_Hlk128788771"/>
      <w:r>
        <w:rPr>
          <w:b/>
          <w:bCs/>
          <w:u w:val="single"/>
        </w:rPr>
        <w:lastRenderedPageBreak/>
        <w:t>Conclusion</w:t>
      </w:r>
    </w:p>
    <w:p w14:paraId="7FDCD35C" w14:textId="4D062032" w:rsidR="00D438CC" w:rsidRDefault="00D438CC" w:rsidP="00D438CC">
      <w:pPr>
        <w:jc w:val="center"/>
      </w:pPr>
      <w:r>
        <w:rPr>
          <w:noProof/>
        </w:rPr>
        <w:drawing>
          <wp:inline distT="0" distB="0" distL="0" distR="0" wp14:anchorId="0C42017C" wp14:editId="28EEDEFB">
            <wp:extent cx="3916680" cy="26111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6680" cy="2611120"/>
                    </a:xfrm>
                    <a:prstGeom prst="rect">
                      <a:avLst/>
                    </a:prstGeom>
                    <a:noFill/>
                    <a:ln>
                      <a:noFill/>
                    </a:ln>
                  </pic:spPr>
                </pic:pic>
              </a:graphicData>
            </a:graphic>
          </wp:inline>
        </w:drawing>
      </w:r>
    </w:p>
    <w:bookmarkEnd w:id="5"/>
    <w:p w14:paraId="6B2BF0AB" w14:textId="36817B62" w:rsidR="007A0EB0" w:rsidRDefault="007A0EB0" w:rsidP="007A0EB0">
      <w:r>
        <w:t xml:space="preserve">Overall, survival on Titanic was affected by several factors. The passenger's class and gender are the strongest predictors of survival rate on the Titanic. Women had a higher chance of surviving than men. Passengers with higher-class tickets were more likely to survive than those who were in third class. Age also played a factor </w:t>
      </w:r>
      <w:r>
        <w:t>in</w:t>
      </w:r>
      <w:r>
        <w:t xml:space="preserve"> determining survival as younger passengers were more likely to survive.</w:t>
      </w:r>
    </w:p>
    <w:p w14:paraId="6410F91D" w14:textId="0FBCBF78" w:rsidR="00592928" w:rsidRDefault="007A0EB0" w:rsidP="007A0EB0">
      <w:r>
        <w:t>Lastly, the survival rate of passengers who boarded at Cherbourg was slightly higher than that of those who boarded at Queenstown and Southampton. However, no substantial association found between the port of embarkation and survival rate. Traveling with a small group of one to three people also improved the odds of survival.</w:t>
      </w:r>
    </w:p>
    <w:sectPr w:rsidR="00592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05DB"/>
    <w:multiLevelType w:val="hybridMultilevel"/>
    <w:tmpl w:val="A49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353D0"/>
    <w:multiLevelType w:val="hybridMultilevel"/>
    <w:tmpl w:val="917498BE"/>
    <w:lvl w:ilvl="0" w:tplc="FEDE2CD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776DF"/>
    <w:multiLevelType w:val="hybridMultilevel"/>
    <w:tmpl w:val="08A28F82"/>
    <w:lvl w:ilvl="0" w:tplc="5F3CD67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938F0"/>
    <w:multiLevelType w:val="hybridMultilevel"/>
    <w:tmpl w:val="FFD639FA"/>
    <w:lvl w:ilvl="0" w:tplc="7AF80DB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118779">
    <w:abstractNumId w:val="0"/>
  </w:num>
  <w:num w:numId="2" w16cid:durableId="1070157482">
    <w:abstractNumId w:val="2"/>
  </w:num>
  <w:num w:numId="3" w16cid:durableId="1290822965">
    <w:abstractNumId w:val="3"/>
  </w:num>
  <w:num w:numId="4" w16cid:durableId="79417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C1"/>
    <w:rsid w:val="002271AC"/>
    <w:rsid w:val="003302E4"/>
    <w:rsid w:val="004935C1"/>
    <w:rsid w:val="00592928"/>
    <w:rsid w:val="00595B41"/>
    <w:rsid w:val="005E0320"/>
    <w:rsid w:val="006B5D4C"/>
    <w:rsid w:val="007A0EB0"/>
    <w:rsid w:val="007E33B7"/>
    <w:rsid w:val="0080502D"/>
    <w:rsid w:val="00907081"/>
    <w:rsid w:val="009B1096"/>
    <w:rsid w:val="00AC5B06"/>
    <w:rsid w:val="00AD3EB1"/>
    <w:rsid w:val="00B9179C"/>
    <w:rsid w:val="00D26BC6"/>
    <w:rsid w:val="00D435E5"/>
    <w:rsid w:val="00D438CC"/>
    <w:rsid w:val="00DA3A99"/>
    <w:rsid w:val="00DB0826"/>
    <w:rsid w:val="00F1387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8CAA"/>
  <w15:chartTrackingRefBased/>
  <w15:docId w15:val="{AA5C3DB3-BAF5-4D71-BA90-A232FDDD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9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143">
      <w:bodyDiv w:val="1"/>
      <w:marLeft w:val="0"/>
      <w:marRight w:val="0"/>
      <w:marTop w:val="0"/>
      <w:marBottom w:val="0"/>
      <w:divBdr>
        <w:top w:val="none" w:sz="0" w:space="0" w:color="auto"/>
        <w:left w:val="none" w:sz="0" w:space="0" w:color="auto"/>
        <w:bottom w:val="none" w:sz="0" w:space="0" w:color="auto"/>
        <w:right w:val="none" w:sz="0" w:space="0" w:color="auto"/>
      </w:divBdr>
    </w:div>
    <w:div w:id="8071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Samata Bajracharya</dc:creator>
  <cp:keywords/>
  <dc:description/>
  <cp:lastModifiedBy>Samata Bajracharya</cp:lastModifiedBy>
  <cp:revision>8</cp:revision>
  <dcterms:created xsi:type="dcterms:W3CDTF">2023-03-04T07:48:00Z</dcterms:created>
  <dcterms:modified xsi:type="dcterms:W3CDTF">2023-03-05T09:42:00Z</dcterms:modified>
</cp:coreProperties>
</file>