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CB7" w:rsidRPr="00C64CB7" w:rsidRDefault="00C64CB7" w:rsidP="00C64CB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Highlights:</w:t>
      </w:r>
    </w:p>
    <w:p w:rsidR="00C64CB7" w:rsidRPr="00C64CB7" w:rsidRDefault="00C64CB7" w:rsidP="00C64C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To create tables given their requirement specification</w:t>
      </w:r>
    </w:p>
    <w:p w:rsidR="00C64CB7" w:rsidRPr="00C64CB7" w:rsidRDefault="00C64CB7" w:rsidP="00C64CB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To use IDENTITY in a column</w:t>
      </w:r>
    </w:p>
    <w:p w:rsidR="00C64CB7" w:rsidRPr="00C64CB7" w:rsidRDefault="00C64CB7" w:rsidP="00C64CB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proofErr w:type="spellStart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Demosteps</w:t>
      </w:r>
      <w:proofErr w:type="spell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:</w:t>
      </w:r>
    </w:p>
    <w:p w:rsidR="00C64CB7" w:rsidRPr="00C64CB7" w:rsidRDefault="00C64CB7" w:rsidP="00C64CB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1: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You can create the table Categories for the following specification: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Name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          </w:t>
      </w:r>
      <w:proofErr w:type="gramStart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 :</w:t>
      </w:r>
      <w:proofErr w:type="gram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 Categories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 xml:space="preserve">Description </w:t>
      </w:r>
      <w:proofErr w:type="gramStart"/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  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:</w:t>
      </w:r>
      <w:proofErr w:type="gram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 It is used for storing the category details of various products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31510" cy="7893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2: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To create table Categories, use the </w:t>
      </w: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CREATE TABLE 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statement.</w:t>
      </w:r>
    </w:p>
    <w:p w:rsidR="00C64CB7" w:rsidRPr="00C64CB7" w:rsidRDefault="00C64CB7" w:rsidP="00C64CB7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CREATE TABLE </w:t>
      </w:r>
      <w:r w:rsidRPr="00C64CB7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Categories</w:t>
      </w:r>
    </w:p>
    <w:p w:rsidR="00C64CB7" w:rsidRPr="00C64CB7" w:rsidRDefault="00C64CB7" w:rsidP="00C64CB7">
      <w:pPr>
        <w:numPr>
          <w:ilvl w:val="0"/>
          <w:numId w:val="2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noProof/>
          <w:color w:val="555555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927B34" id="Rectangle 10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C64CB7" w:rsidRPr="00C64CB7" w:rsidRDefault="00C64CB7" w:rsidP="00C64CB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3: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Add columns for Category ID and Category Name. Specify the data type of the columns and the constraints applicable on the columns. Use IDENTITY to generate </w:t>
      </w:r>
      <w:proofErr w:type="spellStart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CategoryId</w:t>
      </w:r>
      <w:proofErr w:type="spell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for every category by specifying it as an Identity column.</w:t>
      </w:r>
    </w:p>
    <w:p w:rsidR="00C64CB7" w:rsidRPr="00C64CB7" w:rsidRDefault="00C64CB7" w:rsidP="00C64CB7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CREATE TABLE </w:t>
      </w:r>
      <w:r w:rsidRPr="00C64CB7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Categories</w:t>
      </w:r>
    </w:p>
    <w:p w:rsidR="00C64CB7" w:rsidRPr="00C64CB7" w:rsidRDefault="00C64CB7" w:rsidP="00C64CB7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(</w:t>
      </w:r>
    </w:p>
    <w:p w:rsidR="00C64CB7" w:rsidRPr="00C64CB7" w:rsidRDefault="00C64CB7" w:rsidP="00C64CB7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   </w:t>
      </w:r>
      <w:proofErr w:type="spellStart"/>
      <w:r w:rsidRPr="00C64CB7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CategoryId</w:t>
      </w:r>
      <w:proofErr w:type="spellEnd"/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TINYINT CONSTRAINT </w:t>
      </w:r>
      <w:proofErr w:type="spellStart"/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pk_CategoryId</w:t>
      </w:r>
      <w:proofErr w:type="spellEnd"/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PRIMARY KEY IDENTITY,</w:t>
      </w:r>
    </w:p>
    <w:p w:rsidR="00C64CB7" w:rsidRPr="00C64CB7" w:rsidRDefault="00C64CB7" w:rsidP="00C64CB7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lastRenderedPageBreak/>
        <w:t xml:space="preserve">    </w:t>
      </w:r>
      <w:proofErr w:type="spellStart"/>
      <w:r w:rsidRPr="00C64CB7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CategoryName</w:t>
      </w:r>
      <w:proofErr w:type="spellEnd"/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</w:t>
      </w:r>
      <w:proofErr w:type="gramStart"/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VARCHAR(</w:t>
      </w:r>
      <w:proofErr w:type="gramEnd"/>
      <w:r w:rsidRPr="00C64CB7">
        <w:rPr>
          <w:rFonts w:ascii="Courier New" w:eastAsia="Times New Roman" w:hAnsi="Courier New" w:cs="Courier New"/>
          <w:color w:val="3387CC"/>
          <w:sz w:val="27"/>
          <w:szCs w:val="27"/>
          <w:lang w:eastAsia="en-IN"/>
        </w:rPr>
        <w:t>20</w:t>
      </w: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) CONSTRAINT </w:t>
      </w:r>
      <w:proofErr w:type="spellStart"/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uq_CategoryName</w:t>
      </w:r>
      <w:proofErr w:type="spellEnd"/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UNIQUE NOT NULL</w:t>
      </w:r>
    </w:p>
    <w:p w:rsidR="00C64CB7" w:rsidRPr="00C64CB7" w:rsidRDefault="00C64CB7" w:rsidP="00C64CB7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)</w:t>
      </w:r>
    </w:p>
    <w:p w:rsidR="00C64CB7" w:rsidRPr="00C64CB7" w:rsidRDefault="00C64CB7" w:rsidP="00C64CB7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GO</w:t>
      </w:r>
    </w:p>
    <w:p w:rsidR="00C64CB7" w:rsidRPr="00C64CB7" w:rsidRDefault="00C64CB7" w:rsidP="00C64CB7">
      <w:pPr>
        <w:numPr>
          <w:ilvl w:val="0"/>
          <w:numId w:val="3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noProof/>
          <w:color w:val="555555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8CF41" id="Rectangle 9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proofErr w:type="gramStart"/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NOTE :</w:t>
      </w:r>
      <w:proofErr w:type="gram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The Seed value and Incrementing value for the Identity column are set to default(1) in this case.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An IDENTITY column must be of one of the following data types</w:t>
      </w:r>
    </w:p>
    <w:p w:rsidR="00C64CB7" w:rsidRPr="00C64CB7" w:rsidRDefault="00C64CB7" w:rsidP="00C64CB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TINYINT, SMALLINT, INT, BIGINT</w:t>
      </w:r>
    </w:p>
    <w:p w:rsidR="00C64CB7" w:rsidRPr="00C64CB7" w:rsidRDefault="00C64CB7" w:rsidP="00C64CB7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DECIMAL, NUMERIC with a scale of 0</w:t>
      </w:r>
    </w:p>
    <w:p w:rsidR="00C64CB7" w:rsidRPr="00C64CB7" w:rsidRDefault="00C64CB7" w:rsidP="00C64CB7">
      <w:pPr>
        <w:shd w:val="clear" w:color="auto" w:fill="FAFAFA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kern w:val="36"/>
          <w:sz w:val="48"/>
          <w:szCs w:val="48"/>
          <w:lang w:eastAsia="en-IN"/>
        </w:rPr>
        <w:t>Step 4: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Insert two rows into the table Categories and execute the SELECT query to see the results.</w:t>
      </w:r>
    </w:p>
    <w:p w:rsidR="00C64CB7" w:rsidRPr="00C64CB7" w:rsidRDefault="00C64CB7" w:rsidP="00C64CB7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INSERT INTO </w:t>
      </w:r>
      <w:r w:rsidRPr="00C64CB7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Categories</w:t>
      </w: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VALUES (</w:t>
      </w:r>
      <w:r w:rsidRPr="00C64CB7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'Motors'</w:t>
      </w: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)</w:t>
      </w:r>
    </w:p>
    <w:p w:rsidR="00C64CB7" w:rsidRPr="00C64CB7" w:rsidRDefault="00C64CB7" w:rsidP="00C64CB7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INSERT INTO </w:t>
      </w:r>
      <w:r w:rsidRPr="00C64CB7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Categories</w:t>
      </w: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 VALUES (</w:t>
      </w:r>
      <w:r w:rsidRPr="00C64CB7">
        <w:rPr>
          <w:rFonts w:ascii="Courier New" w:eastAsia="Times New Roman" w:hAnsi="Courier New" w:cs="Courier New"/>
          <w:color w:val="65B042"/>
          <w:sz w:val="27"/>
          <w:szCs w:val="27"/>
          <w:lang w:eastAsia="en-IN"/>
        </w:rPr>
        <w:t>'Fashion'</w:t>
      </w: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>)</w:t>
      </w:r>
    </w:p>
    <w:p w:rsidR="00C64CB7" w:rsidRPr="00C64CB7" w:rsidRDefault="00C64CB7" w:rsidP="00C64CB7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color w:val="FFFFFF"/>
          <w:sz w:val="27"/>
          <w:szCs w:val="27"/>
          <w:lang w:eastAsia="en-IN"/>
        </w:rPr>
        <w:t xml:space="preserve">SELECT * FROM </w:t>
      </w:r>
      <w:r w:rsidRPr="00C64CB7">
        <w:rPr>
          <w:rFonts w:ascii="Courier New" w:eastAsia="Times New Roman" w:hAnsi="Courier New" w:cs="Courier New"/>
          <w:color w:val="89BDFF"/>
          <w:sz w:val="27"/>
          <w:szCs w:val="27"/>
          <w:lang w:eastAsia="en-IN"/>
        </w:rPr>
        <w:t>Categories</w:t>
      </w:r>
    </w:p>
    <w:p w:rsidR="00C64CB7" w:rsidRPr="00C64CB7" w:rsidRDefault="00C64CB7" w:rsidP="00C64CB7">
      <w:pPr>
        <w:numPr>
          <w:ilvl w:val="0"/>
          <w:numId w:val="5"/>
        </w:numP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7"/>
          <w:szCs w:val="27"/>
          <w:lang w:eastAsia="en-IN"/>
        </w:rPr>
      </w:pPr>
      <w:r w:rsidRPr="00C64CB7">
        <w:rPr>
          <w:rFonts w:ascii="Courier New" w:eastAsia="Times New Roman" w:hAnsi="Courier New" w:cs="Courier New"/>
          <w:noProof/>
          <w:color w:val="555555"/>
          <w:sz w:val="27"/>
          <w:szCs w:val="27"/>
          <w:lang w:eastAsia="en-IN"/>
        </w:rPr>
        <mc:AlternateContent>
          <mc:Choice Requires="wps">
            <w:drawing>
              <wp:inline distT="0" distB="0" distL="0" distR="0">
                <wp:extent cx="306070" cy="30607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A9D79" id="Rectangle 8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Output: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after="0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i/>
          <w:iCs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1902460" cy="6203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If there is a need to insert the value of </w:t>
      </w:r>
      <w:proofErr w:type="spellStart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CategoryId</w:t>
      </w:r>
      <w:proofErr w:type="spell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explicitly, the Identity column value can be explicitly inserted using the syntax shown below: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SET IDENTITY_INSERT &lt;</w:t>
      </w:r>
      <w:proofErr w:type="spellStart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table_name</w:t>
      </w:r>
      <w:proofErr w:type="spell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&gt; ON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Execute the following and observe the output: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SET IDENTITY_INSERT Categories ON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  <w:t>INSERT INTO Categories (CategoryId, CategoryName) VALUES (100, 'Electr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lastRenderedPageBreak/>
        <w:t>onics')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  <w:t>SELECT * FROM Categories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Output: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1902460" cy="783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proofErr w:type="gramStart"/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NOTE :</w:t>
      </w:r>
      <w:proofErr w:type="gram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When IDENTITY_INSERT is ON, the column list is mandatory in the INSERT Statement.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To turn off IDENTITY_INSERT, execute the following code: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SET IDENTITY_INSERT Categories OFF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  <w:t>INSERT INTO Categories VALUES ('Arts')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  <w:t>SELECT * FROM Categories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Output: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1902460" cy="9836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Step 5: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Now, delete the rows from the table Categories and insert a new category Home and observe the value of </w:t>
      </w:r>
      <w:proofErr w:type="spellStart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CategoryId</w:t>
      </w:r>
      <w:proofErr w:type="spell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.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DELETE FROM Categories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  <w:t>INSERT INTO Categories VALUES ('Home')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  <w:t>SELECT * FROM Categories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lastRenderedPageBreak/>
        <w:t>Output: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1902460" cy="440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Step 6: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Next, execute TRUNCATE query on the Categories table and insert a category Toys and observe the value of </w:t>
      </w:r>
      <w:proofErr w:type="spellStart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CategoryId</w:t>
      </w:r>
      <w:proofErr w:type="spell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.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TRUNCATE TABLE Categories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  <w:t>INSERT INTO Categories VALUES ('Toys')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br/>
        <w:t>SELECT * FROM Categories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Output: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1902460" cy="4489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2460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proofErr w:type="gramStart"/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NOTE :</w:t>
      </w:r>
      <w:proofErr w:type="gramEnd"/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There can be only one IDENTITY column for a table</w:t>
      </w:r>
    </w:p>
    <w:p w:rsidR="00C64CB7" w:rsidRPr="00C64CB7" w:rsidRDefault="00C64CB7" w:rsidP="00C64CB7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An IDENTITY column does not allow NULL values even though the column is not declared as NOT NULL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Step 7: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Now you can create the Products table for the following specification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Name        </w:t>
      </w:r>
      <w:proofErr w:type="gramStart"/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 xml:space="preserve">  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:</w:t>
      </w:r>
      <w:proofErr w:type="gram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 Products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proofErr w:type="gramStart"/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Description 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:</w:t>
      </w:r>
      <w:proofErr w:type="gramEnd"/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 xml:space="preserve">  It is used to store the details of products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lastRenderedPageBreak/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31510" cy="20288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To create the Products table, use the CREATE TABLE statement.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CREATE TABLE Products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Step 8: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Add column specifications for Product Id, Product Name, Category to which they belong, Price and Quantity Available, as highlighted.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731510" cy="2555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Download the scripts from this </w:t>
      </w:r>
      <w:hyperlink r:id="rId13" w:tgtFrame="_blank" w:history="1">
        <w:r w:rsidRPr="00C64CB7">
          <w:rPr>
            <w:rFonts w:ascii="Roboto" w:eastAsia="Times New Roman" w:hAnsi="Roboto" w:cs="Times New Roman"/>
            <w:color w:val="0000FF"/>
            <w:sz w:val="27"/>
            <w:szCs w:val="27"/>
            <w:u w:val="single"/>
            <w:lang w:eastAsia="en-IN"/>
          </w:rPr>
          <w:t>link</w:t>
        </w:r>
      </w:hyperlink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in order to create the table </w:t>
      </w: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Products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.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Step 9: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lastRenderedPageBreak/>
        <w:t>Execute the statements and observe the output. Thus, you have achieved the requirement of auto-generating IDs by using IDENTITY. 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NOTE: GO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keyword signals the end of a batch.</w:t>
      </w:r>
    </w:p>
    <w:p w:rsidR="00C64CB7" w:rsidRPr="00C64CB7" w:rsidRDefault="00C64CB7" w:rsidP="00C64CB7">
      <w:pPr>
        <w:shd w:val="clear" w:color="auto" w:fill="FAFAFA"/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</w:pP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Download the scripts from </w:t>
      </w:r>
      <w:hyperlink r:id="rId14" w:tgtFrame="_blank" w:history="1">
        <w:r w:rsidRPr="00C64CB7">
          <w:rPr>
            <w:rFonts w:ascii="Roboto" w:eastAsia="Times New Roman" w:hAnsi="Roboto" w:cs="Times New Roman"/>
            <w:color w:val="0000FF"/>
            <w:sz w:val="27"/>
            <w:szCs w:val="27"/>
            <w:u w:val="single"/>
            <w:lang w:eastAsia="en-IN"/>
          </w:rPr>
          <w:t>this</w:t>
        </w:r>
      </w:hyperlink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 link in order to insert records into the tables </w:t>
      </w: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Categories 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and </w:t>
      </w:r>
      <w:r w:rsidRPr="00C64CB7">
        <w:rPr>
          <w:rFonts w:ascii="Roboto" w:eastAsia="Times New Roman" w:hAnsi="Roboto" w:cs="Times New Roman"/>
          <w:b/>
          <w:bCs/>
          <w:color w:val="000000"/>
          <w:sz w:val="27"/>
          <w:szCs w:val="27"/>
          <w:lang w:eastAsia="en-IN"/>
        </w:rPr>
        <w:t>Products</w:t>
      </w:r>
      <w:r w:rsidRPr="00C64CB7">
        <w:rPr>
          <w:rFonts w:ascii="Roboto" w:eastAsia="Times New Roman" w:hAnsi="Roboto" w:cs="Times New Roman"/>
          <w:color w:val="000000"/>
          <w:sz w:val="27"/>
          <w:szCs w:val="27"/>
          <w:lang w:eastAsia="en-IN"/>
        </w:rPr>
        <w:t>.</w:t>
      </w:r>
    </w:p>
    <w:p w:rsidR="00A37E91" w:rsidRDefault="00A37E91"/>
    <w:sectPr w:rsidR="00A3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67888"/>
    <w:multiLevelType w:val="multilevel"/>
    <w:tmpl w:val="8ED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12774"/>
    <w:multiLevelType w:val="multilevel"/>
    <w:tmpl w:val="A2C4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D2306"/>
    <w:multiLevelType w:val="multilevel"/>
    <w:tmpl w:val="C94C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B0E89"/>
    <w:multiLevelType w:val="multilevel"/>
    <w:tmpl w:val="87D68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AC375F"/>
    <w:multiLevelType w:val="multilevel"/>
    <w:tmpl w:val="C99E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E2185"/>
    <w:multiLevelType w:val="multilevel"/>
    <w:tmpl w:val="59C2B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787901">
    <w:abstractNumId w:val="4"/>
  </w:num>
  <w:num w:numId="2" w16cid:durableId="135687537">
    <w:abstractNumId w:val="5"/>
    <w:lvlOverride w:ilvl="0">
      <w:startOverride w:val="1"/>
    </w:lvlOverride>
  </w:num>
  <w:num w:numId="3" w16cid:durableId="873032130">
    <w:abstractNumId w:val="3"/>
    <w:lvlOverride w:ilvl="0">
      <w:startOverride w:val="1"/>
    </w:lvlOverride>
  </w:num>
  <w:num w:numId="4" w16cid:durableId="11759783">
    <w:abstractNumId w:val="2"/>
  </w:num>
  <w:num w:numId="5" w16cid:durableId="209195062">
    <w:abstractNumId w:val="1"/>
    <w:lvlOverride w:ilvl="0">
      <w:startOverride w:val="1"/>
    </w:lvlOverride>
  </w:num>
  <w:num w:numId="6" w16cid:durableId="839007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CB7"/>
    <w:rsid w:val="00A37E91"/>
    <w:rsid w:val="00C6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8F6E6-9AE5-465E-A683-D6B89419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4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CB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C64CB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0">
    <w:name w:val="l0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C64CB7"/>
  </w:style>
  <w:style w:type="character" w:customStyle="1" w:styleId="typ">
    <w:name w:val="typ"/>
    <w:basedOn w:val="DefaultParagraphFont"/>
    <w:rsid w:val="00C64CB7"/>
  </w:style>
  <w:style w:type="paragraph" w:customStyle="1" w:styleId="l1">
    <w:name w:val="l1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C64CB7"/>
  </w:style>
  <w:style w:type="paragraph" w:customStyle="1" w:styleId="l2">
    <w:name w:val="l2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lit">
    <w:name w:val="lit"/>
    <w:basedOn w:val="DefaultParagraphFont"/>
    <w:rsid w:val="00C64CB7"/>
  </w:style>
  <w:style w:type="paragraph" w:customStyle="1" w:styleId="l4">
    <w:name w:val="l4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C64CB7"/>
  </w:style>
  <w:style w:type="paragraph" w:customStyle="1" w:styleId="prettyprint">
    <w:name w:val="prettyprint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mgholder3">
    <w:name w:val="imgholder3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mgholder4">
    <w:name w:val="imgholder4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mgholder5">
    <w:name w:val="imgholder5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mgholder6">
    <w:name w:val="imgholder6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mgholder7">
    <w:name w:val="imgholder7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imgholder8">
    <w:name w:val="imgholder8"/>
    <w:basedOn w:val="Normal"/>
    <w:rsid w:val="00C64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4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academy.onwingspan.com/common-content-store/Shared/Shared/Public/lex_auth_0127560645894225921234_shared/web-hosted/assets/SQL_4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s://academy.onwingspan.com/common-content-store/Shared/Shared/Public/lex_auth_0127560645894225921234_shared/web-hosted/assets/SQL_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P.Samatha Ramakrishna</dc:creator>
  <cp:keywords/>
  <dc:description/>
  <cp:lastModifiedBy>P.Samatha Ramakrishna</cp:lastModifiedBy>
  <cp:revision>1</cp:revision>
  <dcterms:created xsi:type="dcterms:W3CDTF">2022-09-21T04:13:00Z</dcterms:created>
  <dcterms:modified xsi:type="dcterms:W3CDTF">2022-09-21T04:15:00Z</dcterms:modified>
</cp:coreProperties>
</file>