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CAC" w:rsidRPr="00936CAC" w:rsidRDefault="00936CAC" w:rsidP="00DB1620">
      <w:pPr>
        <w:spacing w:before="240" w:after="240" w:line="360" w:lineRule="auto"/>
        <w:jc w:val="center"/>
        <w:rPr>
          <w:rFonts w:ascii="Arial" w:eastAsia="Times New Roman" w:hAnsi="Arial" w:cs="Arial"/>
          <w:color w:val="5B9BD5" w:themeColor="accent1"/>
          <w:sz w:val="36"/>
          <w:szCs w:val="36"/>
        </w:rPr>
      </w:pPr>
      <w:r w:rsidRPr="00936CAC">
        <w:rPr>
          <w:rFonts w:ascii="Arial" w:eastAsia="Times New Roman" w:hAnsi="Arial" w:cs="Arial"/>
          <w:b/>
          <w:bCs/>
          <w:color w:val="5B9BD5" w:themeColor="accent1"/>
          <w:sz w:val="36"/>
          <w:szCs w:val="36"/>
        </w:rPr>
        <w:t>SQL Project: Udemy Course Data Analysis</w:t>
      </w:r>
    </w:p>
    <w:p w:rsidR="00936CAC" w:rsidRPr="00936CAC" w:rsidRDefault="00936CAC" w:rsidP="00DB1620">
      <w:pPr>
        <w:spacing w:before="240" w:after="240" w:line="360" w:lineRule="auto"/>
        <w:rPr>
          <w:rFonts w:ascii="Arial" w:eastAsia="Times New Roman" w:hAnsi="Arial" w:cs="Arial"/>
          <w:sz w:val="24"/>
          <w:szCs w:val="24"/>
        </w:rPr>
      </w:pPr>
      <w:r w:rsidRPr="00936CAC">
        <w:rPr>
          <w:rFonts w:ascii="Arial" w:eastAsia="Times New Roman" w:hAnsi="Arial" w:cs="Arial"/>
          <w:b/>
          <w:bCs/>
          <w:color w:val="000000"/>
          <w:sz w:val="24"/>
          <w:szCs w:val="24"/>
        </w:rPr>
        <w:t>Project Overview</w:t>
      </w:r>
      <w:r w:rsidRPr="00936CAC">
        <w:rPr>
          <w:rFonts w:ascii="Arial" w:eastAsia="Times New Roman" w:hAnsi="Arial" w:cs="Arial"/>
          <w:color w:val="000000"/>
          <w:sz w:val="24"/>
          <w:szCs w:val="24"/>
        </w:rPr>
        <w:t xml:space="preserve"> This project focuses on analyzing Udemy course data using SQL. The dataset contains details about various courses, including course titles, pricing, subscription counts, and other metadata. The objective is to gain insights into course popularity, pricing trends, and user engagement based on the given attributes.</w:t>
      </w:r>
      <w:bookmarkStart w:id="0" w:name="_GoBack"/>
      <w:bookmarkEnd w:id="0"/>
    </w:p>
    <w:p w:rsidR="00936CAC" w:rsidRPr="00936CAC" w:rsidRDefault="00936CAC" w:rsidP="00DB1620">
      <w:pPr>
        <w:spacing w:before="240" w:after="240" w:line="360" w:lineRule="auto"/>
        <w:rPr>
          <w:rFonts w:ascii="Arial" w:eastAsia="Times New Roman" w:hAnsi="Arial" w:cs="Arial"/>
          <w:sz w:val="24"/>
          <w:szCs w:val="24"/>
        </w:rPr>
      </w:pPr>
      <w:r w:rsidRPr="00936CAC">
        <w:rPr>
          <w:rFonts w:ascii="Arial" w:eastAsia="Times New Roman" w:hAnsi="Arial" w:cs="Arial"/>
          <w:b/>
          <w:bCs/>
          <w:color w:val="000000"/>
          <w:sz w:val="24"/>
          <w:szCs w:val="24"/>
        </w:rPr>
        <w:t>Objectives</w:t>
      </w:r>
    </w:p>
    <w:p w:rsidR="00936CAC" w:rsidRPr="00936CAC" w:rsidRDefault="00936CAC" w:rsidP="00DB1620">
      <w:pPr>
        <w:numPr>
          <w:ilvl w:val="0"/>
          <w:numId w:val="1"/>
        </w:numPr>
        <w:spacing w:before="240" w:after="0" w:line="360" w:lineRule="auto"/>
        <w:textAlignment w:val="baseline"/>
        <w:rPr>
          <w:rFonts w:ascii="Arial" w:eastAsia="Times New Roman" w:hAnsi="Arial" w:cs="Arial"/>
          <w:color w:val="000000"/>
          <w:sz w:val="24"/>
          <w:szCs w:val="24"/>
        </w:rPr>
      </w:pPr>
      <w:r w:rsidRPr="00936CAC">
        <w:rPr>
          <w:rFonts w:ascii="Arial" w:eastAsia="Times New Roman" w:hAnsi="Arial" w:cs="Arial"/>
          <w:color w:val="000000"/>
          <w:sz w:val="24"/>
          <w:szCs w:val="24"/>
        </w:rPr>
        <w:t>Understand the structure of the Udemy course dataset.</w:t>
      </w:r>
    </w:p>
    <w:p w:rsidR="00936CAC" w:rsidRPr="00936CAC" w:rsidRDefault="00936CAC" w:rsidP="00DB1620">
      <w:pPr>
        <w:numPr>
          <w:ilvl w:val="0"/>
          <w:numId w:val="1"/>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color w:val="000000"/>
          <w:sz w:val="24"/>
          <w:szCs w:val="24"/>
        </w:rPr>
        <w:t>Perform data cleaning and transformation.</w:t>
      </w:r>
    </w:p>
    <w:p w:rsidR="00936CAC" w:rsidRPr="00936CAC" w:rsidRDefault="00936CAC" w:rsidP="00DB1620">
      <w:pPr>
        <w:numPr>
          <w:ilvl w:val="0"/>
          <w:numId w:val="1"/>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color w:val="000000"/>
          <w:sz w:val="24"/>
          <w:szCs w:val="24"/>
        </w:rPr>
        <w:t>Extract insights using SQL queries.</w:t>
      </w:r>
    </w:p>
    <w:p w:rsidR="00936CAC" w:rsidRPr="00936CAC" w:rsidRDefault="00936CAC" w:rsidP="00DB1620">
      <w:pPr>
        <w:numPr>
          <w:ilvl w:val="0"/>
          <w:numId w:val="1"/>
        </w:numPr>
        <w:spacing w:after="240" w:line="360" w:lineRule="auto"/>
        <w:textAlignment w:val="baseline"/>
        <w:rPr>
          <w:rFonts w:ascii="Arial" w:eastAsia="Times New Roman" w:hAnsi="Arial" w:cs="Arial"/>
          <w:color w:val="000000"/>
          <w:sz w:val="24"/>
          <w:szCs w:val="24"/>
        </w:rPr>
      </w:pPr>
      <w:r w:rsidRPr="00936CAC">
        <w:rPr>
          <w:rFonts w:ascii="Arial" w:eastAsia="Times New Roman" w:hAnsi="Arial" w:cs="Arial"/>
          <w:color w:val="000000"/>
          <w:sz w:val="24"/>
          <w:szCs w:val="24"/>
        </w:rPr>
        <w:t>Identify trends in course pricing, subscriptions, and user engagement.</w:t>
      </w:r>
    </w:p>
    <w:p w:rsidR="00936CAC" w:rsidRPr="00936CAC" w:rsidRDefault="00936CAC" w:rsidP="00DB1620">
      <w:pPr>
        <w:spacing w:before="240" w:after="240" w:line="360" w:lineRule="auto"/>
        <w:rPr>
          <w:rFonts w:ascii="Arial" w:eastAsia="Times New Roman" w:hAnsi="Arial" w:cs="Arial"/>
          <w:sz w:val="24"/>
          <w:szCs w:val="24"/>
        </w:rPr>
      </w:pPr>
      <w:r w:rsidRPr="00936CAC">
        <w:rPr>
          <w:rFonts w:ascii="Arial" w:eastAsia="Times New Roman" w:hAnsi="Arial" w:cs="Arial"/>
          <w:b/>
          <w:bCs/>
          <w:color w:val="000000"/>
          <w:sz w:val="24"/>
          <w:szCs w:val="24"/>
        </w:rPr>
        <w:t>Dataset Description</w:t>
      </w:r>
      <w:r w:rsidRPr="00936CAC">
        <w:rPr>
          <w:rFonts w:ascii="Arial" w:eastAsia="Times New Roman" w:hAnsi="Arial" w:cs="Arial"/>
          <w:color w:val="000000"/>
          <w:sz w:val="24"/>
          <w:szCs w:val="24"/>
        </w:rPr>
        <w:t xml:space="preserve"> The dataset contains Udemy course details with the following attributes:</w:t>
      </w:r>
    </w:p>
    <w:p w:rsidR="00936CAC" w:rsidRPr="00936CAC" w:rsidRDefault="00936CAC" w:rsidP="00DB1620">
      <w:pPr>
        <w:spacing w:before="240" w:after="240" w:line="360" w:lineRule="auto"/>
        <w:rPr>
          <w:rFonts w:ascii="Arial" w:eastAsia="Times New Roman" w:hAnsi="Arial" w:cs="Arial"/>
          <w:sz w:val="24"/>
          <w:szCs w:val="24"/>
        </w:rPr>
      </w:pPr>
      <w:r w:rsidRPr="00936CAC">
        <w:rPr>
          <w:rFonts w:ascii="Arial" w:eastAsia="Times New Roman" w:hAnsi="Arial" w:cs="Arial"/>
          <w:b/>
          <w:bCs/>
          <w:color w:val="000000"/>
          <w:sz w:val="24"/>
          <w:szCs w:val="24"/>
        </w:rPr>
        <w:t>Column Descriptions:</w:t>
      </w:r>
    </w:p>
    <w:p w:rsidR="00936CAC" w:rsidRPr="00936CAC" w:rsidRDefault="00936CAC" w:rsidP="00DB1620">
      <w:pPr>
        <w:numPr>
          <w:ilvl w:val="0"/>
          <w:numId w:val="2"/>
        </w:numPr>
        <w:spacing w:before="240"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course_id</w:t>
      </w:r>
      <w:r w:rsidRPr="00936CAC">
        <w:rPr>
          <w:rFonts w:ascii="Arial" w:eastAsia="Times New Roman" w:hAnsi="Arial" w:cs="Arial"/>
          <w:color w:val="000000"/>
          <w:sz w:val="24"/>
          <w:szCs w:val="24"/>
        </w:rPr>
        <w:t>: Unique identifier for the course.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course_title</w:t>
      </w:r>
      <w:r w:rsidRPr="00936CAC">
        <w:rPr>
          <w:rFonts w:ascii="Arial" w:eastAsia="Times New Roman" w:hAnsi="Arial" w:cs="Arial"/>
          <w:color w:val="000000"/>
          <w:sz w:val="24"/>
          <w:szCs w:val="24"/>
        </w:rPr>
        <w:t>: Title of the course.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url</w:t>
      </w:r>
      <w:r w:rsidRPr="00936CAC">
        <w:rPr>
          <w:rFonts w:ascii="Arial" w:eastAsia="Times New Roman" w:hAnsi="Arial" w:cs="Arial"/>
          <w:color w:val="000000"/>
          <w:sz w:val="24"/>
          <w:szCs w:val="24"/>
        </w:rPr>
        <w:t>: Link to the Udemy course page.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is_paid</w:t>
      </w:r>
      <w:r w:rsidRPr="00936CAC">
        <w:rPr>
          <w:rFonts w:ascii="Arial" w:eastAsia="Times New Roman" w:hAnsi="Arial" w:cs="Arial"/>
          <w:color w:val="000000"/>
          <w:sz w:val="24"/>
          <w:szCs w:val="24"/>
        </w:rPr>
        <w:t>: Indicates if the course is paid (TRUE/FALSE).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price</w:t>
      </w:r>
      <w:r w:rsidRPr="00936CAC">
        <w:rPr>
          <w:rFonts w:ascii="Arial" w:eastAsia="Times New Roman" w:hAnsi="Arial" w:cs="Arial"/>
          <w:color w:val="000000"/>
          <w:sz w:val="24"/>
          <w:szCs w:val="24"/>
        </w:rPr>
        <w:t>: Cost of the course.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num_subscribers</w:t>
      </w:r>
      <w:r w:rsidRPr="00936CAC">
        <w:rPr>
          <w:rFonts w:ascii="Arial" w:eastAsia="Times New Roman" w:hAnsi="Arial" w:cs="Arial"/>
          <w:color w:val="000000"/>
          <w:sz w:val="24"/>
          <w:szCs w:val="24"/>
        </w:rPr>
        <w:t>: Number of students enrolled in the course.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num_reviews</w:t>
      </w:r>
      <w:r w:rsidRPr="00936CAC">
        <w:rPr>
          <w:rFonts w:ascii="Arial" w:eastAsia="Times New Roman" w:hAnsi="Arial" w:cs="Arial"/>
          <w:color w:val="000000"/>
          <w:sz w:val="24"/>
          <w:szCs w:val="24"/>
        </w:rPr>
        <w:t>: Number of reviews received for the course.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num_lectures</w:t>
      </w:r>
      <w:r w:rsidRPr="00936CAC">
        <w:rPr>
          <w:rFonts w:ascii="Arial" w:eastAsia="Times New Roman" w:hAnsi="Arial" w:cs="Arial"/>
          <w:color w:val="000000"/>
          <w:sz w:val="24"/>
          <w:szCs w:val="24"/>
        </w:rPr>
        <w:t>: Total number of lectures in the course.</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level</w:t>
      </w:r>
      <w:r w:rsidRPr="00936CAC">
        <w:rPr>
          <w:rFonts w:ascii="Arial" w:eastAsia="Times New Roman" w:hAnsi="Arial" w:cs="Arial"/>
          <w:color w:val="000000"/>
          <w:sz w:val="24"/>
          <w:szCs w:val="24"/>
        </w:rPr>
        <w:t>: Course difficulty level (Beginner, Intermediate, All Levels).</w:t>
      </w:r>
    </w:p>
    <w:p w:rsidR="00936CAC" w:rsidRPr="00936CAC"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content_duration</w:t>
      </w:r>
      <w:r w:rsidRPr="00936CAC">
        <w:rPr>
          <w:rFonts w:ascii="Arial" w:eastAsia="Times New Roman" w:hAnsi="Arial" w:cs="Arial"/>
          <w:color w:val="000000"/>
          <w:sz w:val="24"/>
          <w:szCs w:val="24"/>
        </w:rPr>
        <w:t>: Total duration of the course content (in hours).</w:t>
      </w:r>
    </w:p>
    <w:p w:rsidR="00936CAC" w:rsidRPr="00DB1620"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936CAC">
        <w:rPr>
          <w:rFonts w:ascii="Arial" w:eastAsia="Times New Roman" w:hAnsi="Arial" w:cs="Arial"/>
          <w:b/>
          <w:bCs/>
          <w:color w:val="000000"/>
          <w:sz w:val="24"/>
          <w:szCs w:val="24"/>
        </w:rPr>
        <w:t>published_timestamp</w:t>
      </w:r>
      <w:r w:rsidRPr="00936CAC">
        <w:rPr>
          <w:rFonts w:ascii="Arial" w:eastAsia="Times New Roman" w:hAnsi="Arial" w:cs="Arial"/>
          <w:color w:val="000000"/>
          <w:sz w:val="24"/>
          <w:szCs w:val="24"/>
        </w:rPr>
        <w:t>: Date and time when the course was published.</w:t>
      </w:r>
    </w:p>
    <w:p w:rsidR="002A78B1" w:rsidRPr="00DB1620" w:rsidRDefault="00936CAC" w:rsidP="00DB1620">
      <w:pPr>
        <w:numPr>
          <w:ilvl w:val="0"/>
          <w:numId w:val="2"/>
        </w:numPr>
        <w:spacing w:after="0" w:line="360" w:lineRule="auto"/>
        <w:textAlignment w:val="baseline"/>
        <w:rPr>
          <w:rFonts w:ascii="Arial" w:eastAsia="Times New Roman" w:hAnsi="Arial" w:cs="Arial"/>
          <w:color w:val="000000"/>
          <w:sz w:val="24"/>
          <w:szCs w:val="24"/>
        </w:rPr>
      </w:pPr>
      <w:r w:rsidRPr="00DB1620">
        <w:rPr>
          <w:rFonts w:ascii="Arial" w:eastAsia="Times New Roman" w:hAnsi="Arial" w:cs="Arial"/>
          <w:b/>
          <w:bCs/>
          <w:color w:val="000000"/>
          <w:sz w:val="24"/>
          <w:szCs w:val="24"/>
        </w:rPr>
        <w:t>subject</w:t>
      </w:r>
      <w:r w:rsidRPr="00DB1620">
        <w:rPr>
          <w:rFonts w:ascii="Arial" w:eastAsia="Times New Roman" w:hAnsi="Arial" w:cs="Arial"/>
          <w:color w:val="000000"/>
          <w:sz w:val="24"/>
          <w:szCs w:val="24"/>
        </w:rPr>
        <w:t>: Subject category of the course.</w:t>
      </w:r>
    </w:p>
    <w:p w:rsidR="00936CAC" w:rsidRPr="00936CAC" w:rsidRDefault="00936CAC" w:rsidP="00DB1620">
      <w:pPr>
        <w:spacing w:before="240" w:after="240" w:line="360" w:lineRule="auto"/>
        <w:rPr>
          <w:rFonts w:ascii="Arial" w:eastAsia="Times New Roman" w:hAnsi="Arial" w:cs="Arial"/>
          <w:sz w:val="24"/>
          <w:szCs w:val="24"/>
        </w:rPr>
      </w:pPr>
      <w:r w:rsidRPr="00936CAC">
        <w:rPr>
          <w:rFonts w:ascii="Arial" w:eastAsia="Times New Roman" w:hAnsi="Arial" w:cs="Arial"/>
          <w:b/>
          <w:bCs/>
          <w:color w:val="000000"/>
          <w:sz w:val="24"/>
          <w:szCs w:val="24"/>
        </w:rPr>
        <w:t>Key Deliverables</w:t>
      </w:r>
    </w:p>
    <w:p w:rsidR="00936CAC" w:rsidRPr="00936CAC" w:rsidRDefault="00936CAC" w:rsidP="00DB1620">
      <w:pPr>
        <w:spacing w:before="240" w:after="240" w:line="360" w:lineRule="auto"/>
        <w:rPr>
          <w:rFonts w:ascii="Arial" w:eastAsia="Times New Roman" w:hAnsi="Arial" w:cs="Arial"/>
          <w:sz w:val="24"/>
          <w:szCs w:val="24"/>
        </w:rPr>
      </w:pPr>
      <w:r w:rsidRPr="00936CAC">
        <w:rPr>
          <w:rFonts w:ascii="Arial" w:eastAsia="Times New Roman" w:hAnsi="Arial" w:cs="Arial"/>
          <w:b/>
          <w:bCs/>
          <w:color w:val="000000"/>
          <w:sz w:val="24"/>
          <w:szCs w:val="24"/>
        </w:rPr>
        <w:lastRenderedPageBreak/>
        <w:t>1. Database &amp; Table Creation</w:t>
      </w:r>
    </w:p>
    <w:p w:rsidR="00936CAC" w:rsidRPr="00DB1620" w:rsidRDefault="00936CAC" w:rsidP="00DB1620">
      <w:pPr>
        <w:numPr>
          <w:ilvl w:val="0"/>
          <w:numId w:val="3"/>
        </w:numPr>
        <w:spacing w:before="240" w:after="0" w:line="360" w:lineRule="auto"/>
        <w:textAlignment w:val="baseline"/>
        <w:rPr>
          <w:rFonts w:ascii="Arial" w:eastAsia="Times New Roman" w:hAnsi="Arial" w:cs="Arial"/>
          <w:color w:val="000000"/>
          <w:sz w:val="24"/>
          <w:szCs w:val="24"/>
        </w:rPr>
      </w:pPr>
      <w:r w:rsidRPr="00936CAC">
        <w:rPr>
          <w:rFonts w:ascii="Arial" w:eastAsia="Times New Roman" w:hAnsi="Arial" w:cs="Arial"/>
          <w:color w:val="000000"/>
          <w:sz w:val="24"/>
          <w:szCs w:val="24"/>
        </w:rPr>
        <w:t xml:space="preserve">Create a database named </w:t>
      </w:r>
      <w:r w:rsidRPr="00936CAC">
        <w:rPr>
          <w:rFonts w:ascii="Arial" w:eastAsia="Times New Roman" w:hAnsi="Arial" w:cs="Arial"/>
          <w:color w:val="188038"/>
          <w:sz w:val="24"/>
          <w:szCs w:val="24"/>
        </w:rPr>
        <w:t>udemy_courses</w:t>
      </w:r>
      <w:r w:rsidRPr="00936CAC">
        <w:rPr>
          <w:rFonts w:ascii="Arial" w:eastAsia="Times New Roman" w:hAnsi="Arial" w:cs="Arial"/>
          <w:color w:val="000000"/>
          <w:sz w:val="24"/>
          <w:szCs w:val="24"/>
        </w:rPr>
        <w:t>.</w:t>
      </w:r>
    </w:p>
    <w:p w:rsidR="00936CAC" w:rsidRPr="00DB1620" w:rsidRDefault="00936CAC" w:rsidP="00DB1620">
      <w:pPr>
        <w:spacing w:before="240" w:after="0" w:line="360" w:lineRule="auto"/>
        <w:ind w:left="720"/>
        <w:textAlignment w:val="baseline"/>
        <w:rPr>
          <w:rFonts w:ascii="Arial" w:eastAsia="Times New Roman" w:hAnsi="Arial" w:cs="Arial"/>
          <w:color w:val="000000"/>
          <w:sz w:val="24"/>
          <w:szCs w:val="24"/>
        </w:rPr>
      </w:pP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color w:val="A626A4"/>
          <w:sz w:val="24"/>
          <w:szCs w:val="24"/>
        </w:rPr>
        <w:t>CREATE</w:t>
      </w:r>
      <w:r w:rsidRPr="00DB1620">
        <w:rPr>
          <w:rFonts w:ascii="Arial" w:eastAsia="Times New Roman" w:hAnsi="Arial" w:cs="Arial"/>
          <w:sz w:val="24"/>
          <w:szCs w:val="24"/>
        </w:rPr>
        <w:t xml:space="preserve"> DATABASE udemy_courses;</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USE udemy_courses;</w:t>
      </w:r>
    </w:p>
    <w:p w:rsidR="00936CAC" w:rsidRPr="00DB1620" w:rsidRDefault="00936CAC" w:rsidP="00DB1620">
      <w:pPr>
        <w:numPr>
          <w:ilvl w:val="0"/>
          <w:numId w:val="3"/>
        </w:numPr>
        <w:spacing w:before="240" w:after="0" w:line="360" w:lineRule="auto"/>
        <w:textAlignment w:val="baseline"/>
        <w:rPr>
          <w:rFonts w:ascii="Arial" w:eastAsia="Times New Roman" w:hAnsi="Arial" w:cs="Arial"/>
          <w:color w:val="000000"/>
          <w:sz w:val="24"/>
          <w:szCs w:val="24"/>
        </w:rPr>
      </w:pPr>
      <w:r w:rsidRPr="00DB1620">
        <w:rPr>
          <w:rFonts w:ascii="Arial" w:eastAsia="Times New Roman" w:hAnsi="Arial" w:cs="Arial"/>
          <w:color w:val="000000"/>
          <w:sz w:val="24"/>
          <w:szCs w:val="24"/>
        </w:rPr>
        <w:t xml:space="preserve">Create a table named </w:t>
      </w:r>
      <w:r w:rsidRPr="00DB1620">
        <w:rPr>
          <w:rFonts w:ascii="Arial" w:eastAsia="Times New Roman" w:hAnsi="Arial" w:cs="Arial"/>
          <w:color w:val="188038"/>
          <w:sz w:val="24"/>
          <w:szCs w:val="24"/>
        </w:rPr>
        <w:t>courses</w:t>
      </w:r>
      <w:r w:rsidRPr="00DB1620">
        <w:rPr>
          <w:rFonts w:ascii="Arial" w:eastAsia="Times New Roman" w:hAnsi="Arial" w:cs="Arial"/>
          <w:color w:val="000000"/>
          <w:sz w:val="24"/>
          <w:szCs w:val="24"/>
        </w:rPr>
        <w:t xml:space="preserve"> with appropriate data types for each column.</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color w:val="A626A4"/>
          <w:sz w:val="24"/>
          <w:szCs w:val="24"/>
        </w:rPr>
        <w:t>CREATE</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TABLE</w:t>
      </w:r>
      <w:r w:rsidRPr="00DB1620">
        <w:rPr>
          <w:rFonts w:ascii="Arial" w:eastAsia="Times New Roman" w:hAnsi="Arial" w:cs="Arial"/>
          <w:sz w:val="24"/>
          <w:szCs w:val="24"/>
        </w:rPr>
        <w:t xml:space="preserve"> courses(</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course_id </w:t>
      </w:r>
      <w:r w:rsidRPr="00DB1620">
        <w:rPr>
          <w:rFonts w:ascii="Arial" w:eastAsia="Times New Roman" w:hAnsi="Arial" w:cs="Arial"/>
          <w:color w:val="986801"/>
          <w:sz w:val="24"/>
          <w:szCs w:val="24"/>
        </w:rPr>
        <w:t>INT</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PRIMARY</w:t>
      </w:r>
      <w:r w:rsidRPr="00DB1620">
        <w:rPr>
          <w:rFonts w:ascii="Arial" w:eastAsia="Times New Roman" w:hAnsi="Arial" w:cs="Arial"/>
          <w:sz w:val="24"/>
          <w:szCs w:val="24"/>
        </w:rPr>
        <w:t xml:space="preserve"> KEY,</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course_title </w:t>
      </w:r>
      <w:r w:rsidRPr="00DB1620">
        <w:rPr>
          <w:rFonts w:ascii="Arial" w:eastAsia="Times New Roman" w:hAnsi="Arial" w:cs="Arial"/>
          <w:color w:val="986801"/>
          <w:sz w:val="24"/>
          <w:szCs w:val="24"/>
        </w:rPr>
        <w:t>VARCHAR</w:t>
      </w:r>
      <w:r w:rsidRPr="00DB1620">
        <w:rPr>
          <w:rFonts w:ascii="Arial" w:eastAsia="Times New Roman" w:hAnsi="Arial" w:cs="Arial"/>
          <w:sz w:val="24"/>
          <w:szCs w:val="24"/>
        </w:rPr>
        <w:t>(</w:t>
      </w:r>
      <w:r w:rsidRPr="00DB1620">
        <w:rPr>
          <w:rFonts w:ascii="Arial" w:eastAsia="Times New Roman" w:hAnsi="Arial" w:cs="Arial"/>
          <w:color w:val="986801"/>
          <w:sz w:val="24"/>
          <w:szCs w:val="24"/>
        </w:rPr>
        <w:t>255</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NOT</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NULL</w:t>
      </w:r>
      <w:r w:rsidRPr="00DB1620">
        <w:rPr>
          <w:rFonts w:ascii="Arial" w:eastAsia="Times New Roman" w:hAnsi="Arial" w:cs="Arial"/>
          <w:sz w:val="24"/>
          <w:szCs w:val="24"/>
        </w:rPr>
        <w:t xml:space="preserve">, </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url </w:t>
      </w:r>
      <w:r w:rsidRPr="00DB1620">
        <w:rPr>
          <w:rFonts w:ascii="Arial" w:eastAsia="Times New Roman" w:hAnsi="Arial" w:cs="Arial"/>
          <w:color w:val="986801"/>
          <w:sz w:val="24"/>
          <w:szCs w:val="24"/>
        </w:rPr>
        <w:t>VARCHAR</w:t>
      </w:r>
      <w:r w:rsidRPr="00DB1620">
        <w:rPr>
          <w:rFonts w:ascii="Arial" w:eastAsia="Times New Roman" w:hAnsi="Arial" w:cs="Arial"/>
          <w:sz w:val="24"/>
          <w:szCs w:val="24"/>
        </w:rPr>
        <w:t>(</w:t>
      </w:r>
      <w:r w:rsidRPr="00DB1620">
        <w:rPr>
          <w:rFonts w:ascii="Arial" w:eastAsia="Times New Roman" w:hAnsi="Arial" w:cs="Arial"/>
          <w:color w:val="986801"/>
          <w:sz w:val="24"/>
          <w:szCs w:val="24"/>
        </w:rPr>
        <w:t>500</w:t>
      </w:r>
      <w:r w:rsidRPr="00DB1620">
        <w:rPr>
          <w:rFonts w:ascii="Arial" w:eastAsia="Times New Roman" w:hAnsi="Arial" w:cs="Arial"/>
          <w:sz w:val="24"/>
          <w:szCs w:val="24"/>
        </w:rPr>
        <w:t xml:space="preserve">), </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is_paid </w:t>
      </w:r>
      <w:r w:rsidRPr="00DB1620">
        <w:rPr>
          <w:rFonts w:ascii="Arial" w:eastAsia="Times New Roman" w:hAnsi="Arial" w:cs="Arial"/>
          <w:color w:val="986801"/>
          <w:sz w:val="24"/>
          <w:szCs w:val="24"/>
        </w:rPr>
        <w:t>BOOLEAN</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NOT</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NULL</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price </w:t>
      </w:r>
      <w:r w:rsidRPr="00DB1620">
        <w:rPr>
          <w:rFonts w:ascii="Arial" w:eastAsia="Times New Roman" w:hAnsi="Arial" w:cs="Arial"/>
          <w:color w:val="986801"/>
          <w:sz w:val="24"/>
          <w:szCs w:val="24"/>
        </w:rPr>
        <w:t>DECIMAL</w:t>
      </w:r>
      <w:r w:rsidRPr="00DB1620">
        <w:rPr>
          <w:rFonts w:ascii="Arial" w:eastAsia="Times New Roman" w:hAnsi="Arial" w:cs="Arial"/>
          <w:sz w:val="24"/>
          <w:szCs w:val="24"/>
        </w:rPr>
        <w:t>(</w:t>
      </w:r>
      <w:r w:rsidRPr="00DB1620">
        <w:rPr>
          <w:rFonts w:ascii="Arial" w:eastAsia="Times New Roman" w:hAnsi="Arial" w:cs="Arial"/>
          <w:color w:val="986801"/>
          <w:sz w:val="24"/>
          <w:szCs w:val="24"/>
        </w:rPr>
        <w:t>10</w:t>
      </w:r>
      <w:r w:rsidRPr="00DB1620">
        <w:rPr>
          <w:rFonts w:ascii="Arial" w:eastAsia="Times New Roman" w:hAnsi="Arial" w:cs="Arial"/>
          <w:sz w:val="24"/>
          <w:szCs w:val="24"/>
        </w:rPr>
        <w:t>,</w:t>
      </w:r>
      <w:r w:rsidRPr="00DB1620">
        <w:rPr>
          <w:rFonts w:ascii="Arial" w:eastAsia="Times New Roman" w:hAnsi="Arial" w:cs="Arial"/>
          <w:color w:val="986801"/>
          <w:sz w:val="24"/>
          <w:szCs w:val="24"/>
        </w:rPr>
        <w:t>2</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num_subscribers </w:t>
      </w:r>
      <w:r w:rsidRPr="00DB1620">
        <w:rPr>
          <w:rFonts w:ascii="Arial" w:eastAsia="Times New Roman" w:hAnsi="Arial" w:cs="Arial"/>
          <w:color w:val="986801"/>
          <w:sz w:val="24"/>
          <w:szCs w:val="24"/>
        </w:rPr>
        <w:t>INT</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DEFAULT</w:t>
      </w:r>
      <w:r w:rsidRPr="00DB1620">
        <w:rPr>
          <w:rFonts w:ascii="Arial" w:eastAsia="Times New Roman" w:hAnsi="Arial" w:cs="Arial"/>
          <w:sz w:val="24"/>
          <w:szCs w:val="24"/>
        </w:rPr>
        <w:t xml:space="preserve"> </w:t>
      </w:r>
      <w:r w:rsidRPr="00DB1620">
        <w:rPr>
          <w:rFonts w:ascii="Arial" w:eastAsia="Times New Roman" w:hAnsi="Arial" w:cs="Arial"/>
          <w:color w:val="986801"/>
          <w:sz w:val="24"/>
          <w:szCs w:val="24"/>
        </w:rPr>
        <w:t>0</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num_reviews </w:t>
      </w:r>
      <w:r w:rsidRPr="00DB1620">
        <w:rPr>
          <w:rFonts w:ascii="Arial" w:eastAsia="Times New Roman" w:hAnsi="Arial" w:cs="Arial"/>
          <w:color w:val="986801"/>
          <w:sz w:val="24"/>
          <w:szCs w:val="24"/>
        </w:rPr>
        <w:t>INT</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DEFAULT</w:t>
      </w:r>
      <w:r w:rsidRPr="00DB1620">
        <w:rPr>
          <w:rFonts w:ascii="Arial" w:eastAsia="Times New Roman" w:hAnsi="Arial" w:cs="Arial"/>
          <w:sz w:val="24"/>
          <w:szCs w:val="24"/>
        </w:rPr>
        <w:t xml:space="preserve"> </w:t>
      </w:r>
      <w:r w:rsidRPr="00DB1620">
        <w:rPr>
          <w:rFonts w:ascii="Arial" w:eastAsia="Times New Roman" w:hAnsi="Arial" w:cs="Arial"/>
          <w:color w:val="986801"/>
          <w:sz w:val="24"/>
          <w:szCs w:val="24"/>
        </w:rPr>
        <w:t>0</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num_lectures </w:t>
      </w:r>
      <w:r w:rsidRPr="00DB1620">
        <w:rPr>
          <w:rFonts w:ascii="Arial" w:eastAsia="Times New Roman" w:hAnsi="Arial" w:cs="Arial"/>
          <w:color w:val="986801"/>
          <w:sz w:val="24"/>
          <w:szCs w:val="24"/>
        </w:rPr>
        <w:t>INT</w:t>
      </w:r>
      <w:r w:rsidRPr="00DB1620">
        <w:rPr>
          <w:rFonts w:ascii="Arial" w:eastAsia="Times New Roman" w:hAnsi="Arial" w:cs="Arial"/>
          <w:sz w:val="24"/>
          <w:szCs w:val="24"/>
        </w:rPr>
        <w:t xml:space="preserve"> </w:t>
      </w:r>
      <w:r w:rsidRPr="00DB1620">
        <w:rPr>
          <w:rFonts w:ascii="Arial" w:eastAsia="Times New Roman" w:hAnsi="Arial" w:cs="Arial"/>
          <w:color w:val="A626A4"/>
          <w:sz w:val="24"/>
          <w:szCs w:val="24"/>
        </w:rPr>
        <w:t>DEFAULT</w:t>
      </w:r>
      <w:r w:rsidRPr="00DB1620">
        <w:rPr>
          <w:rFonts w:ascii="Arial" w:eastAsia="Times New Roman" w:hAnsi="Arial" w:cs="Arial"/>
          <w:sz w:val="24"/>
          <w:szCs w:val="24"/>
        </w:rPr>
        <w:t xml:space="preserve"> </w:t>
      </w:r>
      <w:r w:rsidRPr="00DB1620">
        <w:rPr>
          <w:rFonts w:ascii="Arial" w:eastAsia="Times New Roman" w:hAnsi="Arial" w:cs="Arial"/>
          <w:color w:val="986801"/>
          <w:sz w:val="24"/>
          <w:szCs w:val="24"/>
        </w:rPr>
        <w:t>0</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level </w:t>
      </w:r>
      <w:r w:rsidRPr="00DB1620">
        <w:rPr>
          <w:rFonts w:ascii="Arial" w:eastAsia="Times New Roman" w:hAnsi="Arial" w:cs="Arial"/>
          <w:color w:val="986801"/>
          <w:sz w:val="24"/>
          <w:szCs w:val="24"/>
        </w:rPr>
        <w:t>VARCHAR</w:t>
      </w:r>
      <w:r w:rsidRPr="00DB1620">
        <w:rPr>
          <w:rFonts w:ascii="Arial" w:eastAsia="Times New Roman" w:hAnsi="Arial" w:cs="Arial"/>
          <w:sz w:val="24"/>
          <w:szCs w:val="24"/>
        </w:rPr>
        <w:t>(</w:t>
      </w:r>
      <w:r w:rsidRPr="00DB1620">
        <w:rPr>
          <w:rFonts w:ascii="Arial" w:eastAsia="Times New Roman" w:hAnsi="Arial" w:cs="Arial"/>
          <w:color w:val="986801"/>
          <w:sz w:val="24"/>
          <w:szCs w:val="24"/>
        </w:rPr>
        <w:t>50</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content_duration </w:t>
      </w:r>
      <w:r w:rsidRPr="00DB1620">
        <w:rPr>
          <w:rFonts w:ascii="Arial" w:eastAsia="Times New Roman" w:hAnsi="Arial" w:cs="Arial"/>
          <w:color w:val="986801"/>
          <w:sz w:val="24"/>
          <w:szCs w:val="24"/>
        </w:rPr>
        <w:t>DECIMAL</w:t>
      </w:r>
      <w:r w:rsidRPr="00DB1620">
        <w:rPr>
          <w:rFonts w:ascii="Arial" w:eastAsia="Times New Roman" w:hAnsi="Arial" w:cs="Arial"/>
          <w:sz w:val="24"/>
          <w:szCs w:val="24"/>
        </w:rPr>
        <w:t>(</w:t>
      </w:r>
      <w:r w:rsidRPr="00DB1620">
        <w:rPr>
          <w:rFonts w:ascii="Arial" w:eastAsia="Times New Roman" w:hAnsi="Arial" w:cs="Arial"/>
          <w:color w:val="986801"/>
          <w:sz w:val="24"/>
          <w:szCs w:val="24"/>
        </w:rPr>
        <w:t>10</w:t>
      </w:r>
      <w:r w:rsidRPr="00DB1620">
        <w:rPr>
          <w:rFonts w:ascii="Arial" w:eastAsia="Times New Roman" w:hAnsi="Arial" w:cs="Arial"/>
          <w:sz w:val="24"/>
          <w:szCs w:val="24"/>
        </w:rPr>
        <w:t>,</w:t>
      </w:r>
      <w:r w:rsidRPr="00DB1620">
        <w:rPr>
          <w:rFonts w:ascii="Arial" w:eastAsia="Times New Roman" w:hAnsi="Arial" w:cs="Arial"/>
          <w:color w:val="986801"/>
          <w:sz w:val="24"/>
          <w:szCs w:val="24"/>
        </w:rPr>
        <w:t>2</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published_timestamp DATETIME,</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subject </w:t>
      </w:r>
      <w:r w:rsidRPr="00DB1620">
        <w:rPr>
          <w:rFonts w:ascii="Arial" w:eastAsia="Times New Roman" w:hAnsi="Arial" w:cs="Arial"/>
          <w:color w:val="986801"/>
          <w:sz w:val="24"/>
          <w:szCs w:val="24"/>
        </w:rPr>
        <w:t>VARCHAR</w:t>
      </w:r>
      <w:r w:rsidRPr="00DB1620">
        <w:rPr>
          <w:rFonts w:ascii="Arial" w:eastAsia="Times New Roman" w:hAnsi="Arial" w:cs="Arial"/>
          <w:sz w:val="24"/>
          <w:szCs w:val="24"/>
        </w:rPr>
        <w:t>(</w:t>
      </w:r>
      <w:r w:rsidRPr="00DB1620">
        <w:rPr>
          <w:rFonts w:ascii="Arial" w:eastAsia="Times New Roman" w:hAnsi="Arial" w:cs="Arial"/>
          <w:color w:val="986801"/>
          <w:sz w:val="24"/>
          <w:szCs w:val="24"/>
        </w:rPr>
        <w:t>100</w:t>
      </w:r>
      <w:r w:rsidRPr="00DB1620">
        <w:rPr>
          <w:rFonts w:ascii="Arial" w:eastAsia="Times New Roman" w:hAnsi="Arial" w:cs="Arial"/>
          <w:sz w:val="24"/>
          <w:szCs w:val="24"/>
        </w:rPr>
        <w: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INDEX idx_subject (subject),</w:t>
      </w:r>
    </w:p>
    <w:p w:rsidR="00936CAC" w:rsidRPr="00DB1620" w:rsidRDefault="00936CAC" w:rsidP="00DB1620">
      <w:pPr>
        <w:pStyle w:val="ListParagraph"/>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INDEX idx_level (level) ); </w:t>
      </w:r>
    </w:p>
    <w:p w:rsidR="00936CAC" w:rsidRPr="00DB1620" w:rsidRDefault="00936CAC" w:rsidP="00DB1620">
      <w:pPr>
        <w:spacing w:after="0" w:line="360" w:lineRule="auto"/>
        <w:rPr>
          <w:rFonts w:ascii="Arial" w:hAnsi="Arial" w:cs="Arial"/>
          <w:b/>
          <w:bCs/>
          <w:color w:val="000000"/>
          <w:sz w:val="24"/>
          <w:szCs w:val="24"/>
        </w:rPr>
      </w:pPr>
      <w:r w:rsidRPr="00DB1620">
        <w:rPr>
          <w:rFonts w:ascii="Arial" w:hAnsi="Arial" w:cs="Arial"/>
          <w:b/>
          <w:bCs/>
          <w:color w:val="000000"/>
          <w:sz w:val="24"/>
          <w:szCs w:val="24"/>
        </w:rPr>
        <w:t>2. Data Cleaning &amp; Preparation</w:t>
      </w:r>
      <w:r w:rsidRPr="00DB1620">
        <w:rPr>
          <w:rFonts w:ascii="Arial" w:hAnsi="Arial" w:cs="Arial"/>
          <w:b/>
          <w:bCs/>
          <w:color w:val="000000"/>
          <w:sz w:val="24"/>
          <w:szCs w:val="24"/>
        </w:rPr>
        <w:t>:</w:t>
      </w:r>
    </w:p>
    <w:p w:rsidR="00936CAC" w:rsidRPr="00DB1620" w:rsidRDefault="00936CAC" w:rsidP="00DB1620">
      <w:pPr>
        <w:spacing w:after="0" w:line="360" w:lineRule="auto"/>
        <w:rPr>
          <w:rFonts w:ascii="Arial" w:hAnsi="Arial" w:cs="Arial"/>
          <w:b/>
          <w:bCs/>
          <w:color w:val="000000"/>
          <w:sz w:val="24"/>
          <w:szCs w:val="24"/>
        </w:rPr>
      </w:pPr>
    </w:p>
    <w:p w:rsidR="00936CAC" w:rsidRPr="00DB1620" w:rsidRDefault="00936CAC" w:rsidP="00DB1620">
      <w:pPr>
        <w:spacing w:after="0" w:line="360" w:lineRule="auto"/>
        <w:rPr>
          <w:rFonts w:ascii="Arial" w:eastAsia="Times New Roman" w:hAnsi="Arial" w:cs="Arial"/>
          <w:iCs/>
          <w:color w:val="A0A1A7"/>
          <w:sz w:val="24"/>
          <w:szCs w:val="24"/>
        </w:rPr>
      </w:pPr>
      <w:r w:rsidRPr="00936CAC">
        <w:rPr>
          <w:rFonts w:ascii="Arial" w:eastAsia="Times New Roman" w:hAnsi="Arial" w:cs="Arial"/>
          <w:iCs/>
          <w:color w:val="A0A1A7"/>
          <w:sz w:val="24"/>
          <w:szCs w:val="24"/>
        </w:rPr>
        <w:t>-- 2. Data Cleaning &amp; Preparation</w:t>
      </w:r>
      <w:r w:rsidRPr="00936CAC">
        <w:rPr>
          <w:rFonts w:ascii="Arial" w:eastAsia="Times New Roman" w:hAnsi="Arial" w:cs="Arial"/>
          <w:sz w:val="24"/>
          <w:szCs w:val="24"/>
        </w:rPr>
        <w:t xml:space="preserve"> </w:t>
      </w:r>
      <w:r w:rsidRPr="00936CAC">
        <w:rPr>
          <w:rFonts w:ascii="Arial" w:eastAsia="Times New Roman" w:hAnsi="Arial" w:cs="Arial"/>
          <w:iCs/>
          <w:color w:val="A0A1A7"/>
          <w:sz w:val="24"/>
          <w:szCs w:val="24"/>
        </w:rPr>
        <w:t xml:space="preserve">-- Update null </w:t>
      </w:r>
      <w:r w:rsidRPr="00DB1620">
        <w:rPr>
          <w:rFonts w:ascii="Arial" w:eastAsia="Times New Roman" w:hAnsi="Arial" w:cs="Arial"/>
          <w:iCs/>
          <w:color w:val="A0A1A7"/>
          <w:sz w:val="24"/>
          <w:szCs w:val="24"/>
        </w:rPr>
        <w:t>or empty prices for free course\</w:t>
      </w:r>
    </w:p>
    <w:p w:rsidR="00936CAC" w:rsidRPr="00DB1620" w:rsidRDefault="00936CAC" w:rsidP="00DB1620">
      <w:pPr>
        <w:spacing w:after="0" w:line="360" w:lineRule="auto"/>
        <w:rPr>
          <w:rFonts w:ascii="Arial" w:eastAsia="Times New Roman" w:hAnsi="Arial" w:cs="Arial"/>
          <w:iCs/>
          <w:color w:val="A0A1A7"/>
          <w:sz w:val="24"/>
          <w:szCs w:val="24"/>
        </w:rPr>
      </w:pPr>
      <w:r w:rsidRPr="00936CAC">
        <w:rPr>
          <w:rFonts w:ascii="Arial" w:eastAsia="Times New Roman" w:hAnsi="Arial" w:cs="Arial"/>
          <w:sz w:val="24"/>
          <w:szCs w:val="24"/>
        </w:rPr>
        <w:t xml:space="preserve">UPDATE courses </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color w:val="A626A4"/>
          <w:sz w:val="24"/>
          <w:szCs w:val="24"/>
        </w:rPr>
        <w:t>SET</w:t>
      </w:r>
      <w:r w:rsidRPr="00936CAC">
        <w:rPr>
          <w:rFonts w:ascii="Arial" w:eastAsia="Times New Roman" w:hAnsi="Arial" w:cs="Arial"/>
          <w:sz w:val="24"/>
          <w:szCs w:val="24"/>
        </w:rPr>
        <w:t xml:space="preserve"> price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986801"/>
          <w:sz w:val="24"/>
          <w:szCs w:val="24"/>
        </w:rPr>
        <w:t>0</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color w:val="A626A4"/>
          <w:sz w:val="24"/>
          <w:szCs w:val="24"/>
        </w:rPr>
        <w:t xml:space="preserve">   </w:t>
      </w:r>
      <w:r w:rsidRPr="00936CAC">
        <w:rPr>
          <w:rFonts w:ascii="Arial" w:eastAsia="Times New Roman" w:hAnsi="Arial" w:cs="Arial"/>
          <w:color w:val="A626A4"/>
          <w:sz w:val="24"/>
          <w:szCs w:val="24"/>
        </w:rPr>
        <w:t>WHERE</w:t>
      </w:r>
      <w:r w:rsidRPr="00936CAC">
        <w:rPr>
          <w:rFonts w:ascii="Arial" w:eastAsia="Times New Roman" w:hAnsi="Arial" w:cs="Arial"/>
          <w:sz w:val="24"/>
          <w:szCs w:val="24"/>
        </w:rPr>
        <w:t xml:space="preserve"> is_paid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0184BB"/>
          <w:sz w:val="24"/>
          <w:szCs w:val="24"/>
        </w:rPr>
        <w:t>FALSE</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AND</w:t>
      </w:r>
      <w:r w:rsidRPr="00936CAC">
        <w:rPr>
          <w:rFonts w:ascii="Arial" w:eastAsia="Times New Roman" w:hAnsi="Arial" w:cs="Arial"/>
          <w:sz w:val="24"/>
          <w:szCs w:val="24"/>
        </w:rPr>
        <w:t xml:space="preserve"> (price </w:t>
      </w:r>
      <w:r w:rsidRPr="00936CAC">
        <w:rPr>
          <w:rFonts w:ascii="Arial" w:eastAsia="Times New Roman" w:hAnsi="Arial" w:cs="Arial"/>
          <w:color w:val="A626A4"/>
          <w:sz w:val="24"/>
          <w:szCs w:val="24"/>
        </w:rPr>
        <w:t>IS</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NULL</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OR</w:t>
      </w:r>
      <w:r w:rsidRPr="00936CAC">
        <w:rPr>
          <w:rFonts w:ascii="Arial" w:eastAsia="Times New Roman" w:hAnsi="Arial" w:cs="Arial"/>
          <w:sz w:val="24"/>
          <w:szCs w:val="24"/>
        </w:rPr>
        <w:t xml:space="preserve"> price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w:t>
      </w:r>
      <w:r w:rsidRPr="00936CAC">
        <w:rPr>
          <w:rFonts w:ascii="Arial" w:eastAsia="Times New Roman" w:hAnsi="Arial" w:cs="Arial"/>
          <w:sz w:val="24"/>
          <w:szCs w:val="24"/>
        </w:rPr>
        <w:t>);</w:t>
      </w:r>
    </w:p>
    <w:p w:rsidR="00936CAC" w:rsidRPr="00DB1620" w:rsidRDefault="00936CAC" w:rsidP="00DB1620">
      <w:pPr>
        <w:spacing w:after="0" w:line="360" w:lineRule="auto"/>
        <w:rPr>
          <w:rFonts w:ascii="Arial" w:eastAsia="Times New Roman" w:hAnsi="Arial" w:cs="Arial"/>
          <w:i/>
          <w:iCs/>
          <w:color w:val="A0A1A7"/>
          <w:sz w:val="24"/>
          <w:szCs w:val="24"/>
        </w:rPr>
      </w:pPr>
      <w:r w:rsidRPr="00936CAC">
        <w:rPr>
          <w:rFonts w:ascii="Arial" w:eastAsia="Times New Roman" w:hAnsi="Arial" w:cs="Arial"/>
          <w:sz w:val="24"/>
          <w:szCs w:val="24"/>
        </w:rPr>
        <w:t xml:space="preserve"> </w:t>
      </w:r>
      <w:r w:rsidRPr="00DB1620">
        <w:rPr>
          <w:rFonts w:ascii="Arial" w:eastAsia="Times New Roman" w:hAnsi="Arial" w:cs="Arial"/>
          <w:i/>
          <w:iCs/>
          <w:color w:val="A0A1A7"/>
          <w:sz w:val="24"/>
          <w:szCs w:val="24"/>
        </w:rPr>
        <w:t>-- Standardize level value</w:t>
      </w:r>
    </w:p>
    <w:p w:rsidR="00936CAC" w:rsidRPr="00DB1620" w:rsidRDefault="00936CAC" w:rsidP="00DB1620">
      <w:pPr>
        <w:spacing w:after="0" w:line="360" w:lineRule="auto"/>
        <w:rPr>
          <w:rFonts w:ascii="Arial" w:eastAsia="Times New Roman" w:hAnsi="Arial" w:cs="Arial"/>
          <w:i/>
          <w:iCs/>
          <w:color w:val="A0A1A7"/>
          <w:sz w:val="24"/>
          <w:szCs w:val="24"/>
        </w:rPr>
      </w:pPr>
      <w:r w:rsidRPr="00936CAC">
        <w:rPr>
          <w:rFonts w:ascii="Arial" w:eastAsia="Times New Roman" w:hAnsi="Arial" w:cs="Arial"/>
          <w:sz w:val="24"/>
          <w:szCs w:val="24"/>
        </w:rPr>
        <w:t>UPDATE courses</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color w:val="A626A4"/>
          <w:sz w:val="24"/>
          <w:szCs w:val="24"/>
        </w:rPr>
        <w:lastRenderedPageBreak/>
        <w:t>SET</w:t>
      </w:r>
      <w:r w:rsidRPr="00936CAC">
        <w:rPr>
          <w:rFonts w:ascii="Arial" w:eastAsia="Times New Roman" w:hAnsi="Arial" w:cs="Arial"/>
          <w:sz w:val="24"/>
          <w:szCs w:val="24"/>
        </w:rPr>
        <w:t xml:space="preserve"> level </w:t>
      </w:r>
      <w:r w:rsidRPr="00DB1620">
        <w:rPr>
          <w:rFonts w:ascii="Arial" w:eastAsia="Times New Roman" w:hAnsi="Arial" w:cs="Arial"/>
          <w:sz w:val="24"/>
          <w:szCs w:val="24"/>
        </w:rPr>
        <w:t>=</w:t>
      </w:r>
    </w:p>
    <w:p w:rsidR="00936CAC" w:rsidRPr="00DB1620" w:rsidRDefault="00936CAC" w:rsidP="00DB1620">
      <w:pPr>
        <w:spacing w:after="0" w:line="360" w:lineRule="auto"/>
        <w:rPr>
          <w:rFonts w:ascii="Arial" w:eastAsia="Times New Roman" w:hAnsi="Arial" w:cs="Arial"/>
          <w:color w:val="A626A4"/>
          <w:sz w:val="24"/>
          <w:szCs w:val="24"/>
        </w:rPr>
      </w:pPr>
      <w:r w:rsidRPr="00936CAC">
        <w:rPr>
          <w:rFonts w:ascii="Arial" w:eastAsia="Times New Roman" w:hAnsi="Arial" w:cs="Arial"/>
          <w:sz w:val="24"/>
          <w:szCs w:val="24"/>
        </w:rPr>
        <w:t xml:space="preserve"> </w:t>
      </w:r>
      <w:r w:rsidRPr="00DB1620">
        <w:rPr>
          <w:rFonts w:ascii="Arial" w:eastAsia="Times New Roman" w:hAnsi="Arial" w:cs="Arial"/>
          <w:sz w:val="24"/>
          <w:szCs w:val="24"/>
        </w:rPr>
        <w:t xml:space="preserve">  </w:t>
      </w:r>
      <w:r w:rsidRPr="00936CAC">
        <w:rPr>
          <w:rFonts w:ascii="Arial" w:eastAsia="Times New Roman" w:hAnsi="Arial" w:cs="Arial"/>
          <w:color w:val="A626A4"/>
          <w:sz w:val="24"/>
          <w:szCs w:val="24"/>
        </w:rPr>
        <w:t>CASE</w:t>
      </w: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color w:val="A626A4"/>
          <w:sz w:val="24"/>
          <w:szCs w:val="24"/>
        </w:rPr>
        <w:t xml:space="preserve">        </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WHEN</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LOWER</w:t>
      </w:r>
      <w:r w:rsidRPr="00936CAC">
        <w:rPr>
          <w:rFonts w:ascii="Arial" w:eastAsia="Times New Roman" w:hAnsi="Arial" w:cs="Arial"/>
          <w:sz w:val="24"/>
          <w:szCs w:val="24"/>
        </w:rPr>
        <w:t xml:space="preserve">(level) </w:t>
      </w:r>
      <w:r w:rsidRPr="00936CAC">
        <w:rPr>
          <w:rFonts w:ascii="Arial" w:eastAsia="Times New Roman" w:hAnsi="Arial" w:cs="Arial"/>
          <w:color w:val="A626A4"/>
          <w:sz w:val="24"/>
          <w:szCs w:val="24"/>
        </w:rPr>
        <w:t>LIKE</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'%begin%'</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THEN</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'Beginner'</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w:t>
      </w:r>
      <w:r w:rsidRPr="00936CAC">
        <w:rPr>
          <w:rFonts w:ascii="Arial" w:eastAsia="Times New Roman" w:hAnsi="Arial" w:cs="Arial"/>
          <w:color w:val="A626A4"/>
          <w:sz w:val="24"/>
          <w:szCs w:val="24"/>
        </w:rPr>
        <w:t>WHEN</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LOWER</w:t>
      </w:r>
      <w:r w:rsidRPr="00936CAC">
        <w:rPr>
          <w:rFonts w:ascii="Arial" w:eastAsia="Times New Roman" w:hAnsi="Arial" w:cs="Arial"/>
          <w:sz w:val="24"/>
          <w:szCs w:val="24"/>
        </w:rPr>
        <w:t xml:space="preserve">(level) </w:t>
      </w:r>
      <w:r w:rsidRPr="00936CAC">
        <w:rPr>
          <w:rFonts w:ascii="Arial" w:eastAsia="Times New Roman" w:hAnsi="Arial" w:cs="Arial"/>
          <w:color w:val="A626A4"/>
          <w:sz w:val="24"/>
          <w:szCs w:val="24"/>
        </w:rPr>
        <w:t>LIKE</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'%interm%'</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THEN</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'Intermediate'</w:t>
      </w:r>
      <w:r w:rsidRPr="00936CAC">
        <w:rPr>
          <w:rFonts w:ascii="Arial" w:eastAsia="Times New Roman" w:hAnsi="Arial" w:cs="Arial"/>
          <w:sz w:val="24"/>
          <w:szCs w:val="24"/>
        </w:rPr>
        <w:t xml:space="preserve"> </w:t>
      </w:r>
      <w:r w:rsidRPr="00DB1620">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color w:val="50A14F"/>
          <w:sz w:val="24"/>
          <w:szCs w:val="24"/>
        </w:rPr>
      </w:pPr>
      <w:r w:rsidRPr="00DB1620">
        <w:rPr>
          <w:rFonts w:ascii="Arial" w:eastAsia="Times New Roman" w:hAnsi="Arial" w:cs="Arial"/>
          <w:sz w:val="24"/>
          <w:szCs w:val="24"/>
        </w:rPr>
        <w:t xml:space="preserve">         </w:t>
      </w:r>
      <w:r w:rsidRPr="00936CAC">
        <w:rPr>
          <w:rFonts w:ascii="Arial" w:eastAsia="Times New Roman" w:hAnsi="Arial" w:cs="Arial"/>
          <w:color w:val="A626A4"/>
          <w:sz w:val="24"/>
          <w:szCs w:val="24"/>
        </w:rPr>
        <w:t>WHEN</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LOWER</w:t>
      </w:r>
      <w:r w:rsidRPr="00936CAC">
        <w:rPr>
          <w:rFonts w:ascii="Arial" w:eastAsia="Times New Roman" w:hAnsi="Arial" w:cs="Arial"/>
          <w:sz w:val="24"/>
          <w:szCs w:val="24"/>
        </w:rPr>
        <w:t xml:space="preserve">(level) </w:t>
      </w:r>
      <w:r w:rsidRPr="00936CAC">
        <w:rPr>
          <w:rFonts w:ascii="Arial" w:eastAsia="Times New Roman" w:hAnsi="Arial" w:cs="Arial"/>
          <w:color w:val="A626A4"/>
          <w:sz w:val="24"/>
          <w:szCs w:val="24"/>
        </w:rPr>
        <w:t>LIKE</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'%all%'</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THEN</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'All Levels'</w:t>
      </w: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color w:val="50A14F"/>
          <w:sz w:val="24"/>
          <w:szCs w:val="24"/>
        </w:rPr>
        <w:t xml:space="preserve">         </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ELSE</w:t>
      </w:r>
      <w:r w:rsidRPr="00936CAC">
        <w:rPr>
          <w:rFonts w:ascii="Arial" w:eastAsia="Times New Roman" w:hAnsi="Arial" w:cs="Arial"/>
          <w:sz w:val="24"/>
          <w:szCs w:val="24"/>
        </w:rPr>
        <w:t xml:space="preserve"> </w:t>
      </w:r>
      <w:r w:rsidRPr="00936CAC">
        <w:rPr>
          <w:rFonts w:ascii="Arial" w:eastAsia="Times New Roman" w:hAnsi="Arial" w:cs="Arial"/>
          <w:color w:val="50A14F"/>
          <w:sz w:val="24"/>
          <w:szCs w:val="24"/>
        </w:rPr>
        <w:t>'All Levels'</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color w:val="A626A4"/>
          <w:sz w:val="24"/>
          <w:szCs w:val="24"/>
        </w:rPr>
        <w:t>END</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color w:val="A626A4"/>
          <w:sz w:val="24"/>
          <w:szCs w:val="24"/>
        </w:rPr>
        <w:t>WHERE</w:t>
      </w:r>
      <w:r w:rsidRPr="00936CAC">
        <w:rPr>
          <w:rFonts w:ascii="Arial" w:eastAsia="Times New Roman" w:hAnsi="Arial" w:cs="Arial"/>
          <w:sz w:val="24"/>
          <w:szCs w:val="24"/>
        </w:rPr>
        <w:t xml:space="preserve"> level </w:t>
      </w:r>
      <w:r w:rsidRPr="00936CAC">
        <w:rPr>
          <w:rFonts w:ascii="Arial" w:eastAsia="Times New Roman" w:hAnsi="Arial" w:cs="Arial"/>
          <w:color w:val="A626A4"/>
          <w:sz w:val="24"/>
          <w:szCs w:val="24"/>
        </w:rPr>
        <w:t>IS</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NOT</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NULL</w:t>
      </w:r>
      <w:r w:rsidRPr="00936CAC">
        <w:rPr>
          <w:rFonts w:ascii="Arial" w:eastAsia="Times New Roman" w:hAnsi="Arial" w:cs="Arial"/>
          <w:sz w:val="24"/>
          <w:szCs w:val="24"/>
        </w:rPr>
        <w:t>;</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sz w:val="24"/>
          <w:szCs w:val="24"/>
        </w:rPr>
        <w:t xml:space="preserve"> </w:t>
      </w:r>
      <w:r w:rsidRPr="00936CAC">
        <w:rPr>
          <w:rFonts w:ascii="Arial" w:eastAsia="Times New Roman" w:hAnsi="Arial" w:cs="Arial"/>
          <w:i/>
          <w:iCs/>
          <w:color w:val="A0A1A7"/>
          <w:sz w:val="24"/>
          <w:szCs w:val="24"/>
        </w:rPr>
        <w:t>-- Standardize subject values</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sz w:val="24"/>
          <w:szCs w:val="24"/>
        </w:rPr>
        <w:t>UPDATE courses</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SET</w:t>
      </w:r>
      <w:r w:rsidRPr="00936CAC">
        <w:rPr>
          <w:rFonts w:ascii="Arial" w:eastAsia="Times New Roman" w:hAnsi="Arial" w:cs="Arial"/>
          <w:sz w:val="24"/>
          <w:szCs w:val="24"/>
        </w:rPr>
        <w:t xml:space="preserve"> subject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TRIM</w:t>
      </w:r>
      <w:r w:rsidRPr="00936CAC">
        <w:rPr>
          <w:rFonts w:ascii="Arial" w:eastAsia="Times New Roman" w:hAnsi="Arial" w:cs="Arial"/>
          <w:sz w:val="24"/>
          <w:szCs w:val="24"/>
        </w:rPr>
        <w:t xml:space="preserve">(INITCAP(subject)) </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color w:val="A626A4"/>
          <w:sz w:val="24"/>
          <w:szCs w:val="24"/>
        </w:rPr>
        <w:t>WHERE</w:t>
      </w:r>
      <w:r w:rsidRPr="00936CAC">
        <w:rPr>
          <w:rFonts w:ascii="Arial" w:eastAsia="Times New Roman" w:hAnsi="Arial" w:cs="Arial"/>
          <w:sz w:val="24"/>
          <w:szCs w:val="24"/>
        </w:rPr>
        <w:t xml:space="preserve"> subject </w:t>
      </w:r>
      <w:r w:rsidRPr="00936CAC">
        <w:rPr>
          <w:rFonts w:ascii="Arial" w:eastAsia="Times New Roman" w:hAnsi="Arial" w:cs="Arial"/>
          <w:color w:val="A626A4"/>
          <w:sz w:val="24"/>
          <w:szCs w:val="24"/>
        </w:rPr>
        <w:t>IS</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NOT</w:t>
      </w: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NULL</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i/>
          <w:iCs/>
          <w:color w:val="A0A1A7"/>
          <w:sz w:val="24"/>
          <w:szCs w:val="24"/>
        </w:rPr>
        <w:t>-- Convert empty strings to NULL for numerical fields</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sz w:val="24"/>
          <w:szCs w:val="24"/>
        </w:rPr>
        <w:t>UPDATE courses</w:t>
      </w:r>
    </w:p>
    <w:p w:rsidR="00936CAC" w:rsidRPr="00DB1620" w:rsidRDefault="00936CAC" w:rsidP="00DB1620">
      <w:pPr>
        <w:spacing w:after="0" w:line="360" w:lineRule="auto"/>
        <w:rPr>
          <w:rFonts w:ascii="Arial" w:eastAsia="Times New Roman" w:hAnsi="Arial" w:cs="Arial"/>
          <w:sz w:val="24"/>
          <w:szCs w:val="24"/>
        </w:rPr>
      </w:pPr>
      <w:r w:rsidRPr="00936CAC">
        <w:rPr>
          <w:rFonts w:ascii="Arial" w:eastAsia="Times New Roman" w:hAnsi="Arial" w:cs="Arial"/>
          <w:sz w:val="24"/>
          <w:szCs w:val="24"/>
        </w:rPr>
        <w:t xml:space="preserve"> </w:t>
      </w:r>
      <w:r w:rsidRPr="00936CAC">
        <w:rPr>
          <w:rFonts w:ascii="Arial" w:eastAsia="Times New Roman" w:hAnsi="Arial" w:cs="Arial"/>
          <w:color w:val="A626A4"/>
          <w:sz w:val="24"/>
          <w:szCs w:val="24"/>
        </w:rPr>
        <w:t>SET</w:t>
      </w:r>
      <w:r w:rsidRPr="00936CAC">
        <w:rPr>
          <w:rFonts w:ascii="Arial" w:eastAsia="Times New Roman" w:hAnsi="Arial" w:cs="Arial"/>
          <w:sz w:val="24"/>
          <w:szCs w:val="24"/>
        </w:rPr>
        <w:t xml:space="preserve"> num_subscribers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NULLIF</w:t>
      </w:r>
      <w:r w:rsidRPr="00936CAC">
        <w:rPr>
          <w:rFonts w:ascii="Arial" w:eastAsia="Times New Roman" w:hAnsi="Arial" w:cs="Arial"/>
          <w:sz w:val="24"/>
          <w:szCs w:val="24"/>
        </w:rPr>
        <w:t xml:space="preserve">(num_subscribers, </w:t>
      </w:r>
      <w:r w:rsidRPr="00936CAC">
        <w:rPr>
          <w:rFonts w:ascii="Arial" w:eastAsia="Times New Roman" w:hAnsi="Arial" w:cs="Arial"/>
          <w:color w:val="50A14F"/>
          <w:sz w:val="24"/>
          <w:szCs w:val="24"/>
        </w:rPr>
        <w:t>''</w:t>
      </w:r>
      <w:r w:rsidRPr="00DB1620">
        <w:rPr>
          <w:rFonts w:ascii="Arial" w:eastAsia="Times New Roman" w:hAnsi="Arial" w:cs="Arial"/>
          <w:sz w:val="24"/>
          <w:szCs w:val="24"/>
        </w:rPr>
        <w:t>),</w:t>
      </w: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w:t>
      </w:r>
      <w:r w:rsidRPr="00936CAC">
        <w:rPr>
          <w:rFonts w:ascii="Arial" w:eastAsia="Times New Roman" w:hAnsi="Arial" w:cs="Arial"/>
          <w:sz w:val="24"/>
          <w:szCs w:val="24"/>
        </w:rPr>
        <w:t xml:space="preserve">num_reviews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NULLIF</w:t>
      </w:r>
      <w:r w:rsidRPr="00936CAC">
        <w:rPr>
          <w:rFonts w:ascii="Arial" w:eastAsia="Times New Roman" w:hAnsi="Arial" w:cs="Arial"/>
          <w:sz w:val="24"/>
          <w:szCs w:val="24"/>
        </w:rPr>
        <w:t xml:space="preserve">(num_reviews, </w:t>
      </w:r>
      <w:r w:rsidRPr="00936CAC">
        <w:rPr>
          <w:rFonts w:ascii="Arial" w:eastAsia="Times New Roman" w:hAnsi="Arial" w:cs="Arial"/>
          <w:color w:val="50A14F"/>
          <w:sz w:val="24"/>
          <w:szCs w:val="24"/>
        </w:rPr>
        <w:t>''</w:t>
      </w:r>
      <w:r w:rsidRPr="00936CAC">
        <w:rPr>
          <w:rFonts w:ascii="Arial" w:eastAsia="Times New Roman" w:hAnsi="Arial" w:cs="Arial"/>
          <w:sz w:val="24"/>
          <w:szCs w:val="24"/>
        </w:rPr>
        <w:t>),</w:t>
      </w: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w:t>
      </w:r>
      <w:r w:rsidRPr="00936CAC">
        <w:rPr>
          <w:rFonts w:ascii="Arial" w:eastAsia="Times New Roman" w:hAnsi="Arial" w:cs="Arial"/>
          <w:sz w:val="24"/>
          <w:szCs w:val="24"/>
        </w:rPr>
        <w:t xml:space="preserve"> num_lectures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NULLIF</w:t>
      </w:r>
      <w:r w:rsidRPr="00936CAC">
        <w:rPr>
          <w:rFonts w:ascii="Arial" w:eastAsia="Times New Roman" w:hAnsi="Arial" w:cs="Arial"/>
          <w:sz w:val="24"/>
          <w:szCs w:val="24"/>
        </w:rPr>
        <w:t xml:space="preserve">(num_lectures, </w:t>
      </w:r>
      <w:r w:rsidRPr="00936CAC">
        <w:rPr>
          <w:rFonts w:ascii="Arial" w:eastAsia="Times New Roman" w:hAnsi="Arial" w:cs="Arial"/>
          <w:color w:val="50A14F"/>
          <w:sz w:val="24"/>
          <w:szCs w:val="24"/>
        </w:rPr>
        <w:t>''</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w:t>
      </w:r>
      <w:r w:rsidRPr="00936CAC">
        <w:rPr>
          <w:rFonts w:ascii="Arial" w:eastAsia="Times New Roman" w:hAnsi="Arial" w:cs="Arial"/>
          <w:sz w:val="24"/>
          <w:szCs w:val="24"/>
        </w:rPr>
        <w:t xml:space="preserve">content_duration </w:t>
      </w:r>
      <w:r w:rsidRPr="00DB1620">
        <w:rPr>
          <w:rFonts w:ascii="Arial" w:eastAsia="Times New Roman" w:hAnsi="Arial" w:cs="Arial"/>
          <w:sz w:val="24"/>
          <w:szCs w:val="24"/>
        </w:rPr>
        <w:t>=</w:t>
      </w:r>
      <w:r w:rsidRPr="00936CAC">
        <w:rPr>
          <w:rFonts w:ascii="Arial" w:eastAsia="Times New Roman" w:hAnsi="Arial" w:cs="Arial"/>
          <w:sz w:val="24"/>
          <w:szCs w:val="24"/>
        </w:rPr>
        <w:t xml:space="preserve"> </w:t>
      </w:r>
      <w:r w:rsidRPr="00936CAC">
        <w:rPr>
          <w:rFonts w:ascii="Arial" w:eastAsia="Times New Roman" w:hAnsi="Arial" w:cs="Arial"/>
          <w:color w:val="C18401"/>
          <w:sz w:val="24"/>
          <w:szCs w:val="24"/>
        </w:rPr>
        <w:t>NULLIF</w:t>
      </w:r>
      <w:r w:rsidRPr="00936CAC">
        <w:rPr>
          <w:rFonts w:ascii="Arial" w:eastAsia="Times New Roman" w:hAnsi="Arial" w:cs="Arial"/>
          <w:sz w:val="24"/>
          <w:szCs w:val="24"/>
        </w:rPr>
        <w:t xml:space="preserve">(content_duration, </w:t>
      </w:r>
      <w:r w:rsidRPr="00936CAC">
        <w:rPr>
          <w:rFonts w:ascii="Arial" w:eastAsia="Times New Roman" w:hAnsi="Arial" w:cs="Arial"/>
          <w:color w:val="50A14F"/>
          <w:sz w:val="24"/>
          <w:szCs w:val="24"/>
        </w:rPr>
        <w:t>''</w:t>
      </w:r>
      <w:r w:rsidRPr="00936CAC">
        <w:rPr>
          <w:rFonts w:ascii="Arial" w:eastAsia="Times New Roman" w:hAnsi="Arial" w:cs="Arial"/>
          <w:sz w:val="24"/>
          <w:szCs w:val="24"/>
        </w:rPr>
        <w:t xml:space="preserve">); </w:t>
      </w:r>
    </w:p>
    <w:p w:rsidR="00936CAC" w:rsidRPr="00DB1620" w:rsidRDefault="00936CAC" w:rsidP="00DB1620">
      <w:pPr>
        <w:spacing w:after="0" w:line="360" w:lineRule="auto"/>
        <w:rPr>
          <w:rFonts w:ascii="Arial" w:hAnsi="Arial" w:cs="Arial"/>
          <w:b/>
          <w:bCs/>
          <w:color w:val="000000"/>
          <w:sz w:val="24"/>
          <w:szCs w:val="24"/>
        </w:rPr>
      </w:pPr>
      <w:r w:rsidRPr="00DB1620">
        <w:rPr>
          <w:rFonts w:ascii="Arial" w:hAnsi="Arial" w:cs="Arial"/>
          <w:b/>
          <w:bCs/>
          <w:color w:val="000000"/>
          <w:sz w:val="24"/>
          <w:szCs w:val="24"/>
        </w:rPr>
        <w:t>3. Exploratory Data Analysis (EDA) Using SQL</w:t>
      </w:r>
    </w:p>
    <w:p w:rsidR="00936CAC" w:rsidRPr="00DB1620" w:rsidRDefault="00936CAC" w:rsidP="00DB1620">
      <w:pPr>
        <w:spacing w:after="0" w:line="360" w:lineRule="auto"/>
        <w:rPr>
          <w:rFonts w:ascii="Arial" w:hAnsi="Arial" w:cs="Arial"/>
          <w:color w:val="000000"/>
          <w:sz w:val="24"/>
          <w:szCs w:val="24"/>
        </w:rPr>
      </w:pPr>
      <w:r w:rsidRPr="00DB1620">
        <w:rPr>
          <w:rFonts w:ascii="Arial" w:hAnsi="Arial" w:cs="Arial"/>
          <w:color w:val="000000"/>
          <w:sz w:val="24"/>
          <w:szCs w:val="24"/>
        </w:rPr>
        <w:t>Identify the most popular courses based on the number of subscribers.</w:t>
      </w:r>
    </w:p>
    <w:p w:rsidR="00635F90" w:rsidRPr="00DB1620" w:rsidRDefault="00635F90" w:rsidP="00DB1620">
      <w:pPr>
        <w:spacing w:after="0" w:line="360" w:lineRule="auto"/>
        <w:rPr>
          <w:rFonts w:ascii="Arial" w:hAnsi="Arial" w:cs="Arial"/>
          <w:b/>
          <w:bCs/>
          <w:color w:val="000000"/>
          <w:sz w:val="24"/>
          <w:szCs w:val="24"/>
        </w:rPr>
      </w:pPr>
    </w:p>
    <w:p w:rsidR="00936CAC" w:rsidRPr="00DB1620" w:rsidRDefault="00936CAC"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drawing>
          <wp:inline distT="0" distB="0" distL="0" distR="0">
            <wp:extent cx="5938295" cy="158990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0).png"/>
                    <pic:cNvPicPr/>
                  </pic:nvPicPr>
                  <pic:blipFill>
                    <a:blip r:embed="rId5">
                      <a:extLst>
                        <a:ext uri="{28A0092B-C50C-407E-A947-70E740481C1C}">
                          <a14:useLocalDpi xmlns:a14="http://schemas.microsoft.com/office/drawing/2010/main" val="0"/>
                        </a:ext>
                      </a:extLst>
                    </a:blip>
                    <a:stretch>
                      <a:fillRect/>
                    </a:stretch>
                  </pic:blipFill>
                  <pic:spPr>
                    <a:xfrm>
                      <a:off x="0" y="0"/>
                      <a:ext cx="5954973" cy="1594368"/>
                    </a:xfrm>
                    <a:prstGeom prst="rect">
                      <a:avLst/>
                    </a:prstGeom>
                  </pic:spPr>
                </pic:pic>
              </a:graphicData>
            </a:graphic>
          </wp:inline>
        </w:drawing>
      </w:r>
    </w:p>
    <w:p w:rsidR="00635F90" w:rsidRPr="00DB1620" w:rsidRDefault="00635F90" w:rsidP="00DB1620">
      <w:pPr>
        <w:pStyle w:val="NormalWeb"/>
        <w:numPr>
          <w:ilvl w:val="0"/>
          <w:numId w:val="4"/>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Determine the average price of courses in each subject category.</w:t>
      </w: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lastRenderedPageBreak/>
        <w:drawing>
          <wp:inline distT="0" distB="0" distL="0" distR="0">
            <wp:extent cx="5943600" cy="2371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inline>
        </w:drawing>
      </w: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pStyle w:val="NormalWeb"/>
        <w:numPr>
          <w:ilvl w:val="0"/>
          <w:numId w:val="5"/>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Find the course with the highest number of reviews.</w:t>
      </w: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drawing>
          <wp:inline distT="0" distB="0" distL="0" distR="0">
            <wp:extent cx="5943600" cy="25063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rsidR="00635F90" w:rsidRPr="00DB1620" w:rsidRDefault="00635F90" w:rsidP="00DB1620">
      <w:pPr>
        <w:pStyle w:val="NormalWeb"/>
        <w:numPr>
          <w:ilvl w:val="0"/>
          <w:numId w:val="6"/>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Analyze trends in course publishing over time.</w:t>
      </w: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lastRenderedPageBreak/>
        <w:drawing>
          <wp:inline distT="0" distB="0" distL="0" distR="0">
            <wp:extent cx="5943600" cy="2719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pStyle w:val="NormalWeb"/>
        <w:spacing w:before="240" w:beforeAutospacing="0" w:after="240" w:afterAutospacing="0" w:line="360" w:lineRule="auto"/>
        <w:rPr>
          <w:rFonts w:ascii="Arial" w:hAnsi="Arial" w:cs="Arial"/>
        </w:rPr>
      </w:pPr>
      <w:r w:rsidRPr="00DB1620">
        <w:rPr>
          <w:rFonts w:ascii="Arial" w:hAnsi="Arial" w:cs="Arial"/>
          <w:b/>
          <w:bCs/>
          <w:color w:val="000000"/>
        </w:rPr>
        <w:t>4. Advanced SQL Queries</w:t>
      </w:r>
    </w:p>
    <w:p w:rsidR="00635F90" w:rsidRPr="00DB1620" w:rsidRDefault="00635F90" w:rsidP="00DB1620">
      <w:pPr>
        <w:pStyle w:val="NormalWeb"/>
        <w:numPr>
          <w:ilvl w:val="0"/>
          <w:numId w:val="7"/>
        </w:numPr>
        <w:spacing w:before="240" w:beforeAutospacing="0" w:after="0" w:afterAutospacing="0" w:line="360" w:lineRule="auto"/>
        <w:textAlignment w:val="baseline"/>
        <w:rPr>
          <w:rFonts w:ascii="Arial" w:hAnsi="Arial" w:cs="Arial"/>
          <w:color w:val="000000"/>
        </w:rPr>
      </w:pPr>
      <w:r w:rsidRPr="00DB1620">
        <w:rPr>
          <w:rFonts w:ascii="Arial" w:hAnsi="Arial" w:cs="Arial"/>
          <w:color w:val="000000"/>
        </w:rPr>
        <w:t>Rank courses by popularity within each subject category.</w:t>
      </w:r>
    </w:p>
    <w:p w:rsidR="00635F90" w:rsidRPr="00DB1620" w:rsidRDefault="00635F90" w:rsidP="00DB1620">
      <w:pPr>
        <w:pStyle w:val="NormalWeb"/>
        <w:numPr>
          <w:ilvl w:val="0"/>
          <w:numId w:val="7"/>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Calculate the average review rating per subject category.</w:t>
      </w:r>
    </w:p>
    <w:p w:rsidR="00635F90" w:rsidRPr="00DB1620" w:rsidRDefault="00635F90" w:rsidP="00DB1620">
      <w:pPr>
        <w:pStyle w:val="NormalWeb"/>
        <w:numPr>
          <w:ilvl w:val="0"/>
          <w:numId w:val="7"/>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Identify the top 5 most expensive courses.</w:t>
      </w:r>
    </w:p>
    <w:p w:rsidR="00635F90" w:rsidRPr="00DB1620" w:rsidRDefault="00635F90" w:rsidP="00DB1620">
      <w:pPr>
        <w:pStyle w:val="NormalWeb"/>
        <w:numPr>
          <w:ilvl w:val="0"/>
          <w:numId w:val="7"/>
        </w:numPr>
        <w:spacing w:before="0" w:beforeAutospacing="0" w:after="240" w:afterAutospacing="0" w:line="360" w:lineRule="auto"/>
        <w:textAlignment w:val="baseline"/>
        <w:rPr>
          <w:rFonts w:ascii="Arial" w:hAnsi="Arial" w:cs="Arial"/>
          <w:color w:val="000000"/>
        </w:rPr>
      </w:pPr>
      <w:r w:rsidRPr="00DB1620">
        <w:rPr>
          <w:rFonts w:ascii="Arial" w:hAnsi="Arial" w:cs="Arial"/>
          <w:color w:val="000000"/>
        </w:rPr>
        <w:t>Find the correlation between the number of lectures and user engagement (subscribers and reviews).</w:t>
      </w: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drawing>
          <wp:inline distT="0" distB="0" distL="0" distR="0">
            <wp:extent cx="5943600" cy="252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lastRenderedPageBreak/>
        <w:drawing>
          <wp:inline distT="0" distB="0" distL="0" distR="0">
            <wp:extent cx="5943600" cy="2645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drawing>
          <wp:inline distT="0" distB="0" distL="0" distR="0">
            <wp:extent cx="5943600" cy="2440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drawing>
          <wp:inline distT="0" distB="0" distL="0" distR="0">
            <wp:extent cx="5943600" cy="2401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spacing w:after="0" w:line="360" w:lineRule="auto"/>
        <w:rPr>
          <w:rFonts w:ascii="Arial" w:eastAsia="Times New Roman" w:hAnsi="Arial" w:cs="Arial"/>
          <w:sz w:val="24"/>
          <w:szCs w:val="24"/>
        </w:rPr>
      </w:pPr>
    </w:p>
    <w:p w:rsidR="00635F90" w:rsidRPr="00DB1620" w:rsidRDefault="00635F90" w:rsidP="00DB1620">
      <w:pPr>
        <w:spacing w:after="0" w:line="360" w:lineRule="auto"/>
        <w:rPr>
          <w:rFonts w:ascii="Arial" w:eastAsia="Times New Roman" w:hAnsi="Arial" w:cs="Arial"/>
          <w:sz w:val="24"/>
          <w:szCs w:val="24"/>
        </w:rPr>
      </w:pPr>
    </w:p>
    <w:p w:rsidR="00DB162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drawing>
          <wp:inline distT="0" distB="0" distL="0" distR="0">
            <wp:extent cx="5943600" cy="2553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r w:rsidRPr="00DB1620">
        <w:rPr>
          <w:rFonts w:ascii="Arial" w:eastAsia="Times New Roman" w:hAnsi="Arial" w:cs="Arial"/>
          <w:noProof/>
          <w:sz w:val="24"/>
          <w:szCs w:val="24"/>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t>Insight</w:t>
      </w:r>
      <w:r w:rsidRPr="00DB1620">
        <w:rPr>
          <w:rFonts w:ascii="Arial" w:eastAsia="Times New Roman" w:hAnsi="Arial" w:cs="Arial"/>
          <w:sz w:val="24"/>
          <w:szCs w:val="24"/>
        </w:rPr>
        <w:t>:</w:t>
      </w:r>
    </w:p>
    <w:p w:rsidR="00DB1620" w:rsidRPr="00DB1620" w:rsidRDefault="00DB1620" w:rsidP="00DB1620">
      <w:pPr>
        <w:numPr>
          <w:ilvl w:val="0"/>
          <w:numId w:val="9"/>
        </w:num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lastRenderedPageBreak/>
        <w:t>Free Courses Dominate</w:t>
      </w:r>
      <w:r w:rsidRPr="00DB1620">
        <w:rPr>
          <w:rFonts w:ascii="Arial" w:eastAsia="Times New Roman" w:hAnsi="Arial" w:cs="Arial"/>
          <w:sz w:val="24"/>
          <w:szCs w:val="24"/>
        </w:rPr>
        <w:t>: Three of the top five courses are free (“Accounting in 60 Minutes”, “Photoshop to HTML5”, “Stock Market Investing”), driving massive subscriber numbers.</w:t>
      </w:r>
    </w:p>
    <w:p w:rsidR="00DB1620" w:rsidRPr="00DB1620" w:rsidRDefault="00DB1620" w:rsidP="00DB1620">
      <w:pPr>
        <w:numPr>
          <w:ilvl w:val="0"/>
          <w:numId w:val="9"/>
        </w:num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t>Business Finance Leads</w:t>
      </w:r>
      <w:r w:rsidRPr="00DB1620">
        <w:rPr>
          <w:rFonts w:ascii="Arial" w:eastAsia="Times New Roman" w:hAnsi="Arial" w:cs="Arial"/>
          <w:sz w:val="24"/>
          <w:szCs w:val="24"/>
        </w:rPr>
        <w:t>: Four of the top five are in Business Finance, reinforcing its popularity.</w:t>
      </w:r>
    </w:p>
    <w:p w:rsidR="00DB1620" w:rsidRPr="00DB1620" w:rsidRDefault="00DB1620" w:rsidP="00DB1620">
      <w:pPr>
        <w:numPr>
          <w:ilvl w:val="0"/>
          <w:numId w:val="9"/>
        </w:num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t>High Reviews Indicate Quality</w:t>
      </w:r>
      <w:r w:rsidRPr="00DB1620">
        <w:rPr>
          <w:rFonts w:ascii="Arial" w:eastAsia="Times New Roman" w:hAnsi="Arial" w:cs="Arial"/>
          <w:sz w:val="24"/>
          <w:szCs w:val="24"/>
        </w:rPr>
        <w:t>: Courses like “Accounting in 60 Minutes” (4,397 reviews) and “Excel Financial Modeling” (2,697 reviews) show strong engagement.</w:t>
      </w:r>
    </w:p>
    <w:p w:rsidR="00DB1620" w:rsidRPr="00DB1620" w:rsidRDefault="00DB1620" w:rsidP="00DB1620">
      <w:p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t>Recommendation</w:t>
      </w:r>
      <w:r w:rsidRPr="00DB1620">
        <w:rPr>
          <w:rFonts w:ascii="Arial" w:eastAsia="Times New Roman" w:hAnsi="Arial" w:cs="Arial"/>
          <w:sz w:val="24"/>
          <w:szCs w:val="24"/>
        </w:rPr>
        <w:t>:</w:t>
      </w:r>
    </w:p>
    <w:p w:rsidR="00DB1620" w:rsidRPr="00DB1620" w:rsidRDefault="00DB1620" w:rsidP="00DB1620">
      <w:pPr>
        <w:numPr>
          <w:ilvl w:val="0"/>
          <w:numId w:val="10"/>
        </w:num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t>Promote Top Performers</w:t>
      </w:r>
      <w:r w:rsidRPr="00DB1620">
        <w:rPr>
          <w:rFonts w:ascii="Arial" w:eastAsia="Times New Roman" w:hAnsi="Arial" w:cs="Arial"/>
          <w:sz w:val="24"/>
          <w:szCs w:val="24"/>
        </w:rPr>
        <w:t>: Highlight these courses on Udemy’s homepage or marketing campaigns to attract more students.</w:t>
      </w:r>
    </w:p>
    <w:p w:rsidR="00DB1620" w:rsidRPr="00DB1620" w:rsidRDefault="00DB1620" w:rsidP="00DB1620">
      <w:pPr>
        <w:numPr>
          <w:ilvl w:val="0"/>
          <w:numId w:val="10"/>
        </w:num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t>Replicate Success</w:t>
      </w:r>
      <w:r w:rsidRPr="00DB1620">
        <w:rPr>
          <w:rFonts w:ascii="Arial" w:eastAsia="Times New Roman" w:hAnsi="Arial" w:cs="Arial"/>
          <w:sz w:val="24"/>
          <w:szCs w:val="24"/>
        </w:rPr>
        <w:t>: Develop similar free introductory courses in Business Finance (e.g., accounting, stock market basics) to drive subscriptions, followed by paid advanced versions.</w:t>
      </w:r>
    </w:p>
    <w:p w:rsidR="00DB1620" w:rsidRPr="00DB1620" w:rsidRDefault="00DB1620" w:rsidP="00DB1620">
      <w:pPr>
        <w:numPr>
          <w:ilvl w:val="0"/>
          <w:numId w:val="10"/>
        </w:numPr>
        <w:spacing w:before="100" w:beforeAutospacing="1" w:after="100" w:afterAutospacing="1" w:line="360" w:lineRule="auto"/>
        <w:rPr>
          <w:rFonts w:ascii="Arial" w:eastAsia="Times New Roman" w:hAnsi="Arial" w:cs="Arial"/>
          <w:sz w:val="24"/>
          <w:szCs w:val="24"/>
        </w:rPr>
      </w:pPr>
      <w:r w:rsidRPr="00DB1620">
        <w:rPr>
          <w:rFonts w:ascii="Arial" w:eastAsia="Times New Roman" w:hAnsi="Arial" w:cs="Arial"/>
          <w:b/>
          <w:bCs/>
          <w:sz w:val="24"/>
          <w:szCs w:val="24"/>
        </w:rPr>
        <w:t>Encourage Reviews</w:t>
      </w:r>
      <w:r w:rsidRPr="00DB1620">
        <w:rPr>
          <w:rFonts w:ascii="Arial" w:eastAsia="Times New Roman" w:hAnsi="Arial" w:cs="Arial"/>
          <w:sz w:val="24"/>
          <w:szCs w:val="24"/>
        </w:rPr>
        <w:t>: Incentivize reviews for high-subscriber courses to boost their weighted scores and credibility.</w:t>
      </w:r>
      <w:r w:rsidR="00635F90" w:rsidRPr="00DB1620">
        <w:rPr>
          <w:rFonts w:ascii="Arial" w:eastAsia="Times New Roman" w:hAnsi="Arial" w:cs="Arial"/>
          <w:noProof/>
          <w:sz w:val="24"/>
          <w:szCs w:val="24"/>
        </w:rPr>
        <w:drawing>
          <wp:inline distT="0" distB="0" distL="0" distR="0">
            <wp:extent cx="5943600" cy="316013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0).png"/>
                    <pic:cNvPicPr/>
                  </pic:nvPicPr>
                  <pic:blipFill>
                    <a:blip r:embed="rId15">
                      <a:extLst>
                        <a:ext uri="{28A0092B-C50C-407E-A947-70E740481C1C}">
                          <a14:useLocalDpi xmlns:a14="http://schemas.microsoft.com/office/drawing/2010/main" val="0"/>
                        </a:ext>
                      </a:extLst>
                    </a:blip>
                    <a:stretch>
                      <a:fillRect/>
                    </a:stretch>
                  </pic:blipFill>
                  <pic:spPr>
                    <a:xfrm>
                      <a:off x="0" y="0"/>
                      <a:ext cx="5947473" cy="3162197"/>
                    </a:xfrm>
                    <a:prstGeom prst="rect">
                      <a:avLst/>
                    </a:prstGeom>
                  </pic:spPr>
                </pic:pic>
              </a:graphicData>
            </a:graphic>
          </wp:inline>
        </w:drawing>
      </w:r>
      <w:r w:rsidR="00635F90" w:rsidRPr="00DB1620">
        <w:rPr>
          <w:rFonts w:ascii="Arial" w:eastAsia="Times New Roman" w:hAnsi="Arial" w:cs="Arial"/>
          <w:noProof/>
          <w:sz w:val="24"/>
          <w:szCs w:val="24"/>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35F90" w:rsidRPr="00DB1620">
        <w:rPr>
          <w:rFonts w:ascii="Arial" w:eastAsia="Times New Roman" w:hAnsi="Arial" w:cs="Arial"/>
          <w:noProof/>
          <w:sz w:val="24"/>
          <w:szCs w:val="24"/>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35F90" w:rsidRPr="00DB1620">
        <w:rPr>
          <w:rFonts w:ascii="Arial" w:eastAsia="Times New Roman" w:hAnsi="Arial" w:cs="Arial"/>
          <w:noProof/>
          <w:sz w:val="24"/>
          <w:szCs w:val="24"/>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35F90" w:rsidRPr="00DB1620">
        <w:rPr>
          <w:rFonts w:ascii="Arial" w:eastAsia="Times New Roman" w:hAnsi="Arial" w:cs="Arial"/>
          <w:noProof/>
          <w:sz w:val="24"/>
          <w:szCs w:val="24"/>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pStyle w:val="NormalWeb"/>
        <w:spacing w:before="240" w:beforeAutospacing="0" w:after="240" w:afterAutospacing="0" w:line="360" w:lineRule="auto"/>
        <w:rPr>
          <w:rFonts w:ascii="Arial" w:hAnsi="Arial" w:cs="Arial"/>
        </w:rPr>
      </w:pPr>
      <w:r w:rsidRPr="00DB1620">
        <w:rPr>
          <w:rFonts w:ascii="Arial" w:hAnsi="Arial" w:cs="Arial"/>
          <w:b/>
          <w:bCs/>
          <w:color w:val="000000"/>
        </w:rPr>
        <w:t>Analytical Questions to Answer</w:t>
      </w:r>
    </w:p>
    <w:p w:rsidR="00DB1620" w:rsidRPr="00DB1620" w:rsidRDefault="00DB1620" w:rsidP="00DB1620">
      <w:pPr>
        <w:pStyle w:val="NormalWeb"/>
        <w:numPr>
          <w:ilvl w:val="0"/>
          <w:numId w:val="8"/>
        </w:numPr>
        <w:spacing w:before="240" w:beforeAutospacing="0" w:after="0" w:afterAutospacing="0" w:line="360" w:lineRule="auto"/>
        <w:textAlignment w:val="baseline"/>
        <w:rPr>
          <w:rFonts w:ascii="Arial" w:hAnsi="Arial" w:cs="Arial"/>
          <w:color w:val="000000"/>
        </w:rPr>
      </w:pPr>
      <w:r w:rsidRPr="00DB1620">
        <w:rPr>
          <w:rFonts w:ascii="Arial" w:hAnsi="Arial" w:cs="Arial"/>
          <w:color w:val="000000"/>
        </w:rPr>
        <w:lastRenderedPageBreak/>
        <w:t>Which subject category has the highest number of courses?</w:t>
      </w:r>
    </w:p>
    <w:p w:rsidR="00DB1620" w:rsidRPr="00DB1620" w:rsidRDefault="00DB1620" w:rsidP="00DB1620">
      <w:pPr>
        <w:pStyle w:val="NormalWeb"/>
        <w:numPr>
          <w:ilvl w:val="0"/>
          <w:numId w:val="8"/>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What is the average price of paid courses across different subjects?</w:t>
      </w:r>
    </w:p>
    <w:p w:rsidR="00DB1620" w:rsidRPr="00DB1620" w:rsidRDefault="00DB1620" w:rsidP="00DB1620">
      <w:pPr>
        <w:pStyle w:val="NormalWeb"/>
        <w:numPr>
          <w:ilvl w:val="0"/>
          <w:numId w:val="8"/>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Which course has the highest number of subscribers?</w:t>
      </w:r>
    </w:p>
    <w:p w:rsidR="00DB1620" w:rsidRPr="00DB1620" w:rsidRDefault="00DB1620" w:rsidP="00DB1620">
      <w:pPr>
        <w:pStyle w:val="NormalWeb"/>
        <w:numPr>
          <w:ilvl w:val="0"/>
          <w:numId w:val="8"/>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How does the number of lectures impact course popularity?</w:t>
      </w:r>
    </w:p>
    <w:p w:rsidR="00DB1620" w:rsidRPr="00DB1620" w:rsidRDefault="00DB1620" w:rsidP="00DB1620">
      <w:pPr>
        <w:pStyle w:val="NormalWeb"/>
        <w:numPr>
          <w:ilvl w:val="0"/>
          <w:numId w:val="8"/>
        </w:numPr>
        <w:spacing w:before="0" w:beforeAutospacing="0" w:after="0" w:afterAutospacing="0" w:line="360" w:lineRule="auto"/>
        <w:textAlignment w:val="baseline"/>
        <w:rPr>
          <w:rFonts w:ascii="Arial" w:hAnsi="Arial" w:cs="Arial"/>
          <w:color w:val="000000"/>
        </w:rPr>
      </w:pPr>
      <w:r w:rsidRPr="00DB1620">
        <w:rPr>
          <w:rFonts w:ascii="Arial" w:hAnsi="Arial" w:cs="Arial"/>
          <w:color w:val="000000"/>
        </w:rPr>
        <w:t>What is the trend of course publishing over the years?</w:t>
      </w:r>
    </w:p>
    <w:p w:rsidR="00DB1620" w:rsidRPr="00DB1620" w:rsidRDefault="00DB1620" w:rsidP="00DB1620">
      <w:pPr>
        <w:pStyle w:val="NormalWeb"/>
        <w:numPr>
          <w:ilvl w:val="0"/>
          <w:numId w:val="8"/>
        </w:numPr>
        <w:spacing w:before="0" w:beforeAutospacing="0" w:after="240" w:afterAutospacing="0" w:line="360" w:lineRule="auto"/>
        <w:textAlignment w:val="baseline"/>
        <w:rPr>
          <w:rFonts w:ascii="Arial" w:hAnsi="Arial" w:cs="Arial"/>
          <w:color w:val="000000"/>
        </w:rPr>
      </w:pPr>
      <w:r w:rsidRPr="00DB1620">
        <w:rPr>
          <w:rFonts w:ascii="Arial" w:hAnsi="Arial" w:cs="Arial"/>
          <w:color w:val="000000"/>
        </w:rPr>
        <w:t>How do free and paid courses compare in terms of popularity?</w:t>
      </w:r>
    </w:p>
    <w:p w:rsidR="00635F90" w:rsidRPr="00DB1620" w:rsidRDefault="00635F90" w:rsidP="00DB1620">
      <w:pPr>
        <w:spacing w:after="0" w:line="360" w:lineRule="auto"/>
        <w:rPr>
          <w:rFonts w:ascii="Arial" w:eastAsia="Times New Roman" w:hAnsi="Arial" w:cs="Arial"/>
          <w:sz w:val="24"/>
          <w:szCs w:val="24"/>
        </w:rPr>
      </w:pPr>
      <w:r w:rsidRPr="00DB1620">
        <w:rPr>
          <w:rFonts w:ascii="Arial" w:eastAsia="Times New Roman" w:hAnsi="Arial" w:cs="Arial"/>
          <w:noProof/>
          <w:sz w:val="24"/>
          <w:szCs w:val="24"/>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DB1620">
        <w:rPr>
          <w:rFonts w:ascii="Arial" w:eastAsia="Times New Roman" w:hAnsi="Arial" w:cs="Arial"/>
          <w:noProof/>
          <w:sz w:val="24"/>
          <w:szCs w:val="24"/>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DB1620">
        <w:rPr>
          <w:rFonts w:ascii="Arial" w:eastAsia="Times New Roman" w:hAnsi="Arial" w:cs="Arial"/>
          <w:noProof/>
          <w:sz w:val="24"/>
          <w:szCs w:val="24"/>
        </w:rPr>
        <w:lastRenderedPageBreak/>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DB1620">
        <w:rPr>
          <w:rFonts w:ascii="Arial" w:eastAsia="Times New Roman" w:hAnsi="Arial" w:cs="Arial"/>
          <w:noProof/>
          <w:sz w:val="24"/>
          <w:szCs w:val="24"/>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25539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anchor>
        </w:drawing>
      </w:r>
      <w:r w:rsidRPr="00DB1620">
        <w:rPr>
          <w:rFonts w:ascii="Arial" w:eastAsia="Times New Roman" w:hAnsi="Arial" w:cs="Arial"/>
          <w:sz w:val="24"/>
          <w:szCs w:val="24"/>
        </w:rPr>
        <w:br w:type="textWrapping" w:clear="all"/>
      </w:r>
    </w:p>
    <w:p w:rsidR="00DB1620" w:rsidRPr="00DB1620" w:rsidRDefault="00DB1620" w:rsidP="00DB1620">
      <w:pPr>
        <w:spacing w:after="0" w:line="360" w:lineRule="auto"/>
        <w:rPr>
          <w:rFonts w:ascii="Arial" w:eastAsia="Times New Roman" w:hAnsi="Arial" w:cs="Arial"/>
          <w:b/>
          <w:sz w:val="24"/>
          <w:szCs w:val="24"/>
        </w:rPr>
      </w:pPr>
      <w:r w:rsidRPr="00DB1620">
        <w:rPr>
          <w:rFonts w:ascii="Arial" w:eastAsia="Times New Roman" w:hAnsi="Arial" w:cs="Arial"/>
          <w:b/>
          <w:sz w:val="24"/>
          <w:szCs w:val="24"/>
        </w:rPr>
        <w:t>Conclusion</w:t>
      </w: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The Udemy Course Data Analysis</w:t>
      </w:r>
      <w:r w:rsidRPr="00DB1620">
        <w:rPr>
          <w:rFonts w:ascii="Arial" w:eastAsia="Times New Roman" w:hAnsi="Arial" w:cs="Arial"/>
          <w:sz w:val="24"/>
          <w:szCs w:val="24"/>
        </w:rPr>
        <w:t xml:space="preserve"> project, conducted using the `udemy_online_education_courses_dataset.csv` dataset in a PostgreSQL database (`udemy_courses`), provides actionable insights to optimize Udemy’s course offerings, pricing, and engagement strategies. By addressing the analytical objectives and resolving technical issues (e.g., replacing `YEAR()` with `EXTRACT`), the analysis </w:t>
      </w:r>
      <w:r w:rsidRPr="00DB1620">
        <w:rPr>
          <w:rFonts w:ascii="Arial" w:eastAsia="Times New Roman" w:hAnsi="Arial" w:cs="Arial"/>
          <w:sz w:val="24"/>
          <w:szCs w:val="24"/>
        </w:rPr>
        <w:lastRenderedPageBreak/>
        <w:t>reveals key trends and opportunities based on subscriber counts, pricing, course duration, and performance metrics.</w:t>
      </w: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after="0" w:line="360" w:lineRule="auto"/>
        <w:rPr>
          <w:rFonts w:ascii="Arial" w:eastAsia="Times New Roman" w:hAnsi="Arial" w:cs="Arial"/>
          <w:b/>
          <w:sz w:val="24"/>
          <w:szCs w:val="24"/>
        </w:rPr>
      </w:pPr>
      <w:r w:rsidRPr="00DB1620">
        <w:rPr>
          <w:rFonts w:ascii="Arial" w:eastAsia="Times New Roman" w:hAnsi="Arial" w:cs="Arial"/>
          <w:b/>
          <w:sz w:val="24"/>
          <w:szCs w:val="24"/>
        </w:rPr>
        <w:t>Key Insights</w:t>
      </w:r>
      <w:r w:rsidRPr="00DB1620">
        <w:rPr>
          <w:rFonts w:ascii="Arial" w:eastAsia="Times New Roman" w:hAnsi="Arial" w:cs="Arial"/>
          <w:b/>
          <w:sz w:val="24"/>
          <w:szCs w:val="24"/>
        </w:rPr>
        <w:t>:</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1. Subject Popularity</w:t>
      </w:r>
      <w:r w:rsidRPr="00DB1620">
        <w:rPr>
          <w:rFonts w:ascii="Arial" w:eastAsia="Times New Roman" w:hAnsi="Arial" w:cs="Arial"/>
          <w:sz w:val="24"/>
          <w:szCs w:val="24"/>
        </w:rPr>
        <w:t>: `Business Finance` is the most popular subject, attracting 766,615 subscribers across 85 courses, with an average of 9,018 subscribers per course, outpacing `Web Development` (400,493 subscribers, 4,768 average). This highlights strong demand for finance-related skills.</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2. Pricing Trends</w:t>
      </w:r>
      <w:r w:rsidRPr="00DB1620">
        <w:rPr>
          <w:rFonts w:ascii="Arial" w:eastAsia="Times New Roman" w:hAnsi="Arial" w:cs="Arial"/>
          <w:sz w:val="24"/>
          <w:szCs w:val="24"/>
        </w:rPr>
        <w:t>: Free courses significantly outperform paid ones in subscriber numbers (21,329 vs. 3,592 average subscribers), acting as powerful acquisition tools. Among paid courses, `Business Finance` courses priced at $95–$150 and `Web Development` courses at $200 maximize subscriber engagement, indicating price sensitivity and premium content appeal.</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3. Optimal Course Duration</w:t>
      </w:r>
      <w:r w:rsidRPr="00DB1620">
        <w:rPr>
          <w:rFonts w:ascii="Arial" w:eastAsia="Times New Roman" w:hAnsi="Arial" w:cs="Arial"/>
          <w:sz w:val="24"/>
          <w:szCs w:val="24"/>
        </w:rPr>
        <w:t>: Courses of 1–3 hours duration achieve the highest average subscribers (6,341), making them ideal for broad appeal, while courses over 10 hours garner the most reviews (337 average), reflecting deep engagement for specialized topics.</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4. </w:t>
      </w:r>
      <w:r w:rsidRPr="00DB1620">
        <w:rPr>
          <w:rFonts w:ascii="Arial" w:eastAsia="Times New Roman" w:hAnsi="Arial" w:cs="Arial"/>
          <w:sz w:val="24"/>
          <w:szCs w:val="24"/>
        </w:rPr>
        <w:t>Top-Performing C</w:t>
      </w:r>
      <w:r w:rsidRPr="00DB1620">
        <w:rPr>
          <w:rFonts w:ascii="Arial" w:eastAsia="Times New Roman" w:hAnsi="Arial" w:cs="Arial"/>
          <w:sz w:val="24"/>
          <w:szCs w:val="24"/>
        </w:rPr>
        <w:t>ourses</w:t>
      </w:r>
      <w:r w:rsidRPr="00DB1620">
        <w:rPr>
          <w:rFonts w:ascii="Arial" w:eastAsia="Times New Roman" w:hAnsi="Arial" w:cs="Arial"/>
          <w:sz w:val="24"/>
          <w:szCs w:val="24"/>
        </w:rPr>
        <w:t>: Free courses like “Accounting in 60 Minutes - A Brief Introduction” (56,659 subscribers, 4,397 reviews) and “Beginner Photoshop to HTML5 and CSS3” (73,110 subscribers) dominate, with `Business Finance` courses comprising four of the top five by weighted score, underscoring their market strength.</w:t>
      </w: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after="0" w:line="360" w:lineRule="auto"/>
        <w:rPr>
          <w:rFonts w:ascii="Arial" w:eastAsia="Times New Roman" w:hAnsi="Arial" w:cs="Arial"/>
          <w:b/>
          <w:sz w:val="24"/>
          <w:szCs w:val="24"/>
        </w:rPr>
      </w:pPr>
      <w:r w:rsidRPr="00DB1620">
        <w:rPr>
          <w:rFonts w:ascii="Arial" w:eastAsia="Times New Roman" w:hAnsi="Arial" w:cs="Arial"/>
          <w:b/>
          <w:sz w:val="24"/>
          <w:szCs w:val="24"/>
        </w:rPr>
        <w:t>Recommendations</w:t>
      </w:r>
      <w:r w:rsidRPr="00DB1620">
        <w:rPr>
          <w:rFonts w:ascii="Arial" w:eastAsia="Times New Roman" w:hAnsi="Arial" w:cs="Arial"/>
          <w:b/>
          <w:sz w:val="24"/>
          <w:szCs w:val="24"/>
        </w:rPr>
        <w:t>:</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xml:space="preserve">- </w:t>
      </w:r>
      <w:r w:rsidRPr="00DB1620">
        <w:rPr>
          <w:rFonts w:ascii="Arial" w:eastAsia="Times New Roman" w:hAnsi="Arial" w:cs="Arial"/>
          <w:sz w:val="24"/>
          <w:szCs w:val="24"/>
        </w:rPr>
        <w:t>Exp</w:t>
      </w:r>
      <w:r w:rsidRPr="00DB1620">
        <w:rPr>
          <w:rFonts w:ascii="Arial" w:eastAsia="Times New Roman" w:hAnsi="Arial" w:cs="Arial"/>
          <w:sz w:val="24"/>
          <w:szCs w:val="24"/>
        </w:rPr>
        <w:t>and Business Finance Offerings</w:t>
      </w:r>
      <w:r w:rsidRPr="00DB1620">
        <w:rPr>
          <w:rFonts w:ascii="Arial" w:eastAsia="Times New Roman" w:hAnsi="Arial" w:cs="Arial"/>
          <w:sz w:val="24"/>
          <w:szCs w:val="24"/>
        </w:rPr>
        <w:t>: Develop more `Business Finance` courses, focusing on high-demand topics like accounting and financial modeling, to capitalize on their popularity.</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Adopt a Freemium Model</w:t>
      </w:r>
      <w:r w:rsidRPr="00DB1620">
        <w:rPr>
          <w:rFonts w:ascii="Arial" w:eastAsia="Times New Roman" w:hAnsi="Arial" w:cs="Arial"/>
          <w:sz w:val="24"/>
          <w:szCs w:val="24"/>
        </w:rPr>
        <w:t>: Use free introductory courses to attract students, funneling them to paid courses priced at $95–$150 for `Business Finance` and $200 for `Web Development` to balance affordability and perceived value.</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lastRenderedPageBreak/>
        <w:t xml:space="preserve">- </w:t>
      </w:r>
      <w:r w:rsidRPr="00DB1620">
        <w:rPr>
          <w:rFonts w:ascii="Arial" w:eastAsia="Times New Roman" w:hAnsi="Arial" w:cs="Arial"/>
          <w:sz w:val="24"/>
          <w:szCs w:val="24"/>
        </w:rPr>
        <w:t xml:space="preserve">Optimize Course </w:t>
      </w:r>
      <w:r w:rsidRPr="00DB1620">
        <w:rPr>
          <w:rFonts w:ascii="Arial" w:eastAsia="Times New Roman" w:hAnsi="Arial" w:cs="Arial"/>
          <w:sz w:val="24"/>
          <w:szCs w:val="24"/>
        </w:rPr>
        <w:t>Length</w:t>
      </w:r>
      <w:r w:rsidRPr="00DB1620">
        <w:rPr>
          <w:rFonts w:ascii="Arial" w:eastAsia="Times New Roman" w:hAnsi="Arial" w:cs="Arial"/>
          <w:sz w:val="24"/>
          <w:szCs w:val="24"/>
        </w:rPr>
        <w:t>: Prioritize 1–3 hour courses for maximum subscriber reach, supplemented by &gt;10 hour courses for advanced learners to boost engagement and reviews.</w:t>
      </w: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sz w:val="24"/>
          <w:szCs w:val="24"/>
        </w:rPr>
        <w:t>- Promote High Performers</w:t>
      </w:r>
      <w:r w:rsidRPr="00DB1620">
        <w:rPr>
          <w:rFonts w:ascii="Arial" w:eastAsia="Times New Roman" w:hAnsi="Arial" w:cs="Arial"/>
          <w:sz w:val="24"/>
          <w:szCs w:val="24"/>
        </w:rPr>
        <w:t>: Highlight top courses in marketing campaigns and replicate their success with similar free introductory content to drive subscriptions and upsell premium courses.</w:t>
      </w: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b/>
          <w:sz w:val="24"/>
          <w:szCs w:val="24"/>
        </w:rPr>
        <w:t>Technical Success</w:t>
      </w:r>
      <w:r w:rsidRPr="00DB1620">
        <w:rPr>
          <w:rFonts w:ascii="Arial" w:eastAsia="Times New Roman" w:hAnsi="Arial" w:cs="Arial"/>
          <w:b/>
          <w:sz w:val="24"/>
          <w:szCs w:val="24"/>
        </w:rPr>
        <w:t>:</w:t>
      </w:r>
      <w:r w:rsidRPr="00DB1620">
        <w:rPr>
          <w:rFonts w:ascii="Arial" w:eastAsia="Times New Roman" w:hAnsi="Arial" w:cs="Arial"/>
          <w:sz w:val="24"/>
          <w:szCs w:val="24"/>
        </w:rPr>
        <w:t xml:space="preserve"> The project successfully resolved errors (e.g., “function year(date) does not exist” by using `EXTRACT`) and provided a robust SQL query artifact for exploratory data analysis and insights. The queries are optimized for the `courses` table and can be scaled with appropriate indexes.</w:t>
      </w:r>
    </w:p>
    <w:p w:rsidR="00DB1620" w:rsidRPr="00DB1620" w:rsidRDefault="00DB1620" w:rsidP="00DB1620">
      <w:pPr>
        <w:spacing w:after="0" w:line="360" w:lineRule="auto"/>
        <w:rPr>
          <w:rFonts w:ascii="Arial" w:eastAsia="Times New Roman" w:hAnsi="Arial" w:cs="Arial"/>
          <w:sz w:val="24"/>
          <w:szCs w:val="24"/>
        </w:rPr>
      </w:pPr>
    </w:p>
    <w:p w:rsidR="00DB1620" w:rsidRPr="00DB1620" w:rsidRDefault="00DB1620" w:rsidP="00DB1620">
      <w:pPr>
        <w:spacing w:after="0" w:line="360" w:lineRule="auto"/>
        <w:rPr>
          <w:rFonts w:ascii="Arial" w:eastAsia="Times New Roman" w:hAnsi="Arial" w:cs="Arial"/>
          <w:sz w:val="24"/>
          <w:szCs w:val="24"/>
        </w:rPr>
      </w:pPr>
      <w:r w:rsidRPr="00DB1620">
        <w:rPr>
          <w:rFonts w:ascii="Arial" w:eastAsia="Times New Roman" w:hAnsi="Arial" w:cs="Arial"/>
          <w:b/>
          <w:sz w:val="24"/>
          <w:szCs w:val="24"/>
        </w:rPr>
        <w:t>Next Steps</w:t>
      </w:r>
      <w:r w:rsidRPr="00DB1620">
        <w:rPr>
          <w:rFonts w:ascii="Arial" w:eastAsia="Times New Roman" w:hAnsi="Arial" w:cs="Arial"/>
          <w:b/>
          <w:sz w:val="24"/>
          <w:szCs w:val="24"/>
        </w:rPr>
        <w:t>:</w:t>
      </w:r>
      <w:r w:rsidRPr="00DB1620">
        <w:rPr>
          <w:rFonts w:ascii="Arial" w:eastAsia="Times New Roman" w:hAnsi="Arial" w:cs="Arial"/>
          <w:sz w:val="24"/>
          <w:szCs w:val="24"/>
        </w:rPr>
        <w:t xml:space="preserve"> Udemy can implement these recommendations to enhance platform growth, focusing on `Business Finance` expansion, strategic pricing, and tailored course durations. Further analysis could explore post-2017 publishing trends or correlations between course levels and engagement, leveragin</w:t>
      </w:r>
      <w:r w:rsidRPr="00DB1620">
        <w:rPr>
          <w:rFonts w:ascii="Arial" w:eastAsia="Times New Roman" w:hAnsi="Arial" w:cs="Arial"/>
          <w:sz w:val="24"/>
          <w:szCs w:val="24"/>
        </w:rPr>
        <w:t>g additional data if available.</w:t>
      </w:r>
    </w:p>
    <w:sectPr w:rsidR="00DB1620" w:rsidRPr="00DB16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1230"/>
    <w:multiLevelType w:val="multilevel"/>
    <w:tmpl w:val="DC08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BB2073"/>
    <w:multiLevelType w:val="multilevel"/>
    <w:tmpl w:val="113E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A6F1B"/>
    <w:multiLevelType w:val="multilevel"/>
    <w:tmpl w:val="6474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585361"/>
    <w:multiLevelType w:val="multilevel"/>
    <w:tmpl w:val="F6F4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73AD0"/>
    <w:multiLevelType w:val="multilevel"/>
    <w:tmpl w:val="E02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B664F7"/>
    <w:multiLevelType w:val="multilevel"/>
    <w:tmpl w:val="3E58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AB6126"/>
    <w:multiLevelType w:val="multilevel"/>
    <w:tmpl w:val="54D2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90599A"/>
    <w:multiLevelType w:val="multilevel"/>
    <w:tmpl w:val="84E4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D7CF6"/>
    <w:multiLevelType w:val="multilevel"/>
    <w:tmpl w:val="6C84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5A38B7"/>
    <w:multiLevelType w:val="multilevel"/>
    <w:tmpl w:val="26E8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5"/>
  </w:num>
  <w:num w:numId="4">
    <w:abstractNumId w:val="2"/>
  </w:num>
  <w:num w:numId="5">
    <w:abstractNumId w:val="8"/>
  </w:num>
  <w:num w:numId="6">
    <w:abstractNumId w:val="6"/>
  </w:num>
  <w:num w:numId="7">
    <w:abstractNumId w:val="1"/>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AC"/>
    <w:rsid w:val="002A78B1"/>
    <w:rsid w:val="00635F90"/>
    <w:rsid w:val="00936CAC"/>
    <w:rsid w:val="00DB1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872B"/>
  <w15:chartTrackingRefBased/>
  <w15:docId w15:val="{3C1B7D6E-8627-4606-AB09-7062FF0A2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6CA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6CAC"/>
    <w:pPr>
      <w:ind w:left="720"/>
      <w:contextualSpacing/>
    </w:pPr>
  </w:style>
  <w:style w:type="character" w:customStyle="1" w:styleId="hljs-operator">
    <w:name w:val="hljs-operator"/>
    <w:basedOn w:val="DefaultParagraphFont"/>
    <w:rsid w:val="00936CAC"/>
  </w:style>
  <w:style w:type="paragraph" w:customStyle="1" w:styleId="break-words">
    <w:name w:val="break-words"/>
    <w:basedOn w:val="Normal"/>
    <w:rsid w:val="00DB16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1620"/>
    <w:rPr>
      <w:b/>
      <w:bCs/>
    </w:rPr>
  </w:style>
  <w:style w:type="character" w:customStyle="1" w:styleId="text-sm">
    <w:name w:val="text-sm"/>
    <w:basedOn w:val="DefaultParagraphFont"/>
    <w:rsid w:val="00DB1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255">
      <w:bodyDiv w:val="1"/>
      <w:marLeft w:val="0"/>
      <w:marRight w:val="0"/>
      <w:marTop w:val="0"/>
      <w:marBottom w:val="0"/>
      <w:divBdr>
        <w:top w:val="none" w:sz="0" w:space="0" w:color="auto"/>
        <w:left w:val="none" w:sz="0" w:space="0" w:color="auto"/>
        <w:bottom w:val="none" w:sz="0" w:space="0" w:color="auto"/>
        <w:right w:val="none" w:sz="0" w:space="0" w:color="auto"/>
      </w:divBdr>
    </w:div>
    <w:div w:id="164905934">
      <w:bodyDiv w:val="1"/>
      <w:marLeft w:val="0"/>
      <w:marRight w:val="0"/>
      <w:marTop w:val="0"/>
      <w:marBottom w:val="0"/>
      <w:divBdr>
        <w:top w:val="none" w:sz="0" w:space="0" w:color="auto"/>
        <w:left w:val="none" w:sz="0" w:space="0" w:color="auto"/>
        <w:bottom w:val="none" w:sz="0" w:space="0" w:color="auto"/>
        <w:right w:val="none" w:sz="0" w:space="0" w:color="auto"/>
      </w:divBdr>
    </w:div>
    <w:div w:id="543102287">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sChild>
        <w:div w:id="1874927739">
          <w:marLeft w:val="0"/>
          <w:marRight w:val="0"/>
          <w:marTop w:val="0"/>
          <w:marBottom w:val="0"/>
          <w:divBdr>
            <w:top w:val="none" w:sz="0" w:space="0" w:color="auto"/>
            <w:left w:val="none" w:sz="0" w:space="0" w:color="auto"/>
            <w:bottom w:val="none" w:sz="0" w:space="0" w:color="auto"/>
            <w:right w:val="none" w:sz="0" w:space="0" w:color="auto"/>
          </w:divBdr>
        </w:div>
      </w:divsChild>
    </w:div>
    <w:div w:id="673148124">
      <w:bodyDiv w:val="1"/>
      <w:marLeft w:val="0"/>
      <w:marRight w:val="0"/>
      <w:marTop w:val="0"/>
      <w:marBottom w:val="0"/>
      <w:divBdr>
        <w:top w:val="none" w:sz="0" w:space="0" w:color="auto"/>
        <w:left w:val="none" w:sz="0" w:space="0" w:color="auto"/>
        <w:bottom w:val="none" w:sz="0" w:space="0" w:color="auto"/>
        <w:right w:val="none" w:sz="0" w:space="0" w:color="auto"/>
      </w:divBdr>
    </w:div>
    <w:div w:id="868448320">
      <w:bodyDiv w:val="1"/>
      <w:marLeft w:val="0"/>
      <w:marRight w:val="0"/>
      <w:marTop w:val="0"/>
      <w:marBottom w:val="0"/>
      <w:divBdr>
        <w:top w:val="none" w:sz="0" w:space="0" w:color="auto"/>
        <w:left w:val="none" w:sz="0" w:space="0" w:color="auto"/>
        <w:bottom w:val="none" w:sz="0" w:space="0" w:color="auto"/>
        <w:right w:val="none" w:sz="0" w:space="0" w:color="auto"/>
      </w:divBdr>
    </w:div>
    <w:div w:id="912079403">
      <w:bodyDiv w:val="1"/>
      <w:marLeft w:val="0"/>
      <w:marRight w:val="0"/>
      <w:marTop w:val="0"/>
      <w:marBottom w:val="0"/>
      <w:divBdr>
        <w:top w:val="none" w:sz="0" w:space="0" w:color="auto"/>
        <w:left w:val="none" w:sz="0" w:space="0" w:color="auto"/>
        <w:bottom w:val="none" w:sz="0" w:space="0" w:color="auto"/>
        <w:right w:val="none" w:sz="0" w:space="0" w:color="auto"/>
      </w:divBdr>
    </w:div>
    <w:div w:id="942567768">
      <w:bodyDiv w:val="1"/>
      <w:marLeft w:val="0"/>
      <w:marRight w:val="0"/>
      <w:marTop w:val="0"/>
      <w:marBottom w:val="0"/>
      <w:divBdr>
        <w:top w:val="none" w:sz="0" w:space="0" w:color="auto"/>
        <w:left w:val="none" w:sz="0" w:space="0" w:color="auto"/>
        <w:bottom w:val="none" w:sz="0" w:space="0" w:color="auto"/>
        <w:right w:val="none" w:sz="0" w:space="0" w:color="auto"/>
      </w:divBdr>
      <w:divsChild>
        <w:div w:id="1049960138">
          <w:marLeft w:val="0"/>
          <w:marRight w:val="0"/>
          <w:marTop w:val="0"/>
          <w:marBottom w:val="0"/>
          <w:divBdr>
            <w:top w:val="none" w:sz="0" w:space="0" w:color="auto"/>
            <w:left w:val="none" w:sz="0" w:space="0" w:color="auto"/>
            <w:bottom w:val="none" w:sz="0" w:space="0" w:color="auto"/>
            <w:right w:val="none" w:sz="0" w:space="0" w:color="auto"/>
          </w:divBdr>
        </w:div>
      </w:divsChild>
    </w:div>
    <w:div w:id="975601444">
      <w:bodyDiv w:val="1"/>
      <w:marLeft w:val="0"/>
      <w:marRight w:val="0"/>
      <w:marTop w:val="0"/>
      <w:marBottom w:val="0"/>
      <w:divBdr>
        <w:top w:val="none" w:sz="0" w:space="0" w:color="auto"/>
        <w:left w:val="none" w:sz="0" w:space="0" w:color="auto"/>
        <w:bottom w:val="none" w:sz="0" w:space="0" w:color="auto"/>
        <w:right w:val="none" w:sz="0" w:space="0" w:color="auto"/>
      </w:divBdr>
      <w:divsChild>
        <w:div w:id="667561034">
          <w:marLeft w:val="0"/>
          <w:marRight w:val="0"/>
          <w:marTop w:val="0"/>
          <w:marBottom w:val="0"/>
          <w:divBdr>
            <w:top w:val="none" w:sz="0" w:space="0" w:color="auto"/>
            <w:left w:val="none" w:sz="0" w:space="0" w:color="auto"/>
            <w:bottom w:val="none" w:sz="0" w:space="0" w:color="auto"/>
            <w:right w:val="none" w:sz="0" w:space="0" w:color="auto"/>
          </w:divBdr>
        </w:div>
      </w:divsChild>
    </w:div>
    <w:div w:id="1035080617">
      <w:bodyDiv w:val="1"/>
      <w:marLeft w:val="0"/>
      <w:marRight w:val="0"/>
      <w:marTop w:val="0"/>
      <w:marBottom w:val="0"/>
      <w:divBdr>
        <w:top w:val="none" w:sz="0" w:space="0" w:color="auto"/>
        <w:left w:val="none" w:sz="0" w:space="0" w:color="auto"/>
        <w:bottom w:val="none" w:sz="0" w:space="0" w:color="auto"/>
        <w:right w:val="none" w:sz="0" w:space="0" w:color="auto"/>
      </w:divBdr>
      <w:divsChild>
        <w:div w:id="971134436">
          <w:marLeft w:val="0"/>
          <w:marRight w:val="0"/>
          <w:marTop w:val="0"/>
          <w:marBottom w:val="0"/>
          <w:divBdr>
            <w:top w:val="none" w:sz="0" w:space="0" w:color="auto"/>
            <w:left w:val="none" w:sz="0" w:space="0" w:color="auto"/>
            <w:bottom w:val="none" w:sz="0" w:space="0" w:color="auto"/>
            <w:right w:val="none" w:sz="0" w:space="0" w:color="auto"/>
          </w:divBdr>
        </w:div>
      </w:divsChild>
    </w:div>
    <w:div w:id="1946379174">
      <w:bodyDiv w:val="1"/>
      <w:marLeft w:val="0"/>
      <w:marRight w:val="0"/>
      <w:marTop w:val="0"/>
      <w:marBottom w:val="0"/>
      <w:divBdr>
        <w:top w:val="none" w:sz="0" w:space="0" w:color="auto"/>
        <w:left w:val="none" w:sz="0" w:space="0" w:color="auto"/>
        <w:bottom w:val="none" w:sz="0" w:space="0" w:color="auto"/>
        <w:right w:val="none" w:sz="0" w:space="0" w:color="auto"/>
      </w:divBdr>
    </w:div>
    <w:div w:id="2020619826">
      <w:bodyDiv w:val="1"/>
      <w:marLeft w:val="0"/>
      <w:marRight w:val="0"/>
      <w:marTop w:val="0"/>
      <w:marBottom w:val="0"/>
      <w:divBdr>
        <w:top w:val="none" w:sz="0" w:space="0" w:color="auto"/>
        <w:left w:val="none" w:sz="0" w:space="0" w:color="auto"/>
        <w:bottom w:val="none" w:sz="0" w:space="0" w:color="auto"/>
        <w:right w:val="none" w:sz="0" w:space="0" w:color="auto"/>
      </w:divBdr>
      <w:divsChild>
        <w:div w:id="496043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15</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Samatha</dc:creator>
  <cp:keywords/>
  <dc:description/>
  <cp:lastModifiedBy>K Samatha</cp:lastModifiedBy>
  <cp:revision>1</cp:revision>
  <dcterms:created xsi:type="dcterms:W3CDTF">2025-04-23T10:26:00Z</dcterms:created>
  <dcterms:modified xsi:type="dcterms:W3CDTF">2025-04-23T10:59:00Z</dcterms:modified>
</cp:coreProperties>
</file>