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D7BEF2" w14:textId="77777777" w:rsidR="00FB1795" w:rsidRDefault="00FB1795" w:rsidP="00FB1795">
      <w:pPr>
        <w:spacing w:after="0" w:line="276" w:lineRule="auto"/>
        <w:jc w:val="center"/>
        <w:rPr>
          <w:rFonts w:ascii="Times New Roman" w:eastAsiaTheme="minorEastAsia" w:hAnsi="Times New Roman" w:cs="Times New Roman"/>
          <w:caps/>
          <w:sz w:val="24"/>
          <w:szCs w:val="24"/>
          <w:lang w:eastAsia="ru-RU"/>
        </w:rPr>
      </w:pPr>
      <w:r>
        <w:rPr>
          <w:rFonts w:ascii="Times New Roman" w:eastAsiaTheme="minorEastAsia" w:hAnsi="Times New Roman" w:cs="Times New Roman"/>
          <w:caps/>
          <w:sz w:val="24"/>
          <w:szCs w:val="24"/>
          <w:lang w:eastAsia="ru-RU"/>
        </w:rPr>
        <w:t>Министерство образования и науки Российской Федерации</w:t>
      </w:r>
    </w:p>
    <w:p w14:paraId="69C5173D" w14:textId="77777777" w:rsidR="00FB1795" w:rsidRDefault="00FB1795" w:rsidP="00FB1795">
      <w:pPr>
        <w:spacing w:after="0" w:line="360" w:lineRule="auto"/>
        <w:jc w:val="center"/>
        <w:rPr>
          <w:rFonts w:ascii="Times New Roman" w:eastAsiaTheme="minorEastAsia" w:hAnsi="Times New Roman" w:cs="Times New Roman"/>
          <w:spacing w:val="-20"/>
          <w:sz w:val="24"/>
          <w:szCs w:val="24"/>
          <w:lang w:eastAsia="ru-RU"/>
        </w:rPr>
      </w:pPr>
      <w:r>
        <w:rPr>
          <w:rFonts w:ascii="Times New Roman" w:eastAsiaTheme="minorEastAsia" w:hAnsi="Times New Roman" w:cs="Times New Roman"/>
          <w:spacing w:val="-20"/>
          <w:sz w:val="24"/>
          <w:szCs w:val="24"/>
          <w:lang w:eastAsia="ru-RU"/>
        </w:rPr>
        <w:t>Федеральное государственное автономное образовательное учреждение высшего образования</w:t>
      </w:r>
    </w:p>
    <w:p w14:paraId="49196A62" w14:textId="77777777" w:rsidR="00FB1795" w:rsidRDefault="00FB1795" w:rsidP="00FB1795">
      <w:pPr>
        <w:spacing w:after="0" w:line="240" w:lineRule="auto"/>
        <w:jc w:val="center"/>
        <w:rPr>
          <w:rFonts w:ascii="Times New Roman" w:eastAsiaTheme="minorEastAsia" w:hAnsi="Times New Roman" w:cs="Times New Roman"/>
          <w:caps/>
          <w:spacing w:val="-20"/>
          <w:sz w:val="24"/>
          <w:szCs w:val="24"/>
          <w:lang w:eastAsia="ru-RU"/>
        </w:rPr>
      </w:pPr>
      <w:r>
        <w:rPr>
          <w:rFonts w:ascii="Times New Roman" w:eastAsiaTheme="minorEastAsia" w:hAnsi="Times New Roman" w:cs="Times New Roman"/>
          <w:caps/>
          <w:spacing w:val="-20"/>
          <w:sz w:val="24"/>
          <w:szCs w:val="24"/>
          <w:lang w:eastAsia="ru-RU"/>
        </w:rPr>
        <w:t>«Национальный исследовательский Томский политехнический Университет»</w:t>
      </w:r>
    </w:p>
    <w:p w14:paraId="6F1308AA" w14:textId="77777777" w:rsidR="00FB1795" w:rsidRDefault="00FB1795" w:rsidP="00FB1795">
      <w:pPr>
        <w:spacing w:after="0" w:line="240" w:lineRule="auto"/>
        <w:rPr>
          <w:rFonts w:ascii="Times New Roman" w:eastAsiaTheme="minorEastAsia" w:hAnsi="Times New Roman" w:cs="Times New Roman"/>
          <w:b/>
          <w:sz w:val="28"/>
          <w:szCs w:val="24"/>
          <w:lang w:eastAsia="ru-RU"/>
        </w:rPr>
      </w:pPr>
    </w:p>
    <w:p w14:paraId="48406482" w14:textId="5059D86E" w:rsidR="00FB1795" w:rsidRDefault="00FB1795" w:rsidP="00FB1795">
      <w:pPr>
        <w:spacing w:after="0" w:line="240" w:lineRule="auto"/>
        <w:jc w:val="center"/>
        <w:rPr>
          <w:rFonts w:ascii="Times New Roman" w:eastAsiaTheme="minorEastAsia" w:hAnsi="Times New Roman" w:cs="Times New Roman"/>
          <w:b/>
          <w:sz w:val="36"/>
          <w:szCs w:val="32"/>
          <w:lang w:eastAsia="ru-RU"/>
        </w:rPr>
      </w:pPr>
      <w:r>
        <w:rPr>
          <w:rFonts w:ascii="Times New Roman" w:eastAsiaTheme="minorEastAsia" w:hAnsi="Times New Roman" w:cs="Times New Roman"/>
          <w:noProof/>
          <w:sz w:val="28"/>
          <w:szCs w:val="24"/>
          <w:lang w:eastAsia="ru-RU"/>
        </w:rPr>
        <w:drawing>
          <wp:inline distT="0" distB="0" distL="0" distR="0" wp14:anchorId="632FFBB2" wp14:editId="68B0592C">
            <wp:extent cx="937260" cy="93726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7260" cy="937260"/>
                    </a:xfrm>
                    <a:prstGeom prst="rect">
                      <a:avLst/>
                    </a:prstGeom>
                    <a:noFill/>
                    <a:ln>
                      <a:noFill/>
                    </a:ln>
                  </pic:spPr>
                </pic:pic>
              </a:graphicData>
            </a:graphic>
          </wp:inline>
        </w:drawing>
      </w:r>
    </w:p>
    <w:p w14:paraId="695CA7B7" w14:textId="77777777" w:rsidR="00FB1795" w:rsidRDefault="00FB1795" w:rsidP="00FB1795">
      <w:pPr>
        <w:spacing w:after="0" w:line="240" w:lineRule="auto"/>
        <w:rPr>
          <w:rFonts w:ascii="Times New Roman" w:eastAsiaTheme="minorEastAsia" w:hAnsi="Times New Roman" w:cs="Times New Roman"/>
          <w:b/>
          <w:sz w:val="28"/>
          <w:szCs w:val="24"/>
          <w:lang w:eastAsia="ru-RU"/>
        </w:rPr>
      </w:pPr>
    </w:p>
    <w:p w14:paraId="229B052D" w14:textId="77777777" w:rsidR="00FB1795" w:rsidRDefault="00FB1795" w:rsidP="00FB1795">
      <w:pPr>
        <w:spacing w:after="0" w:line="240" w:lineRule="auto"/>
        <w:rPr>
          <w:rFonts w:ascii="Times New Roman" w:eastAsiaTheme="minorEastAsia" w:hAnsi="Times New Roman" w:cs="Times New Roman"/>
          <w:b/>
          <w:sz w:val="28"/>
          <w:szCs w:val="24"/>
          <w:lang w:eastAsia="ru-RU"/>
        </w:rPr>
      </w:pPr>
    </w:p>
    <w:p w14:paraId="30226631" w14:textId="77777777" w:rsidR="00FB1795" w:rsidRDefault="00FB1795" w:rsidP="00FB1795">
      <w:pPr>
        <w:spacing w:after="0" w:line="240" w:lineRule="auto"/>
        <w:rPr>
          <w:rFonts w:ascii="Times New Roman" w:eastAsiaTheme="minorEastAsia" w:hAnsi="Times New Roman" w:cs="Times New Roman"/>
          <w:sz w:val="28"/>
          <w:szCs w:val="24"/>
          <w:lang w:eastAsia="ru-RU"/>
        </w:rPr>
      </w:pPr>
      <w:r>
        <w:rPr>
          <w:rFonts w:ascii="Times New Roman" w:eastAsiaTheme="minorEastAsia" w:hAnsi="Times New Roman" w:cs="Times New Roman"/>
          <w:sz w:val="28"/>
          <w:szCs w:val="24"/>
          <w:lang w:eastAsia="ru-RU"/>
        </w:rPr>
        <w:t>Инженерная школа ядерных технологий</w:t>
      </w:r>
    </w:p>
    <w:p w14:paraId="32B72D49" w14:textId="77777777" w:rsidR="00FB1795" w:rsidRDefault="00FB1795" w:rsidP="00FB1795">
      <w:pPr>
        <w:spacing w:after="0" w:line="240" w:lineRule="auto"/>
        <w:rPr>
          <w:rFonts w:ascii="Times New Roman" w:eastAsiaTheme="minorEastAsia" w:hAnsi="Times New Roman" w:cs="Times New Roman"/>
          <w:sz w:val="28"/>
          <w:szCs w:val="24"/>
          <w:lang w:eastAsia="ru-RU"/>
        </w:rPr>
      </w:pPr>
    </w:p>
    <w:p w14:paraId="385107F0" w14:textId="77777777" w:rsidR="00FB1795" w:rsidRDefault="00FB1795" w:rsidP="00FB1795">
      <w:pPr>
        <w:spacing w:after="0" w:line="240" w:lineRule="auto"/>
        <w:rPr>
          <w:rFonts w:ascii="Times New Roman" w:eastAsiaTheme="minorEastAsia" w:hAnsi="Times New Roman" w:cs="Times New Roman"/>
          <w:sz w:val="28"/>
          <w:szCs w:val="24"/>
          <w:lang w:eastAsia="ru-RU"/>
        </w:rPr>
      </w:pPr>
      <w:r>
        <w:rPr>
          <w:rFonts w:ascii="Times New Roman" w:eastAsiaTheme="minorEastAsia" w:hAnsi="Times New Roman" w:cs="Times New Roman"/>
          <w:sz w:val="28"/>
          <w:szCs w:val="24"/>
          <w:lang w:eastAsia="ru-RU"/>
        </w:rPr>
        <w:t>01.03.02 «Прикладная математика и информатика»</w:t>
      </w:r>
    </w:p>
    <w:p w14:paraId="17AA416E" w14:textId="77777777" w:rsidR="00FB1795" w:rsidRDefault="00FB1795" w:rsidP="00FB1795">
      <w:pPr>
        <w:spacing w:after="0" w:line="240" w:lineRule="auto"/>
        <w:jc w:val="center"/>
        <w:rPr>
          <w:rFonts w:ascii="Times New Roman" w:eastAsiaTheme="minorEastAsia" w:hAnsi="Times New Roman" w:cs="Times New Roman"/>
          <w:sz w:val="28"/>
          <w:szCs w:val="24"/>
          <w:lang w:eastAsia="ru-RU"/>
        </w:rPr>
      </w:pPr>
    </w:p>
    <w:p w14:paraId="799CD81F" w14:textId="77777777" w:rsidR="00FB1795" w:rsidRDefault="00FB1795" w:rsidP="00FB1795">
      <w:pPr>
        <w:spacing w:after="0" w:line="240" w:lineRule="auto"/>
        <w:jc w:val="center"/>
        <w:rPr>
          <w:rFonts w:ascii="Times New Roman" w:eastAsiaTheme="minorEastAsia" w:hAnsi="Times New Roman" w:cs="Times New Roman"/>
          <w:sz w:val="28"/>
          <w:szCs w:val="24"/>
          <w:lang w:eastAsia="ru-RU"/>
        </w:rPr>
      </w:pPr>
    </w:p>
    <w:p w14:paraId="111C2230" w14:textId="77777777" w:rsidR="00FB1795" w:rsidRDefault="00FB1795" w:rsidP="00FB1795">
      <w:pPr>
        <w:spacing w:after="0" w:line="240" w:lineRule="auto"/>
        <w:jc w:val="center"/>
        <w:rPr>
          <w:rFonts w:ascii="Times New Roman" w:eastAsiaTheme="minorEastAsia" w:hAnsi="Times New Roman" w:cs="Times New Roman"/>
          <w:sz w:val="28"/>
          <w:szCs w:val="24"/>
          <w:lang w:eastAsia="ru-RU"/>
        </w:rPr>
      </w:pPr>
    </w:p>
    <w:p w14:paraId="7F5847E7" w14:textId="11C28B31" w:rsidR="00FB1795" w:rsidRDefault="00FB1795" w:rsidP="00FB1795">
      <w:pPr>
        <w:spacing w:after="0" w:line="240" w:lineRule="auto"/>
        <w:jc w:val="center"/>
        <w:rPr>
          <w:rFonts w:ascii="Times New Roman" w:hAnsi="Times New Roman" w:cs="Times New Roman"/>
          <w:b/>
          <w:bCs/>
          <w:color w:val="000000"/>
          <w:sz w:val="32"/>
          <w:szCs w:val="32"/>
          <w:shd w:val="clear" w:color="auto" w:fill="FFFFFF"/>
        </w:rPr>
      </w:pPr>
      <w:r>
        <w:rPr>
          <w:rFonts w:ascii="Times New Roman" w:hAnsi="Times New Roman" w:cs="Times New Roman"/>
          <w:b/>
          <w:bCs/>
          <w:color w:val="000000"/>
          <w:sz w:val="32"/>
          <w:szCs w:val="32"/>
          <w:shd w:val="clear" w:color="auto" w:fill="FFFFFF"/>
        </w:rPr>
        <w:t>Лабораторная работа №</w:t>
      </w:r>
      <w:r w:rsidR="00330727" w:rsidRPr="00330727">
        <w:rPr>
          <w:rFonts w:ascii="Times New Roman" w:hAnsi="Times New Roman" w:cs="Times New Roman"/>
          <w:b/>
          <w:bCs/>
          <w:color w:val="000000"/>
          <w:sz w:val="32"/>
          <w:szCs w:val="32"/>
          <w:shd w:val="clear" w:color="auto" w:fill="FFFFFF"/>
        </w:rPr>
        <w:t>2</w:t>
      </w:r>
    </w:p>
    <w:p w14:paraId="326B16F3" w14:textId="77777777" w:rsidR="00CE19C2" w:rsidRPr="00A40D14" w:rsidRDefault="00CE19C2" w:rsidP="00CE19C2">
      <w:pPr>
        <w:spacing w:after="0"/>
        <w:jc w:val="center"/>
        <w:rPr>
          <w:rFonts w:ascii="Times New Roman" w:hAnsi="Times New Roman" w:cs="Times New Roman"/>
          <w:caps/>
          <w:spacing w:val="20"/>
          <w:sz w:val="24"/>
        </w:rPr>
      </w:pPr>
      <w:r w:rsidRPr="00A40D14">
        <w:rPr>
          <w:rFonts w:ascii="Times New Roman" w:hAnsi="Times New Roman" w:cs="Times New Roman"/>
          <w:caps/>
          <w:spacing w:val="20"/>
          <w:sz w:val="24"/>
        </w:rPr>
        <w:t>Ценообразование облигаций</w:t>
      </w:r>
    </w:p>
    <w:p w14:paraId="515C3155" w14:textId="77777777" w:rsidR="00CE19C2" w:rsidRPr="00A40D14" w:rsidRDefault="00CE19C2" w:rsidP="00CE19C2">
      <w:pPr>
        <w:spacing w:after="0"/>
        <w:jc w:val="center"/>
        <w:rPr>
          <w:rFonts w:ascii="Times New Roman" w:hAnsi="Times New Roman" w:cs="Times New Roman"/>
          <w:caps/>
          <w:spacing w:val="20"/>
          <w:sz w:val="24"/>
        </w:rPr>
      </w:pPr>
      <w:r w:rsidRPr="00A40D14">
        <w:rPr>
          <w:rFonts w:ascii="Times New Roman" w:hAnsi="Times New Roman" w:cs="Times New Roman"/>
          <w:caps/>
          <w:spacing w:val="20"/>
          <w:sz w:val="24"/>
        </w:rPr>
        <w:t>со стохастической процентной ставкой</w:t>
      </w:r>
    </w:p>
    <w:p w14:paraId="2C2857A2" w14:textId="77777777" w:rsidR="00FB1795" w:rsidRDefault="00FB1795" w:rsidP="00FB1795">
      <w:pPr>
        <w:spacing w:after="0" w:line="240" w:lineRule="auto"/>
        <w:rPr>
          <w:rFonts w:ascii="Times New Roman" w:eastAsiaTheme="minorEastAsia" w:hAnsi="Times New Roman" w:cs="Times New Roman"/>
          <w:color w:val="FF0000"/>
          <w:sz w:val="28"/>
          <w:szCs w:val="24"/>
          <w:lang w:eastAsia="ru-RU"/>
        </w:rPr>
      </w:pPr>
    </w:p>
    <w:p w14:paraId="22B69E52" w14:textId="77777777" w:rsidR="00FB1795" w:rsidRDefault="00FB1795" w:rsidP="00FB1795">
      <w:pPr>
        <w:spacing w:after="0" w:line="240" w:lineRule="auto"/>
        <w:jc w:val="center"/>
        <w:rPr>
          <w:rFonts w:ascii="Times New Roman" w:eastAsiaTheme="minorEastAsia" w:hAnsi="Times New Roman" w:cs="Times New Roman"/>
          <w:b/>
          <w:sz w:val="28"/>
          <w:szCs w:val="24"/>
          <w:lang w:eastAsia="ru-RU"/>
        </w:rPr>
      </w:pPr>
      <w:r>
        <w:rPr>
          <w:rFonts w:ascii="Times New Roman" w:eastAsiaTheme="minorEastAsia" w:hAnsi="Times New Roman" w:cs="Times New Roman"/>
          <w:sz w:val="28"/>
          <w:szCs w:val="24"/>
          <w:lang w:eastAsia="ru-RU"/>
        </w:rPr>
        <w:t>по дисциплине:</w:t>
      </w:r>
    </w:p>
    <w:p w14:paraId="52E479AB" w14:textId="74F377F4" w:rsidR="00FB1795" w:rsidRDefault="00FB1795" w:rsidP="00FB1795">
      <w:pPr>
        <w:spacing w:after="0" w:line="240" w:lineRule="auto"/>
        <w:jc w:val="center"/>
        <w:rPr>
          <w:rFonts w:ascii="Times New Roman" w:eastAsiaTheme="minorEastAsia" w:hAnsi="Times New Roman" w:cs="Times New Roman"/>
          <w:b/>
          <w:sz w:val="32"/>
          <w:szCs w:val="28"/>
          <w:lang w:eastAsia="ru-RU"/>
        </w:rPr>
      </w:pPr>
      <w:r>
        <w:rPr>
          <w:rFonts w:ascii="Times New Roman" w:eastAsiaTheme="minorEastAsia" w:hAnsi="Times New Roman" w:cs="Times New Roman"/>
          <w:b/>
          <w:sz w:val="32"/>
          <w:szCs w:val="28"/>
          <w:lang w:eastAsia="ru-RU"/>
        </w:rPr>
        <w:t xml:space="preserve">Теория случайных процессов </w:t>
      </w:r>
    </w:p>
    <w:p w14:paraId="221C72B5" w14:textId="418F3684" w:rsidR="00FB1795" w:rsidRDefault="00FB1795" w:rsidP="00FB1795">
      <w:pPr>
        <w:spacing w:after="0" w:line="240" w:lineRule="auto"/>
        <w:jc w:val="center"/>
        <w:rPr>
          <w:rFonts w:ascii="Times New Roman" w:eastAsiaTheme="minorEastAsia" w:hAnsi="Times New Roman" w:cs="Times New Roman"/>
          <w:color w:val="FF0000"/>
          <w:sz w:val="28"/>
          <w:szCs w:val="24"/>
          <w:lang w:eastAsia="ru-RU"/>
        </w:rPr>
      </w:pPr>
      <w:r>
        <w:rPr>
          <w:rFonts w:ascii="Times New Roman" w:eastAsiaTheme="minorEastAsia" w:hAnsi="Times New Roman" w:cs="Times New Roman"/>
          <w:sz w:val="32"/>
          <w:szCs w:val="28"/>
          <w:lang w:eastAsia="ru-RU"/>
        </w:rPr>
        <w:t>Вариант 17</w:t>
      </w:r>
    </w:p>
    <w:p w14:paraId="38695E93" w14:textId="77777777" w:rsidR="00FB1795" w:rsidRDefault="00FB1795" w:rsidP="00FB1795">
      <w:pPr>
        <w:tabs>
          <w:tab w:val="left" w:leader="underscore" w:pos="9072"/>
        </w:tabs>
        <w:spacing w:after="0" w:line="240" w:lineRule="auto"/>
        <w:jc w:val="center"/>
        <w:rPr>
          <w:rFonts w:ascii="Times New Roman" w:eastAsiaTheme="minorEastAsia" w:hAnsi="Times New Roman" w:cs="Times New Roman"/>
          <w:color w:val="000000" w:themeColor="text1"/>
          <w:sz w:val="28"/>
          <w:szCs w:val="24"/>
          <w:lang w:eastAsia="ru-RU"/>
        </w:rPr>
      </w:pPr>
    </w:p>
    <w:p w14:paraId="3D5DF88E" w14:textId="77777777" w:rsidR="00FB1795" w:rsidRDefault="00FB1795" w:rsidP="00FB1795">
      <w:pPr>
        <w:tabs>
          <w:tab w:val="left" w:leader="underscore" w:pos="9072"/>
        </w:tabs>
        <w:spacing w:after="0" w:line="240" w:lineRule="auto"/>
        <w:jc w:val="center"/>
        <w:rPr>
          <w:rFonts w:ascii="Times New Roman" w:eastAsiaTheme="minorEastAsia" w:hAnsi="Times New Roman" w:cs="Times New Roman"/>
          <w:sz w:val="28"/>
          <w:szCs w:val="24"/>
          <w:lang w:eastAsia="ru-RU"/>
        </w:rPr>
      </w:pPr>
    </w:p>
    <w:p w14:paraId="5915408B" w14:textId="77777777" w:rsidR="00FB1795" w:rsidRDefault="00FB1795" w:rsidP="00FB1795">
      <w:pPr>
        <w:tabs>
          <w:tab w:val="left" w:leader="underscore" w:pos="9072"/>
        </w:tabs>
        <w:spacing w:after="0" w:line="240" w:lineRule="auto"/>
        <w:jc w:val="center"/>
        <w:rPr>
          <w:rFonts w:ascii="Times New Roman" w:eastAsiaTheme="minorEastAsia" w:hAnsi="Times New Roman" w:cs="Times New Roman"/>
          <w:sz w:val="28"/>
          <w:szCs w:val="24"/>
          <w:lang w:eastAsia="ru-RU"/>
        </w:rPr>
      </w:pPr>
    </w:p>
    <w:tbl>
      <w:tblPr>
        <w:tblpPr w:leftFromText="180" w:rightFromText="180" w:bottomFromText="160" w:vertAnchor="text" w:tblpY="1"/>
        <w:tblW w:w="11394" w:type="dxa"/>
        <w:tblLook w:val="04A0" w:firstRow="1" w:lastRow="0" w:firstColumn="1" w:lastColumn="0" w:noHBand="0" w:noVBand="1"/>
      </w:tblPr>
      <w:tblGrid>
        <w:gridCol w:w="2268"/>
        <w:gridCol w:w="1557"/>
        <w:gridCol w:w="284"/>
        <w:gridCol w:w="5525"/>
        <w:gridCol w:w="236"/>
        <w:gridCol w:w="294"/>
        <w:gridCol w:w="1230"/>
      </w:tblGrid>
      <w:tr w:rsidR="00FB1795" w14:paraId="7692F7BD" w14:textId="77777777" w:rsidTr="00FB1795">
        <w:trPr>
          <w:gridAfter w:val="1"/>
          <w:wAfter w:w="1230" w:type="dxa"/>
          <w:trHeight w:hRule="exact" w:val="340"/>
        </w:trPr>
        <w:tc>
          <w:tcPr>
            <w:tcW w:w="2268" w:type="dxa"/>
          </w:tcPr>
          <w:p w14:paraId="1F59EFFC" w14:textId="77777777" w:rsidR="00FB1795" w:rsidRDefault="00FB1795">
            <w:pPr>
              <w:spacing w:after="0" w:line="240" w:lineRule="auto"/>
              <w:rPr>
                <w:rFonts w:ascii="Times New Roman" w:eastAsiaTheme="minorEastAsia" w:hAnsi="Times New Roman" w:cs="Times New Roman"/>
                <w:b/>
                <w:sz w:val="28"/>
                <w:szCs w:val="24"/>
                <w:lang w:eastAsia="ru-RU"/>
              </w:rPr>
            </w:pPr>
            <w:r>
              <w:rPr>
                <w:rFonts w:ascii="Times New Roman" w:eastAsiaTheme="minorEastAsia" w:hAnsi="Times New Roman" w:cs="Times New Roman"/>
                <w:b/>
                <w:sz w:val="28"/>
                <w:szCs w:val="24"/>
                <w:lang w:eastAsia="ru-RU"/>
              </w:rPr>
              <w:t>Выполнил:</w:t>
            </w:r>
          </w:p>
          <w:p w14:paraId="58586811" w14:textId="77777777" w:rsidR="00FB1795" w:rsidRDefault="00FB1795">
            <w:pPr>
              <w:spacing w:after="0" w:line="240" w:lineRule="auto"/>
              <w:rPr>
                <w:rFonts w:ascii="Times New Roman" w:eastAsiaTheme="minorEastAsia" w:hAnsi="Times New Roman" w:cs="Times New Roman"/>
                <w:sz w:val="28"/>
                <w:szCs w:val="24"/>
                <w:lang w:eastAsia="ru-RU"/>
              </w:rPr>
            </w:pPr>
          </w:p>
        </w:tc>
        <w:tc>
          <w:tcPr>
            <w:tcW w:w="7896" w:type="dxa"/>
            <w:gridSpan w:val="5"/>
          </w:tcPr>
          <w:p w14:paraId="529D45FE" w14:textId="77777777" w:rsidR="00FB1795" w:rsidRDefault="00FB1795">
            <w:pPr>
              <w:spacing w:after="0" w:line="240" w:lineRule="auto"/>
              <w:rPr>
                <w:rFonts w:ascii="Times New Roman" w:eastAsiaTheme="minorEastAsia" w:hAnsi="Times New Roman" w:cs="Times New Roman"/>
                <w:sz w:val="28"/>
                <w:szCs w:val="24"/>
                <w:lang w:eastAsia="ru-RU"/>
              </w:rPr>
            </w:pPr>
          </w:p>
        </w:tc>
      </w:tr>
      <w:tr w:rsidR="00FB1795" w14:paraId="56299207" w14:textId="77777777" w:rsidTr="00FB1795">
        <w:trPr>
          <w:gridAfter w:val="3"/>
          <w:wAfter w:w="1760" w:type="dxa"/>
          <w:trHeight w:val="340"/>
        </w:trPr>
        <w:tc>
          <w:tcPr>
            <w:tcW w:w="2268" w:type="dxa"/>
            <w:hideMark/>
          </w:tcPr>
          <w:p w14:paraId="7F36FF06" w14:textId="77777777" w:rsidR="00FB1795" w:rsidRDefault="00FB1795">
            <w:pPr>
              <w:spacing w:after="0" w:line="240" w:lineRule="auto"/>
              <w:ind w:right="-247"/>
              <w:rPr>
                <w:rFonts w:ascii="Times New Roman" w:eastAsiaTheme="minorEastAsia" w:hAnsi="Times New Roman" w:cs="Times New Roman"/>
                <w:sz w:val="28"/>
                <w:szCs w:val="24"/>
                <w:lang w:eastAsia="ru-RU"/>
              </w:rPr>
            </w:pPr>
            <w:r>
              <w:rPr>
                <w:rFonts w:ascii="Times New Roman" w:eastAsiaTheme="minorEastAsia" w:hAnsi="Times New Roman" w:cs="Times New Roman"/>
                <w:sz w:val="28"/>
                <w:szCs w:val="24"/>
                <w:lang w:eastAsia="ru-RU"/>
              </w:rPr>
              <w:t>Студент группы</w:t>
            </w:r>
          </w:p>
        </w:tc>
        <w:tc>
          <w:tcPr>
            <w:tcW w:w="1557" w:type="dxa"/>
            <w:hideMark/>
          </w:tcPr>
          <w:p w14:paraId="7BE282A3" w14:textId="77777777" w:rsidR="00FB1795" w:rsidRDefault="00FB1795" w:rsidP="00BE3D1B">
            <w:pPr>
              <w:spacing w:after="0" w:line="240" w:lineRule="auto"/>
              <w:rPr>
                <w:rFonts w:ascii="Times New Roman" w:eastAsiaTheme="minorEastAsia" w:hAnsi="Times New Roman" w:cs="Times New Roman"/>
                <w:sz w:val="28"/>
                <w:szCs w:val="24"/>
                <w:lang w:eastAsia="ru-RU"/>
              </w:rPr>
            </w:pPr>
            <w:r>
              <w:rPr>
                <w:rFonts w:ascii="Times New Roman" w:eastAsiaTheme="minorEastAsia" w:hAnsi="Times New Roman" w:cs="Times New Roman"/>
                <w:sz w:val="28"/>
                <w:szCs w:val="24"/>
                <w:lang w:eastAsia="ru-RU"/>
              </w:rPr>
              <w:t>0В01</w:t>
            </w:r>
          </w:p>
        </w:tc>
        <w:tc>
          <w:tcPr>
            <w:tcW w:w="284" w:type="dxa"/>
          </w:tcPr>
          <w:p w14:paraId="3BBA91FD" w14:textId="77777777" w:rsidR="00FB1795" w:rsidRDefault="00FB1795">
            <w:pPr>
              <w:spacing w:after="0" w:line="240" w:lineRule="auto"/>
              <w:jc w:val="center"/>
              <w:rPr>
                <w:rFonts w:ascii="Times New Roman" w:eastAsiaTheme="minorEastAsia" w:hAnsi="Times New Roman" w:cs="Times New Roman"/>
                <w:sz w:val="28"/>
                <w:szCs w:val="24"/>
                <w:lang w:eastAsia="ru-RU"/>
              </w:rPr>
            </w:pPr>
          </w:p>
        </w:tc>
        <w:tc>
          <w:tcPr>
            <w:tcW w:w="5525" w:type="dxa"/>
            <w:vMerge w:val="restart"/>
            <w:hideMark/>
          </w:tcPr>
          <w:p w14:paraId="7F7F6A9A" w14:textId="77777777" w:rsidR="00FB1795" w:rsidRDefault="00FB1795">
            <w:pPr>
              <w:spacing w:after="0" w:line="240" w:lineRule="auto"/>
              <w:jc w:val="center"/>
              <w:rPr>
                <w:rFonts w:ascii="Times New Roman" w:eastAsiaTheme="minorEastAsia" w:hAnsi="Times New Roman" w:cs="Times New Roman"/>
                <w:sz w:val="28"/>
                <w:szCs w:val="24"/>
                <w:lang w:eastAsia="ru-RU"/>
              </w:rPr>
            </w:pPr>
            <w:r>
              <w:rPr>
                <w:rFonts w:ascii="Times New Roman" w:eastAsiaTheme="minorEastAsia" w:hAnsi="Times New Roman" w:cs="Times New Roman"/>
                <w:sz w:val="28"/>
                <w:szCs w:val="24"/>
                <w:lang w:eastAsia="ru-RU"/>
              </w:rPr>
              <w:t>Саматов Д.С.</w:t>
            </w:r>
          </w:p>
        </w:tc>
      </w:tr>
      <w:tr w:rsidR="00FB1795" w14:paraId="51FB7E54" w14:textId="77777777" w:rsidTr="00FB1795">
        <w:trPr>
          <w:gridAfter w:val="3"/>
          <w:wAfter w:w="1760" w:type="dxa"/>
          <w:trHeight w:hRule="exact" w:val="1303"/>
        </w:trPr>
        <w:tc>
          <w:tcPr>
            <w:tcW w:w="2268" w:type="dxa"/>
          </w:tcPr>
          <w:p w14:paraId="13D3E898" w14:textId="77777777" w:rsidR="00FB1795" w:rsidRDefault="00FB1795">
            <w:pPr>
              <w:spacing w:after="0" w:line="240" w:lineRule="auto"/>
              <w:rPr>
                <w:rFonts w:ascii="Times New Roman" w:eastAsiaTheme="minorEastAsia" w:hAnsi="Times New Roman" w:cs="Times New Roman"/>
                <w:sz w:val="28"/>
                <w:szCs w:val="24"/>
                <w:lang w:eastAsia="ru-RU"/>
              </w:rPr>
            </w:pPr>
          </w:p>
        </w:tc>
        <w:tc>
          <w:tcPr>
            <w:tcW w:w="1557" w:type="dxa"/>
          </w:tcPr>
          <w:p w14:paraId="438EBEB9" w14:textId="77777777" w:rsidR="00FB1795" w:rsidRDefault="00FB1795">
            <w:pPr>
              <w:spacing w:after="0" w:line="240" w:lineRule="auto"/>
              <w:jc w:val="center"/>
              <w:rPr>
                <w:rFonts w:ascii="Times New Roman" w:eastAsiaTheme="minorEastAsia" w:hAnsi="Times New Roman" w:cs="Times New Roman"/>
                <w:sz w:val="18"/>
                <w:szCs w:val="16"/>
                <w:lang w:eastAsia="ru-RU"/>
              </w:rPr>
            </w:pPr>
          </w:p>
        </w:tc>
        <w:tc>
          <w:tcPr>
            <w:tcW w:w="284" w:type="dxa"/>
          </w:tcPr>
          <w:p w14:paraId="56379F30" w14:textId="77777777" w:rsidR="00FB1795" w:rsidRDefault="00FB1795">
            <w:pPr>
              <w:spacing w:after="0" w:line="240" w:lineRule="auto"/>
              <w:rPr>
                <w:rFonts w:ascii="Times New Roman" w:eastAsiaTheme="minorEastAsia" w:hAnsi="Times New Roman" w:cs="Times New Roman"/>
                <w:sz w:val="28"/>
                <w:szCs w:val="24"/>
                <w:lang w:eastAsia="ru-RU"/>
              </w:rPr>
            </w:pPr>
          </w:p>
        </w:tc>
        <w:tc>
          <w:tcPr>
            <w:tcW w:w="0" w:type="auto"/>
            <w:vMerge/>
            <w:vAlign w:val="center"/>
            <w:hideMark/>
          </w:tcPr>
          <w:p w14:paraId="2EE2E86E" w14:textId="77777777" w:rsidR="00FB1795" w:rsidRDefault="00FB1795">
            <w:pPr>
              <w:spacing w:after="0"/>
              <w:rPr>
                <w:rFonts w:ascii="Times New Roman" w:eastAsiaTheme="minorEastAsia" w:hAnsi="Times New Roman" w:cs="Times New Roman"/>
                <w:sz w:val="28"/>
                <w:szCs w:val="24"/>
                <w:lang w:eastAsia="ru-RU"/>
              </w:rPr>
            </w:pPr>
          </w:p>
        </w:tc>
      </w:tr>
      <w:tr w:rsidR="00FB1795" w14:paraId="437C4715" w14:textId="77777777" w:rsidTr="00FB1795">
        <w:trPr>
          <w:gridAfter w:val="1"/>
          <w:wAfter w:w="1230" w:type="dxa"/>
          <w:trHeight w:hRule="exact" w:val="340"/>
        </w:trPr>
        <w:tc>
          <w:tcPr>
            <w:tcW w:w="2268" w:type="dxa"/>
          </w:tcPr>
          <w:p w14:paraId="382A4976" w14:textId="77777777" w:rsidR="00FB1795" w:rsidRDefault="00FB1795">
            <w:pPr>
              <w:spacing w:after="0" w:line="240" w:lineRule="auto"/>
              <w:rPr>
                <w:rFonts w:ascii="Times New Roman" w:eastAsiaTheme="minorEastAsia" w:hAnsi="Times New Roman" w:cs="Times New Roman"/>
                <w:b/>
                <w:sz w:val="28"/>
                <w:szCs w:val="24"/>
                <w:lang w:eastAsia="ru-RU"/>
              </w:rPr>
            </w:pPr>
            <w:r>
              <w:rPr>
                <w:rFonts w:ascii="Times New Roman" w:eastAsiaTheme="minorEastAsia" w:hAnsi="Times New Roman" w:cs="Times New Roman"/>
                <w:b/>
                <w:sz w:val="28"/>
                <w:szCs w:val="24"/>
                <w:lang w:eastAsia="ru-RU"/>
              </w:rPr>
              <w:t>Проверил:</w:t>
            </w:r>
          </w:p>
          <w:p w14:paraId="495111C1" w14:textId="77777777" w:rsidR="00FB1795" w:rsidRDefault="00FB1795">
            <w:pPr>
              <w:spacing w:after="0" w:line="240" w:lineRule="auto"/>
              <w:rPr>
                <w:rFonts w:ascii="Times New Roman" w:eastAsiaTheme="minorEastAsia" w:hAnsi="Times New Roman" w:cs="Times New Roman"/>
                <w:sz w:val="28"/>
                <w:szCs w:val="24"/>
                <w:lang w:eastAsia="ru-RU"/>
              </w:rPr>
            </w:pPr>
          </w:p>
        </w:tc>
        <w:tc>
          <w:tcPr>
            <w:tcW w:w="7896" w:type="dxa"/>
            <w:gridSpan w:val="5"/>
            <w:hideMark/>
          </w:tcPr>
          <w:p w14:paraId="4622E371" w14:textId="77777777" w:rsidR="00FB1795" w:rsidRDefault="00FB1795">
            <w:pPr>
              <w:spacing w:after="0" w:line="240" w:lineRule="auto"/>
              <w:jc w:val="center"/>
              <w:rPr>
                <w:rFonts w:ascii="Times New Roman" w:eastAsiaTheme="minorEastAsia" w:hAnsi="Times New Roman" w:cs="Times New Roman"/>
                <w:sz w:val="28"/>
                <w:szCs w:val="24"/>
                <w:lang w:eastAsia="ru-RU"/>
              </w:rPr>
            </w:pPr>
            <w:r>
              <w:rPr>
                <w:rFonts w:ascii="Times New Roman" w:eastAsiaTheme="minorEastAsia" w:hAnsi="Times New Roman" w:cs="Times New Roman"/>
                <w:sz w:val="28"/>
                <w:szCs w:val="24"/>
                <w:lang w:eastAsia="ru-RU"/>
              </w:rPr>
              <w:t xml:space="preserve">                Крицкий О.Л.</w:t>
            </w:r>
          </w:p>
        </w:tc>
      </w:tr>
      <w:tr w:rsidR="00FB1795" w14:paraId="56B9AB3A" w14:textId="77777777" w:rsidTr="00FB1795">
        <w:trPr>
          <w:trHeight w:hRule="exact" w:val="340"/>
        </w:trPr>
        <w:tc>
          <w:tcPr>
            <w:tcW w:w="2268" w:type="dxa"/>
            <w:hideMark/>
          </w:tcPr>
          <w:p w14:paraId="11BFD316" w14:textId="77777777" w:rsidR="00FB1795" w:rsidRDefault="00FB1795">
            <w:pPr>
              <w:spacing w:after="0" w:line="240" w:lineRule="auto"/>
              <w:rPr>
                <w:rFonts w:ascii="Times New Roman" w:eastAsiaTheme="minorEastAsia" w:hAnsi="Times New Roman" w:cs="Times New Roman"/>
                <w:sz w:val="28"/>
                <w:szCs w:val="24"/>
                <w:lang w:eastAsia="ru-RU"/>
              </w:rPr>
            </w:pPr>
            <w:r>
              <w:rPr>
                <w:rFonts w:ascii="Times New Roman" w:eastAsiaTheme="minorEastAsia" w:hAnsi="Times New Roman" w:cs="Times New Roman"/>
                <w:sz w:val="28"/>
                <w:szCs w:val="24"/>
                <w:lang w:eastAsia="ru-RU"/>
              </w:rPr>
              <w:t>преподаватель</w:t>
            </w:r>
          </w:p>
        </w:tc>
        <w:tc>
          <w:tcPr>
            <w:tcW w:w="1557" w:type="dxa"/>
          </w:tcPr>
          <w:p w14:paraId="0711C066" w14:textId="77777777" w:rsidR="00FB1795" w:rsidRDefault="00FB1795">
            <w:pPr>
              <w:spacing w:after="0" w:line="240" w:lineRule="auto"/>
              <w:jc w:val="center"/>
              <w:rPr>
                <w:rFonts w:ascii="Times New Roman" w:eastAsiaTheme="minorEastAsia" w:hAnsi="Times New Roman" w:cs="Times New Roman"/>
                <w:sz w:val="28"/>
                <w:szCs w:val="24"/>
                <w:lang w:eastAsia="ru-RU"/>
              </w:rPr>
            </w:pPr>
          </w:p>
        </w:tc>
        <w:tc>
          <w:tcPr>
            <w:tcW w:w="284" w:type="dxa"/>
          </w:tcPr>
          <w:p w14:paraId="4F0EAE85" w14:textId="77777777" w:rsidR="00FB1795" w:rsidRDefault="00FB1795">
            <w:pPr>
              <w:spacing w:after="0" w:line="240" w:lineRule="auto"/>
              <w:jc w:val="center"/>
              <w:rPr>
                <w:rFonts w:ascii="Times New Roman" w:eastAsiaTheme="minorEastAsia" w:hAnsi="Times New Roman" w:cs="Times New Roman"/>
                <w:sz w:val="28"/>
                <w:szCs w:val="24"/>
                <w:lang w:eastAsia="ru-RU"/>
              </w:rPr>
            </w:pPr>
          </w:p>
        </w:tc>
        <w:tc>
          <w:tcPr>
            <w:tcW w:w="5525" w:type="dxa"/>
          </w:tcPr>
          <w:p w14:paraId="0149F744" w14:textId="77777777" w:rsidR="00FB1795" w:rsidRDefault="00FB1795">
            <w:pPr>
              <w:spacing w:after="0" w:line="240" w:lineRule="auto"/>
              <w:jc w:val="center"/>
              <w:rPr>
                <w:rFonts w:ascii="Times New Roman" w:eastAsiaTheme="minorEastAsia" w:hAnsi="Times New Roman" w:cs="Times New Roman"/>
                <w:sz w:val="28"/>
                <w:szCs w:val="24"/>
                <w:lang w:eastAsia="ru-RU"/>
              </w:rPr>
            </w:pPr>
          </w:p>
        </w:tc>
        <w:tc>
          <w:tcPr>
            <w:tcW w:w="236" w:type="dxa"/>
          </w:tcPr>
          <w:p w14:paraId="0D9FA21B" w14:textId="77777777" w:rsidR="00FB1795" w:rsidRDefault="00FB1795">
            <w:pPr>
              <w:spacing w:after="0" w:line="240" w:lineRule="auto"/>
              <w:jc w:val="center"/>
              <w:rPr>
                <w:rFonts w:ascii="Times New Roman" w:eastAsiaTheme="minorEastAsia" w:hAnsi="Times New Roman" w:cs="Times New Roman"/>
                <w:sz w:val="28"/>
                <w:szCs w:val="24"/>
                <w:lang w:eastAsia="ru-RU"/>
              </w:rPr>
            </w:pPr>
          </w:p>
        </w:tc>
        <w:tc>
          <w:tcPr>
            <w:tcW w:w="1524" w:type="dxa"/>
            <w:gridSpan w:val="2"/>
          </w:tcPr>
          <w:p w14:paraId="401A9457" w14:textId="77777777" w:rsidR="00FB1795" w:rsidRDefault="00FB1795">
            <w:pPr>
              <w:spacing w:after="0" w:line="240" w:lineRule="auto"/>
              <w:jc w:val="center"/>
              <w:rPr>
                <w:rFonts w:ascii="Times New Roman" w:eastAsiaTheme="minorEastAsia" w:hAnsi="Times New Roman" w:cs="Times New Roman"/>
                <w:sz w:val="18"/>
                <w:szCs w:val="16"/>
                <w:lang w:eastAsia="ru-RU"/>
              </w:rPr>
            </w:pPr>
          </w:p>
        </w:tc>
      </w:tr>
      <w:tr w:rsidR="00FB1795" w14:paraId="0DE4544D" w14:textId="77777777" w:rsidTr="00FB1795">
        <w:trPr>
          <w:trHeight w:hRule="exact" w:val="340"/>
        </w:trPr>
        <w:tc>
          <w:tcPr>
            <w:tcW w:w="2268" w:type="dxa"/>
          </w:tcPr>
          <w:p w14:paraId="2BEABB85" w14:textId="77777777" w:rsidR="00FB1795" w:rsidRDefault="00FB1795">
            <w:pPr>
              <w:spacing w:after="0" w:line="240" w:lineRule="auto"/>
              <w:rPr>
                <w:rFonts w:ascii="Times New Roman" w:eastAsiaTheme="minorEastAsia" w:hAnsi="Times New Roman" w:cs="Times New Roman"/>
                <w:sz w:val="24"/>
                <w:szCs w:val="24"/>
                <w:lang w:eastAsia="ru-RU"/>
              </w:rPr>
            </w:pPr>
          </w:p>
        </w:tc>
        <w:tc>
          <w:tcPr>
            <w:tcW w:w="1557" w:type="dxa"/>
          </w:tcPr>
          <w:p w14:paraId="6728A2EC" w14:textId="77777777" w:rsidR="00FB1795" w:rsidRDefault="00FB1795">
            <w:pPr>
              <w:spacing w:after="0" w:line="240" w:lineRule="auto"/>
              <w:jc w:val="center"/>
              <w:rPr>
                <w:rFonts w:ascii="Times New Roman" w:eastAsiaTheme="minorEastAsia" w:hAnsi="Times New Roman" w:cs="Times New Roman"/>
                <w:sz w:val="16"/>
                <w:szCs w:val="16"/>
                <w:lang w:eastAsia="ru-RU"/>
              </w:rPr>
            </w:pPr>
          </w:p>
        </w:tc>
        <w:tc>
          <w:tcPr>
            <w:tcW w:w="284" w:type="dxa"/>
          </w:tcPr>
          <w:p w14:paraId="1CFF2E20" w14:textId="77777777" w:rsidR="00FB1795" w:rsidRDefault="00FB1795">
            <w:pPr>
              <w:spacing w:after="0" w:line="240" w:lineRule="auto"/>
              <w:rPr>
                <w:rFonts w:ascii="Times New Roman" w:eastAsiaTheme="minorEastAsia" w:hAnsi="Times New Roman" w:cs="Times New Roman"/>
                <w:sz w:val="24"/>
                <w:szCs w:val="24"/>
                <w:lang w:eastAsia="ru-RU"/>
              </w:rPr>
            </w:pPr>
          </w:p>
        </w:tc>
        <w:tc>
          <w:tcPr>
            <w:tcW w:w="5525" w:type="dxa"/>
          </w:tcPr>
          <w:p w14:paraId="049934CE" w14:textId="77777777" w:rsidR="00FB1795" w:rsidRDefault="00FB1795">
            <w:pPr>
              <w:spacing w:after="0" w:line="240" w:lineRule="auto"/>
              <w:jc w:val="center"/>
              <w:rPr>
                <w:rFonts w:ascii="Times New Roman" w:eastAsiaTheme="minorEastAsia" w:hAnsi="Times New Roman" w:cs="Times New Roman"/>
                <w:sz w:val="24"/>
                <w:szCs w:val="24"/>
                <w:lang w:eastAsia="ru-RU"/>
              </w:rPr>
            </w:pPr>
          </w:p>
        </w:tc>
        <w:tc>
          <w:tcPr>
            <w:tcW w:w="236" w:type="dxa"/>
          </w:tcPr>
          <w:p w14:paraId="048B78A3" w14:textId="77777777" w:rsidR="00FB1795" w:rsidRDefault="00FB1795">
            <w:pPr>
              <w:spacing w:after="0" w:line="240" w:lineRule="auto"/>
              <w:rPr>
                <w:rFonts w:ascii="Times New Roman" w:eastAsiaTheme="minorEastAsia" w:hAnsi="Times New Roman" w:cs="Times New Roman"/>
                <w:sz w:val="24"/>
                <w:szCs w:val="24"/>
                <w:lang w:eastAsia="ru-RU"/>
              </w:rPr>
            </w:pPr>
          </w:p>
        </w:tc>
        <w:tc>
          <w:tcPr>
            <w:tcW w:w="1524" w:type="dxa"/>
            <w:gridSpan w:val="2"/>
          </w:tcPr>
          <w:p w14:paraId="759FC8B9" w14:textId="77777777" w:rsidR="00FB1795" w:rsidRDefault="00FB1795">
            <w:pPr>
              <w:spacing w:after="0" w:line="240" w:lineRule="auto"/>
              <w:jc w:val="center"/>
              <w:rPr>
                <w:rFonts w:ascii="Times New Roman" w:eastAsiaTheme="minorEastAsia" w:hAnsi="Times New Roman" w:cs="Times New Roman"/>
                <w:sz w:val="24"/>
                <w:szCs w:val="24"/>
                <w:lang w:eastAsia="ru-RU"/>
              </w:rPr>
            </w:pPr>
          </w:p>
        </w:tc>
      </w:tr>
    </w:tbl>
    <w:p w14:paraId="0B82C174" w14:textId="77777777" w:rsidR="00FB1795" w:rsidRDefault="00FB1795" w:rsidP="00FB1795">
      <w:pPr>
        <w:spacing w:after="0" w:line="240" w:lineRule="auto"/>
        <w:jc w:val="both"/>
        <w:rPr>
          <w:rFonts w:ascii="Times New Roman" w:eastAsiaTheme="minorEastAsia" w:hAnsi="Times New Roman" w:cs="Times New Roman"/>
          <w:sz w:val="24"/>
          <w:szCs w:val="24"/>
          <w:lang w:eastAsia="ru-RU"/>
        </w:rPr>
      </w:pPr>
      <w:r>
        <w:rPr>
          <w:rFonts w:ascii="Times New Roman" w:eastAsiaTheme="minorEastAsia" w:hAnsi="Times New Roman" w:cs="Times New Roman"/>
          <w:sz w:val="24"/>
          <w:szCs w:val="24"/>
          <w:lang w:eastAsia="ru-RU"/>
        </w:rPr>
        <w:br w:type="textWrapping" w:clear="all"/>
      </w:r>
    </w:p>
    <w:p w14:paraId="32442A73" w14:textId="77777777" w:rsidR="00FB1795" w:rsidRDefault="00FB1795" w:rsidP="00FB1795">
      <w:pPr>
        <w:spacing w:after="0" w:line="240" w:lineRule="auto"/>
        <w:jc w:val="both"/>
        <w:rPr>
          <w:rFonts w:ascii="Times New Roman" w:eastAsiaTheme="minorEastAsia" w:hAnsi="Times New Roman" w:cs="Times New Roman"/>
          <w:sz w:val="24"/>
          <w:szCs w:val="24"/>
          <w:lang w:eastAsia="ru-RU"/>
        </w:rPr>
      </w:pPr>
    </w:p>
    <w:p w14:paraId="7C1D572A" w14:textId="77777777" w:rsidR="00FB1795" w:rsidRDefault="00FB1795" w:rsidP="00FB1795">
      <w:pPr>
        <w:spacing w:after="0" w:line="240" w:lineRule="auto"/>
        <w:jc w:val="both"/>
        <w:rPr>
          <w:rFonts w:ascii="Times New Roman" w:eastAsiaTheme="minorEastAsia" w:hAnsi="Times New Roman" w:cs="Times New Roman"/>
          <w:sz w:val="24"/>
          <w:szCs w:val="24"/>
          <w:lang w:eastAsia="ru-RU"/>
        </w:rPr>
      </w:pPr>
    </w:p>
    <w:p w14:paraId="0CA5DADA" w14:textId="77777777" w:rsidR="00FB1795" w:rsidRDefault="00FB1795" w:rsidP="00FB1795">
      <w:pPr>
        <w:spacing w:after="0" w:line="240" w:lineRule="auto"/>
        <w:jc w:val="both"/>
        <w:rPr>
          <w:rFonts w:ascii="Times New Roman" w:eastAsiaTheme="minorEastAsia" w:hAnsi="Times New Roman" w:cs="Times New Roman"/>
          <w:sz w:val="24"/>
          <w:szCs w:val="24"/>
          <w:lang w:eastAsia="ru-RU"/>
        </w:rPr>
      </w:pPr>
    </w:p>
    <w:p w14:paraId="51C98295" w14:textId="77777777" w:rsidR="00FB1795" w:rsidRDefault="00FB1795" w:rsidP="00FB1795">
      <w:pPr>
        <w:spacing w:after="0" w:line="240" w:lineRule="auto"/>
        <w:jc w:val="both"/>
        <w:rPr>
          <w:rFonts w:ascii="Times New Roman" w:eastAsiaTheme="minorEastAsia" w:hAnsi="Times New Roman" w:cs="Times New Roman"/>
          <w:sz w:val="24"/>
          <w:szCs w:val="24"/>
          <w:lang w:eastAsia="ru-RU"/>
        </w:rPr>
      </w:pPr>
    </w:p>
    <w:p w14:paraId="3AA38078" w14:textId="77777777" w:rsidR="00FB1795" w:rsidRDefault="00FB1795" w:rsidP="00FB1795">
      <w:pPr>
        <w:spacing w:after="0" w:line="240" w:lineRule="auto"/>
        <w:jc w:val="both"/>
        <w:rPr>
          <w:rFonts w:ascii="Times New Roman" w:eastAsiaTheme="minorEastAsia" w:hAnsi="Times New Roman" w:cs="Times New Roman"/>
          <w:sz w:val="24"/>
          <w:szCs w:val="24"/>
          <w:lang w:eastAsia="ru-RU"/>
        </w:rPr>
      </w:pPr>
    </w:p>
    <w:p w14:paraId="2C7A75C0" w14:textId="77777777" w:rsidR="00FB1795" w:rsidRDefault="00FB1795" w:rsidP="00FB1795">
      <w:pPr>
        <w:spacing w:after="0" w:line="240" w:lineRule="auto"/>
        <w:jc w:val="both"/>
        <w:rPr>
          <w:rFonts w:ascii="Times New Roman" w:eastAsiaTheme="minorEastAsia" w:hAnsi="Times New Roman" w:cs="Times New Roman"/>
          <w:sz w:val="24"/>
          <w:szCs w:val="24"/>
          <w:lang w:eastAsia="ru-RU"/>
        </w:rPr>
      </w:pPr>
    </w:p>
    <w:p w14:paraId="710411D3" w14:textId="5639955F" w:rsidR="00FB1795" w:rsidRDefault="00FB1795" w:rsidP="00FB1795">
      <w:pPr>
        <w:jc w:val="center"/>
        <w:rPr>
          <w:rFonts w:ascii="Times New Roman" w:hAnsi="Times New Roman" w:cs="Times New Roman"/>
          <w:sz w:val="28"/>
          <w:szCs w:val="28"/>
        </w:rPr>
      </w:pPr>
      <w:r>
        <w:rPr>
          <w:rFonts w:ascii="Times New Roman" w:hAnsi="Times New Roman" w:cs="Times New Roman"/>
          <w:sz w:val="28"/>
          <w:szCs w:val="28"/>
        </w:rPr>
        <w:t>Томск 2023 г.</w:t>
      </w:r>
    </w:p>
    <w:p w14:paraId="446711D8" w14:textId="0CA2D734" w:rsidR="00984E56" w:rsidRPr="00A737DA" w:rsidRDefault="00984E56" w:rsidP="00984E56">
      <w:pPr>
        <w:pStyle w:val="1"/>
        <w:spacing w:before="0" w:line="240" w:lineRule="auto"/>
        <w:jc w:val="both"/>
        <w:rPr>
          <w:rFonts w:cs="Times New Roman"/>
          <w:sz w:val="28"/>
          <w:szCs w:val="28"/>
        </w:rPr>
      </w:pPr>
      <w:r>
        <w:rPr>
          <w:rFonts w:cs="Times New Roman"/>
          <w:sz w:val="28"/>
          <w:szCs w:val="28"/>
        </w:rPr>
        <w:lastRenderedPageBreak/>
        <w:t>Задание</w:t>
      </w:r>
      <w:r w:rsidRPr="00A737DA">
        <w:rPr>
          <w:rFonts w:cs="Times New Roman"/>
          <w:sz w:val="28"/>
          <w:szCs w:val="28"/>
        </w:rPr>
        <w:t>:</w:t>
      </w:r>
    </w:p>
    <w:p w14:paraId="28AB9018" w14:textId="42DC4777" w:rsidR="00330727" w:rsidRPr="00D2296D" w:rsidRDefault="00330727" w:rsidP="00D2296D">
      <w:pPr>
        <w:pStyle w:val="a3"/>
        <w:numPr>
          <w:ilvl w:val="0"/>
          <w:numId w:val="1"/>
        </w:numPr>
        <w:tabs>
          <w:tab w:val="clear" w:pos="927"/>
          <w:tab w:val="num" w:pos="567"/>
          <w:tab w:val="left" w:pos="851"/>
        </w:tabs>
        <w:spacing w:line="240" w:lineRule="auto"/>
        <w:ind w:left="0" w:firstLine="567"/>
        <w:rPr>
          <w:sz w:val="28"/>
          <w:szCs w:val="28"/>
        </w:rPr>
      </w:pPr>
      <w:r w:rsidRPr="00D2296D">
        <w:rPr>
          <w:sz w:val="28"/>
          <w:szCs w:val="28"/>
        </w:rPr>
        <w:t>Построить n = 10 – периодную биномиальную модель с параметрами T=10 лет (периодов), начальной ставкой r</w:t>
      </w:r>
      <w:r w:rsidRPr="00D2296D">
        <w:rPr>
          <w:sz w:val="28"/>
          <w:szCs w:val="28"/>
          <w:vertAlign w:val="subscript"/>
        </w:rPr>
        <w:t>0</w:t>
      </w:r>
      <w:r w:rsidRPr="00D2296D">
        <w:rPr>
          <w:sz w:val="28"/>
          <w:szCs w:val="28"/>
        </w:rPr>
        <w:t>=5%, номинальной стоимостью облигации 100 у.е., u = 1.1; d = 0.9091 (или 1/u), вероятностями перехода p = 0.4, q = 0.6.</w:t>
      </w:r>
    </w:p>
    <w:p w14:paraId="58C3B9B7" w14:textId="77777777" w:rsidR="00330727" w:rsidRPr="00D2296D" w:rsidRDefault="00330727" w:rsidP="00D2296D">
      <w:pPr>
        <w:pStyle w:val="a3"/>
        <w:numPr>
          <w:ilvl w:val="0"/>
          <w:numId w:val="1"/>
        </w:numPr>
        <w:tabs>
          <w:tab w:val="clear" w:pos="927"/>
          <w:tab w:val="num" w:pos="567"/>
          <w:tab w:val="left" w:pos="851"/>
        </w:tabs>
        <w:spacing w:line="240" w:lineRule="auto"/>
        <w:ind w:left="0" w:firstLine="567"/>
        <w:rPr>
          <w:sz w:val="28"/>
          <w:szCs w:val="28"/>
        </w:rPr>
      </w:pPr>
      <w:r w:rsidRPr="00D2296D">
        <w:rPr>
          <w:sz w:val="28"/>
          <w:szCs w:val="28"/>
        </w:rPr>
        <w:t>Построить матрицу стоимости 10-летней бескупонной облигации ZCB10.</w:t>
      </w:r>
    </w:p>
    <w:p w14:paraId="67B888E1" w14:textId="1A2F3101" w:rsidR="00330727" w:rsidRPr="00D2296D" w:rsidRDefault="00330727" w:rsidP="00D2296D">
      <w:pPr>
        <w:pStyle w:val="a3"/>
        <w:numPr>
          <w:ilvl w:val="0"/>
          <w:numId w:val="1"/>
        </w:numPr>
        <w:tabs>
          <w:tab w:val="clear" w:pos="927"/>
          <w:tab w:val="num" w:pos="567"/>
          <w:tab w:val="left" w:pos="851"/>
        </w:tabs>
        <w:spacing w:line="240" w:lineRule="auto"/>
        <w:ind w:left="0" w:firstLine="567"/>
        <w:rPr>
          <w:sz w:val="28"/>
          <w:szCs w:val="28"/>
        </w:rPr>
      </w:pPr>
      <w:r w:rsidRPr="00D2296D">
        <w:rPr>
          <w:sz w:val="28"/>
          <w:szCs w:val="28"/>
        </w:rPr>
        <w:t xml:space="preserve">В соответствии с номером варианта, приведенном в табл. 1, вычислить цену форварда на бескупонную облигацию, если он исполняется в момент времени t. Использовать формулу </w:t>
      </w: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t</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ZC</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10</m:t>
                </m:r>
              </m:sub>
            </m:sSub>
          </m:num>
          <m:den>
            <m:r>
              <w:rPr>
                <w:rFonts w:ascii="Cambria Math" w:hAnsi="Cambria Math"/>
                <w:sz w:val="28"/>
                <w:szCs w:val="28"/>
              </w:rPr>
              <m:t>ZC</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t</m:t>
                </m:r>
              </m:sub>
            </m:sSub>
          </m:den>
        </m:f>
      </m:oMath>
      <w:r w:rsidRPr="00D2296D">
        <w:rPr>
          <w:sz w:val="28"/>
          <w:szCs w:val="28"/>
        </w:rPr>
        <w:t>.</w:t>
      </w:r>
    </w:p>
    <w:p w14:paraId="2D68130E" w14:textId="77777777" w:rsidR="00330727" w:rsidRPr="00D2296D" w:rsidRDefault="00330727" w:rsidP="00D2296D">
      <w:pPr>
        <w:pStyle w:val="a3"/>
        <w:numPr>
          <w:ilvl w:val="0"/>
          <w:numId w:val="1"/>
        </w:numPr>
        <w:tabs>
          <w:tab w:val="clear" w:pos="927"/>
          <w:tab w:val="num" w:pos="567"/>
          <w:tab w:val="left" w:pos="851"/>
        </w:tabs>
        <w:spacing w:line="240" w:lineRule="auto"/>
        <w:ind w:left="0" w:firstLine="567"/>
        <w:rPr>
          <w:sz w:val="28"/>
          <w:szCs w:val="28"/>
        </w:rPr>
      </w:pPr>
      <w:r w:rsidRPr="00D2296D">
        <w:rPr>
          <w:sz w:val="28"/>
          <w:szCs w:val="28"/>
        </w:rPr>
        <w:t>В соответствии с номером варианта, приведенном в табл. 1, вычислить цену фьючерса на бескупонную облигацию ZCB</w:t>
      </w:r>
      <w:r w:rsidRPr="00D2296D">
        <w:rPr>
          <w:sz w:val="28"/>
          <w:szCs w:val="28"/>
          <w:vertAlign w:val="subscript"/>
        </w:rPr>
        <w:t>10</w:t>
      </w:r>
      <w:r w:rsidRPr="00D2296D">
        <w:rPr>
          <w:sz w:val="28"/>
          <w:szCs w:val="28"/>
        </w:rPr>
        <w:t>, если он исполняется в момент времени k. Использовать матрицу цены ZCB</w:t>
      </w:r>
      <w:r w:rsidRPr="00D2296D">
        <w:rPr>
          <w:sz w:val="28"/>
          <w:szCs w:val="28"/>
          <w:vertAlign w:val="subscript"/>
        </w:rPr>
        <w:t>10</w:t>
      </w:r>
      <w:r w:rsidRPr="00D2296D">
        <w:rPr>
          <w:sz w:val="28"/>
          <w:szCs w:val="28"/>
        </w:rPr>
        <w:t xml:space="preserve">, при условии, что не нужно дисконтировать цену при переходе от одного периода к другому (а для форварда - нужно). </w:t>
      </w:r>
    </w:p>
    <w:p w14:paraId="0CAFC878" w14:textId="1420750C" w:rsidR="00330727" w:rsidRPr="00D2296D" w:rsidRDefault="00330727" w:rsidP="00D2296D">
      <w:pPr>
        <w:pStyle w:val="a3"/>
        <w:numPr>
          <w:ilvl w:val="0"/>
          <w:numId w:val="1"/>
        </w:numPr>
        <w:tabs>
          <w:tab w:val="clear" w:pos="927"/>
          <w:tab w:val="num" w:pos="567"/>
          <w:tab w:val="left" w:pos="851"/>
        </w:tabs>
        <w:spacing w:line="240" w:lineRule="auto"/>
        <w:ind w:left="0" w:firstLine="567"/>
        <w:rPr>
          <w:sz w:val="28"/>
          <w:szCs w:val="28"/>
        </w:rPr>
      </w:pPr>
      <w:r w:rsidRPr="00D2296D">
        <w:rPr>
          <w:sz w:val="28"/>
          <w:szCs w:val="28"/>
        </w:rPr>
        <w:t>Вычислить цену опциона покупателя американского типа на фьючерс на бескупонную облигацию ZCB</w:t>
      </w:r>
      <w:r w:rsidRPr="00D2296D">
        <w:rPr>
          <w:sz w:val="28"/>
          <w:szCs w:val="28"/>
          <w:vertAlign w:val="subscript"/>
        </w:rPr>
        <w:t>10</w:t>
      </w:r>
      <w:r w:rsidRPr="00D2296D">
        <w:rPr>
          <w:sz w:val="28"/>
          <w:szCs w:val="28"/>
        </w:rPr>
        <w:t xml:space="preserve"> со страйками E = 70% и E = 90%, если момент исполнения опциона равен моменту исполнения фьючерса. Использовать матрицу цены бескупонной облигации ZCB</w:t>
      </w:r>
      <w:r w:rsidRPr="00D2296D">
        <w:rPr>
          <w:sz w:val="28"/>
          <w:szCs w:val="28"/>
          <w:vertAlign w:val="subscript"/>
        </w:rPr>
        <w:t>10</w:t>
      </w:r>
      <w:r w:rsidRPr="00D2296D">
        <w:rPr>
          <w:sz w:val="28"/>
          <w:szCs w:val="28"/>
        </w:rPr>
        <w:t>.</w:t>
      </w:r>
    </w:p>
    <w:p w14:paraId="3503B571" w14:textId="580D11BA" w:rsidR="00984E56" w:rsidRPr="00D14742" w:rsidRDefault="00984E56" w:rsidP="00765055">
      <w:pPr>
        <w:pStyle w:val="a3"/>
        <w:tabs>
          <w:tab w:val="left" w:pos="0"/>
        </w:tabs>
        <w:spacing w:line="240" w:lineRule="auto"/>
        <w:ind w:left="0"/>
        <w:rPr>
          <w:b/>
          <w:bCs/>
          <w:sz w:val="28"/>
          <w:szCs w:val="28"/>
        </w:rPr>
      </w:pPr>
    </w:p>
    <w:p w14:paraId="25A3E1F4" w14:textId="1CE67E10" w:rsidR="00B35E12" w:rsidRDefault="00D14742" w:rsidP="00765055">
      <w:pPr>
        <w:spacing w:after="0" w:line="240" w:lineRule="auto"/>
        <w:rPr>
          <w:rFonts w:ascii="Times New Roman" w:hAnsi="Times New Roman" w:cs="Times New Roman"/>
          <w:b/>
          <w:bCs/>
          <w:sz w:val="28"/>
          <w:szCs w:val="28"/>
        </w:rPr>
      </w:pPr>
      <w:r w:rsidRPr="00D14742">
        <w:rPr>
          <w:rFonts w:ascii="Times New Roman" w:hAnsi="Times New Roman" w:cs="Times New Roman"/>
          <w:b/>
          <w:bCs/>
          <w:sz w:val="28"/>
          <w:szCs w:val="28"/>
        </w:rPr>
        <w:t>Краткое теоретическое содержание</w:t>
      </w:r>
      <w:r w:rsidR="00982664">
        <w:rPr>
          <w:rFonts w:ascii="Times New Roman" w:hAnsi="Times New Roman" w:cs="Times New Roman"/>
          <w:b/>
          <w:bCs/>
          <w:sz w:val="28"/>
          <w:szCs w:val="28"/>
        </w:rPr>
        <w:t>:</w:t>
      </w:r>
    </w:p>
    <w:p w14:paraId="517EE5CE" w14:textId="2E60F7EE" w:rsidR="00B31162" w:rsidRDefault="00B31162" w:rsidP="00B31162">
      <w:pPr>
        <w:spacing w:after="0" w:line="240" w:lineRule="auto"/>
        <w:ind w:firstLine="567"/>
        <w:rPr>
          <w:rFonts w:ascii="Times New Roman" w:hAnsi="Times New Roman" w:cs="Times New Roman"/>
          <w:i/>
          <w:iCs/>
          <w:sz w:val="28"/>
          <w:szCs w:val="28"/>
        </w:rPr>
      </w:pPr>
      <w:r w:rsidRPr="00B31162">
        <w:rPr>
          <w:rFonts w:ascii="Times New Roman" w:hAnsi="Times New Roman" w:cs="Times New Roman"/>
          <w:i/>
          <w:iCs/>
          <w:sz w:val="28"/>
          <w:szCs w:val="28"/>
        </w:rPr>
        <w:t>Опционы</w:t>
      </w:r>
    </w:p>
    <w:p w14:paraId="59143290" w14:textId="6D5E1C4B" w:rsidR="00A523B2" w:rsidRPr="00A25738" w:rsidRDefault="00A523B2" w:rsidP="00A523B2">
      <w:pPr>
        <w:spacing w:after="0" w:line="240" w:lineRule="auto"/>
        <w:ind w:firstLine="56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w:t>
      </w:r>
      <w:r w:rsidRPr="00A523B2">
        <w:rPr>
          <w:rFonts w:ascii="Times New Roman" w:eastAsia="Times New Roman" w:hAnsi="Times New Roman" w:cs="Times New Roman"/>
          <w:sz w:val="28"/>
          <w:szCs w:val="28"/>
          <w:lang w:eastAsia="ru-RU"/>
        </w:rPr>
        <w:t xml:space="preserve">пционом покупателя (продавца) называется ценная бумага (контракт), дающая держателю опциона право купить (продать) определенный актив (пакет акций, облигаций, фьючерсов и т.п.) в установленный период или момент времени на заранее известных условиях. Контрагент обязан исполнить обязательства, связанные с правами держателя дериватива, за что он получает плату, называемую ценой контракта. В случае опциона покупателя ее принято обозначать через </w:t>
      </w:r>
      <w:r w:rsidRPr="00BD75D1">
        <w:rPr>
          <w:rFonts w:ascii="Times New Roman" w:eastAsia="Times New Roman" w:hAnsi="Times New Roman" w:cs="Times New Roman"/>
          <w:i/>
          <w:iCs/>
          <w:sz w:val="28"/>
          <w:szCs w:val="28"/>
          <w:lang w:eastAsia="ru-RU"/>
        </w:rPr>
        <w:t>C</w:t>
      </w:r>
      <w:r w:rsidRPr="00A523B2">
        <w:rPr>
          <w:rFonts w:ascii="Times New Roman" w:eastAsia="Times New Roman" w:hAnsi="Times New Roman" w:cs="Times New Roman"/>
          <w:sz w:val="28"/>
          <w:szCs w:val="28"/>
          <w:lang w:eastAsia="ru-RU"/>
        </w:rPr>
        <w:t xml:space="preserve">, в случае опциона продавца – </w:t>
      </w:r>
      <w:r w:rsidRPr="00BD75D1">
        <w:rPr>
          <w:rFonts w:ascii="Times New Roman" w:eastAsia="Times New Roman" w:hAnsi="Times New Roman" w:cs="Times New Roman"/>
          <w:i/>
          <w:iCs/>
          <w:sz w:val="28"/>
          <w:szCs w:val="28"/>
          <w:lang w:eastAsia="ru-RU"/>
        </w:rPr>
        <w:t>P</w:t>
      </w:r>
      <w:r w:rsidR="00BD75D1">
        <w:rPr>
          <w:rFonts w:ascii="Times New Roman" w:eastAsia="Times New Roman" w:hAnsi="Times New Roman" w:cs="Times New Roman"/>
          <w:sz w:val="28"/>
          <w:szCs w:val="28"/>
          <w:lang w:eastAsia="ru-RU"/>
        </w:rPr>
        <w:t xml:space="preserve"> </w:t>
      </w:r>
      <w:r w:rsidR="00BD75D1" w:rsidRPr="00BD75D1">
        <w:rPr>
          <w:rFonts w:ascii="Times New Roman" w:eastAsia="Times New Roman" w:hAnsi="Times New Roman" w:cs="Times New Roman"/>
          <w:sz w:val="28"/>
          <w:szCs w:val="28"/>
          <w:lang w:eastAsia="ru-RU"/>
        </w:rPr>
        <w:t>[1]</w:t>
      </w:r>
      <w:r w:rsidR="00A25738" w:rsidRPr="00A25738">
        <w:rPr>
          <w:rFonts w:ascii="Times New Roman" w:eastAsia="Times New Roman" w:hAnsi="Times New Roman" w:cs="Times New Roman"/>
          <w:sz w:val="28"/>
          <w:szCs w:val="28"/>
          <w:lang w:eastAsia="ru-RU"/>
        </w:rPr>
        <w:t>.</w:t>
      </w:r>
    </w:p>
    <w:p w14:paraId="7C7157DA" w14:textId="161EBA33" w:rsidR="009B1F11" w:rsidRDefault="00A523B2" w:rsidP="00A523B2">
      <w:pPr>
        <w:spacing w:after="0" w:line="240" w:lineRule="auto"/>
        <w:ind w:firstLine="567"/>
        <w:jc w:val="both"/>
        <w:rPr>
          <w:rFonts w:ascii="Times New Roman" w:eastAsia="Times New Roman" w:hAnsi="Times New Roman" w:cs="Times New Roman"/>
          <w:sz w:val="28"/>
          <w:szCs w:val="28"/>
          <w:lang w:eastAsia="ru-RU"/>
        </w:rPr>
      </w:pPr>
      <w:r w:rsidRPr="00A523B2">
        <w:rPr>
          <w:rFonts w:ascii="Times New Roman" w:eastAsia="Times New Roman" w:hAnsi="Times New Roman" w:cs="Times New Roman"/>
          <w:sz w:val="28"/>
          <w:szCs w:val="28"/>
          <w:lang w:eastAsia="ru-RU"/>
        </w:rPr>
        <w:t xml:space="preserve">Различают опционы покупателя (call options) и опционы продавца (put options). Если опцион предъявляется к исполнению в определенный момент времени N, то говорят об опционе европейского типа. Если же опцион может быть предъявлен к исполнению в любой случайный момент </w:t>
      </w:r>
      <m:oMath>
        <m:r>
          <w:rPr>
            <w:rFonts w:ascii="Cambria Math" w:eastAsia="Times New Roman" w:hAnsi="Cambria Math" w:cs="Times New Roman"/>
            <w:sz w:val="28"/>
            <w:szCs w:val="28"/>
            <w:lang w:eastAsia="ru-RU"/>
          </w:rPr>
          <m:t>t ≤ N</m:t>
        </m:r>
      </m:oMath>
      <w:r w:rsidRPr="00A523B2">
        <w:rPr>
          <w:rFonts w:ascii="Times New Roman" w:eastAsia="Times New Roman" w:hAnsi="Times New Roman" w:cs="Times New Roman"/>
          <w:sz w:val="28"/>
          <w:szCs w:val="28"/>
          <w:lang w:eastAsia="ru-RU"/>
        </w:rPr>
        <w:t>, то говорят об опционе американского типа</w:t>
      </w:r>
      <w:r w:rsidR="00A25738" w:rsidRPr="00A25738">
        <w:rPr>
          <w:rFonts w:ascii="Times New Roman" w:eastAsia="Times New Roman" w:hAnsi="Times New Roman" w:cs="Times New Roman"/>
          <w:sz w:val="28"/>
          <w:szCs w:val="28"/>
          <w:lang w:eastAsia="ru-RU"/>
        </w:rPr>
        <w:t xml:space="preserve"> [1]</w:t>
      </w:r>
      <w:r w:rsidRPr="00A523B2">
        <w:rPr>
          <w:rFonts w:ascii="Times New Roman" w:eastAsia="Times New Roman" w:hAnsi="Times New Roman" w:cs="Times New Roman"/>
          <w:sz w:val="28"/>
          <w:szCs w:val="28"/>
          <w:lang w:eastAsia="ru-RU"/>
        </w:rPr>
        <w:t>.</w:t>
      </w:r>
    </w:p>
    <w:p w14:paraId="6A640423" w14:textId="77777777" w:rsidR="00BD75D1" w:rsidRPr="00BD75D1" w:rsidRDefault="00BD75D1" w:rsidP="00BD75D1">
      <w:pPr>
        <w:pStyle w:val="Default"/>
        <w:ind w:firstLine="567"/>
        <w:jc w:val="both"/>
        <w:rPr>
          <w:rFonts w:eastAsia="Times New Roman"/>
          <w:color w:val="auto"/>
          <w:sz w:val="28"/>
          <w:szCs w:val="28"/>
          <w:lang w:eastAsia="ru-RU"/>
        </w:rPr>
      </w:pPr>
      <w:r w:rsidRPr="00BD75D1">
        <w:rPr>
          <w:rFonts w:eastAsia="Times New Roman"/>
          <w:color w:val="auto"/>
          <w:sz w:val="28"/>
          <w:szCs w:val="28"/>
          <w:lang w:eastAsia="ru-RU"/>
        </w:rPr>
        <w:t xml:space="preserve">Рассмотрим подробнее оперирование с опционами европейского типа. </w:t>
      </w:r>
    </w:p>
    <w:p w14:paraId="19FF9074" w14:textId="77777777" w:rsidR="00BD75D1" w:rsidRPr="00BD75D1" w:rsidRDefault="00BD75D1" w:rsidP="005E6C7D">
      <w:pPr>
        <w:pStyle w:val="Default"/>
        <w:numPr>
          <w:ilvl w:val="0"/>
          <w:numId w:val="17"/>
        </w:numPr>
        <w:tabs>
          <w:tab w:val="left" w:pos="851"/>
        </w:tabs>
        <w:ind w:left="0" w:firstLine="567"/>
        <w:jc w:val="both"/>
        <w:rPr>
          <w:rFonts w:eastAsia="Times New Roman"/>
          <w:color w:val="auto"/>
          <w:sz w:val="28"/>
          <w:szCs w:val="28"/>
          <w:lang w:eastAsia="ru-RU"/>
        </w:rPr>
      </w:pPr>
      <w:r w:rsidRPr="00BD75D1">
        <w:rPr>
          <w:rFonts w:eastAsia="Times New Roman"/>
          <w:color w:val="auto"/>
          <w:sz w:val="28"/>
          <w:szCs w:val="28"/>
          <w:lang w:eastAsia="ru-RU"/>
        </w:rPr>
        <w:t>Опцион покупателя</w:t>
      </w:r>
    </w:p>
    <w:p w14:paraId="7C556E88" w14:textId="77777777" w:rsidR="00BD75D1" w:rsidRPr="00BD75D1" w:rsidRDefault="00BD75D1" w:rsidP="005E6C7D">
      <w:pPr>
        <w:pStyle w:val="Default"/>
        <w:ind w:firstLine="567"/>
        <w:jc w:val="both"/>
        <w:rPr>
          <w:rFonts w:eastAsia="Times New Roman"/>
          <w:color w:val="auto"/>
          <w:sz w:val="28"/>
          <w:szCs w:val="28"/>
          <w:lang w:eastAsia="ru-RU"/>
        </w:rPr>
      </w:pPr>
      <w:r w:rsidRPr="00BD75D1">
        <w:rPr>
          <w:rFonts w:eastAsia="Times New Roman"/>
          <w:color w:val="auto"/>
          <w:sz w:val="28"/>
          <w:szCs w:val="28"/>
          <w:lang w:eastAsia="ru-RU"/>
        </w:rPr>
        <w:t xml:space="preserve">Пусть цена опциона равна </w:t>
      </w:r>
      <w:r w:rsidRPr="005E6C7D">
        <w:rPr>
          <w:rFonts w:eastAsia="Times New Roman"/>
          <w:i/>
          <w:iCs/>
          <w:color w:val="auto"/>
          <w:sz w:val="28"/>
          <w:szCs w:val="28"/>
          <w:lang w:eastAsia="ru-RU"/>
        </w:rPr>
        <w:t>C</w:t>
      </w:r>
      <w:r w:rsidRPr="00BD75D1">
        <w:rPr>
          <w:rFonts w:eastAsia="Times New Roman"/>
          <w:color w:val="auto"/>
          <w:sz w:val="28"/>
          <w:szCs w:val="28"/>
          <w:lang w:eastAsia="ru-RU"/>
        </w:rPr>
        <w:t xml:space="preserve">. Пусть опцион дает право приобрести в момент времени </w:t>
      </w:r>
      <w:r w:rsidRPr="005E6C7D">
        <w:rPr>
          <w:rFonts w:eastAsia="Times New Roman"/>
          <w:i/>
          <w:iCs/>
          <w:color w:val="auto"/>
          <w:sz w:val="28"/>
          <w:szCs w:val="28"/>
          <w:lang w:eastAsia="ru-RU"/>
        </w:rPr>
        <w:t>N</w:t>
      </w:r>
      <w:r w:rsidRPr="00BD75D1">
        <w:rPr>
          <w:rFonts w:eastAsia="Times New Roman"/>
          <w:color w:val="auto"/>
          <w:sz w:val="28"/>
          <w:szCs w:val="28"/>
          <w:lang w:eastAsia="ru-RU"/>
        </w:rPr>
        <w:t xml:space="preserve"> акции ценой </w:t>
      </w:r>
      <w:r w:rsidRPr="005E6C7D">
        <w:rPr>
          <w:rFonts w:eastAsia="Times New Roman"/>
          <w:i/>
          <w:iCs/>
          <w:color w:val="auto"/>
          <w:sz w:val="28"/>
          <w:szCs w:val="28"/>
          <w:lang w:eastAsia="ru-RU"/>
        </w:rPr>
        <w:t>K</w:t>
      </w:r>
      <w:r w:rsidRPr="00BD75D1">
        <w:rPr>
          <w:rFonts w:eastAsia="Times New Roman"/>
          <w:color w:val="auto"/>
          <w:sz w:val="28"/>
          <w:szCs w:val="28"/>
          <w:lang w:eastAsia="ru-RU"/>
        </w:rPr>
        <w:t xml:space="preserve"> (цена фиксирована). Пусть в момент времени </w:t>
      </w:r>
      <w:r w:rsidRPr="005E6C7D">
        <w:rPr>
          <w:rFonts w:eastAsia="Times New Roman"/>
          <w:i/>
          <w:iCs/>
          <w:color w:val="auto"/>
          <w:sz w:val="28"/>
          <w:szCs w:val="28"/>
          <w:lang w:eastAsia="ru-RU"/>
        </w:rPr>
        <w:t>N</w:t>
      </w:r>
      <w:r w:rsidRPr="00BD75D1">
        <w:rPr>
          <w:rFonts w:eastAsia="Times New Roman"/>
          <w:color w:val="auto"/>
          <w:sz w:val="28"/>
          <w:szCs w:val="28"/>
          <w:lang w:eastAsia="ru-RU"/>
        </w:rPr>
        <w:t xml:space="preserve"> фактическая (реальная) стоимость акций равна </w:t>
      </w:r>
      <w:r w:rsidRPr="005E6C7D">
        <w:rPr>
          <w:rFonts w:eastAsia="Times New Roman"/>
          <w:i/>
          <w:iCs/>
          <w:color w:val="auto"/>
          <w:sz w:val="28"/>
          <w:szCs w:val="28"/>
          <w:lang w:eastAsia="ru-RU"/>
        </w:rPr>
        <w:t>S</w:t>
      </w:r>
      <w:r w:rsidRPr="00BD75D1">
        <w:rPr>
          <w:rFonts w:eastAsia="Times New Roman"/>
          <w:color w:val="auto"/>
          <w:sz w:val="28"/>
          <w:szCs w:val="28"/>
          <w:lang w:eastAsia="ru-RU"/>
        </w:rPr>
        <w:t xml:space="preserve">. Она может быть как больше, так и меньше </w:t>
      </w:r>
      <w:r w:rsidRPr="005E6C7D">
        <w:rPr>
          <w:rFonts w:eastAsia="Times New Roman"/>
          <w:i/>
          <w:iCs/>
          <w:color w:val="auto"/>
          <w:sz w:val="28"/>
          <w:szCs w:val="28"/>
          <w:lang w:eastAsia="ru-RU"/>
        </w:rPr>
        <w:t>K</w:t>
      </w:r>
      <w:r w:rsidRPr="00BD75D1">
        <w:rPr>
          <w:rFonts w:eastAsia="Times New Roman"/>
          <w:color w:val="auto"/>
          <w:sz w:val="28"/>
          <w:szCs w:val="28"/>
          <w:lang w:eastAsia="ru-RU"/>
        </w:rPr>
        <w:t xml:space="preserve">. </w:t>
      </w:r>
    </w:p>
    <w:p w14:paraId="747E40AD" w14:textId="77777777" w:rsidR="00BD75D1" w:rsidRPr="00BD75D1" w:rsidRDefault="00BD75D1" w:rsidP="00BD75D1">
      <w:pPr>
        <w:pStyle w:val="Default"/>
        <w:ind w:firstLine="567"/>
        <w:jc w:val="both"/>
        <w:rPr>
          <w:rFonts w:eastAsia="Times New Roman"/>
          <w:color w:val="auto"/>
          <w:sz w:val="28"/>
          <w:szCs w:val="28"/>
          <w:lang w:eastAsia="ru-RU"/>
        </w:rPr>
      </w:pPr>
      <w:r w:rsidRPr="00BD75D1">
        <w:rPr>
          <w:rFonts w:eastAsia="Times New Roman"/>
          <w:color w:val="auto"/>
          <w:sz w:val="28"/>
          <w:szCs w:val="28"/>
          <w:lang w:eastAsia="ru-RU"/>
        </w:rPr>
        <w:t xml:space="preserve">Найдем прибыль покупателя: </w:t>
      </w:r>
    </w:p>
    <w:p w14:paraId="2A8434FE" w14:textId="77777777" w:rsidR="00BD75D1" w:rsidRPr="00BD75D1" w:rsidRDefault="00BD75D1" w:rsidP="002619CF">
      <w:pPr>
        <w:pStyle w:val="Default"/>
        <w:numPr>
          <w:ilvl w:val="0"/>
          <w:numId w:val="18"/>
        </w:numPr>
        <w:tabs>
          <w:tab w:val="left" w:pos="851"/>
        </w:tabs>
        <w:ind w:left="0" w:firstLine="567"/>
        <w:jc w:val="both"/>
        <w:rPr>
          <w:rFonts w:eastAsia="Times New Roman"/>
          <w:color w:val="auto"/>
          <w:sz w:val="28"/>
          <w:szCs w:val="28"/>
          <w:lang w:eastAsia="ru-RU"/>
        </w:rPr>
      </w:pPr>
      <m:oMath>
        <m:r>
          <w:rPr>
            <w:rFonts w:ascii="Cambria Math" w:eastAsia="Times New Roman" w:hAnsi="Cambria Math"/>
            <w:color w:val="auto"/>
            <w:sz w:val="28"/>
            <w:szCs w:val="28"/>
            <w:lang w:eastAsia="ru-RU"/>
          </w:rPr>
          <m:t>S</m:t>
        </m:r>
        <m:r>
          <m:rPr>
            <m:sty m:val="p"/>
          </m:rPr>
          <w:rPr>
            <w:rFonts w:ascii="Cambria Math" w:eastAsia="Times New Roman" w:hAnsi="Cambria Math"/>
            <w:color w:val="auto"/>
            <w:sz w:val="28"/>
            <w:szCs w:val="28"/>
            <w:lang w:eastAsia="ru-RU"/>
          </w:rPr>
          <m:t>&lt;</m:t>
        </m:r>
        <m:r>
          <w:rPr>
            <w:rFonts w:ascii="Cambria Math" w:eastAsia="Times New Roman" w:hAnsi="Cambria Math"/>
            <w:color w:val="auto"/>
            <w:sz w:val="28"/>
            <w:szCs w:val="28"/>
            <w:lang w:eastAsia="ru-RU"/>
          </w:rPr>
          <m:t>K</m:t>
        </m:r>
      </m:oMath>
      <w:r w:rsidRPr="00BD75D1">
        <w:rPr>
          <w:rFonts w:eastAsia="Times New Roman"/>
          <w:color w:val="auto"/>
          <w:sz w:val="28"/>
          <w:szCs w:val="28"/>
          <w:lang w:eastAsia="ru-RU"/>
        </w:rPr>
        <w:t>. В этом случае покупателю выгоднее приобрести акции на рынке, чем предъявить опцион к исполнению. Поэтому прибыль покупателя составит (–</w:t>
      </w:r>
      <w:r w:rsidRPr="007752F2">
        <w:rPr>
          <w:rFonts w:eastAsia="Times New Roman"/>
          <w:i/>
          <w:iCs/>
          <w:color w:val="auto"/>
          <w:sz w:val="28"/>
          <w:szCs w:val="28"/>
          <w:lang w:eastAsia="ru-RU"/>
        </w:rPr>
        <w:t>C</w:t>
      </w:r>
      <w:r w:rsidRPr="00BD75D1">
        <w:rPr>
          <w:rFonts w:eastAsia="Times New Roman"/>
          <w:color w:val="auto"/>
          <w:sz w:val="28"/>
          <w:szCs w:val="28"/>
          <w:lang w:eastAsia="ru-RU"/>
        </w:rPr>
        <w:t xml:space="preserve">). </w:t>
      </w:r>
    </w:p>
    <w:p w14:paraId="2CF1CFC3" w14:textId="77777777" w:rsidR="00BD75D1" w:rsidRPr="00BD75D1" w:rsidRDefault="00BD75D1" w:rsidP="002619CF">
      <w:pPr>
        <w:pStyle w:val="Default"/>
        <w:numPr>
          <w:ilvl w:val="0"/>
          <w:numId w:val="18"/>
        </w:numPr>
        <w:tabs>
          <w:tab w:val="left" w:pos="851"/>
        </w:tabs>
        <w:ind w:left="0" w:firstLine="567"/>
        <w:jc w:val="both"/>
        <w:rPr>
          <w:rFonts w:eastAsia="Times New Roman"/>
          <w:color w:val="auto"/>
          <w:sz w:val="28"/>
          <w:szCs w:val="28"/>
          <w:lang w:eastAsia="ru-RU"/>
        </w:rPr>
      </w:pPr>
      <m:oMath>
        <m:r>
          <w:rPr>
            <w:rFonts w:ascii="Cambria Math" w:eastAsia="Times New Roman" w:hAnsi="Cambria Math"/>
            <w:color w:val="auto"/>
            <w:sz w:val="28"/>
            <w:szCs w:val="28"/>
            <w:lang w:eastAsia="ru-RU"/>
          </w:rPr>
          <m:t>S</m:t>
        </m:r>
        <m:r>
          <m:rPr>
            <m:sty m:val="p"/>
          </m:rPr>
          <w:rPr>
            <w:rFonts w:ascii="Cambria Math" w:eastAsia="Times New Roman" w:hAnsi="Cambria Math"/>
            <w:color w:val="auto"/>
            <w:sz w:val="28"/>
            <w:szCs w:val="28"/>
            <w:lang w:eastAsia="ru-RU"/>
          </w:rPr>
          <m:t>&gt;</m:t>
        </m:r>
        <m:r>
          <w:rPr>
            <w:rFonts w:ascii="Cambria Math" w:eastAsia="Times New Roman" w:hAnsi="Cambria Math"/>
            <w:color w:val="auto"/>
            <w:sz w:val="28"/>
            <w:szCs w:val="28"/>
            <w:lang w:eastAsia="ru-RU"/>
          </w:rPr>
          <m:t>K</m:t>
        </m:r>
      </m:oMath>
      <w:r w:rsidRPr="00BD75D1">
        <w:rPr>
          <w:rFonts w:eastAsia="Times New Roman"/>
          <w:color w:val="auto"/>
          <w:sz w:val="28"/>
          <w:szCs w:val="28"/>
          <w:lang w:eastAsia="ru-RU"/>
        </w:rPr>
        <w:t>. В этом случае прибыль покупателя составит (</w:t>
      </w:r>
      <w:r w:rsidRPr="007752F2">
        <w:rPr>
          <w:rFonts w:eastAsia="Times New Roman"/>
          <w:i/>
          <w:iCs/>
          <w:color w:val="auto"/>
          <w:sz w:val="28"/>
          <w:szCs w:val="28"/>
          <w:lang w:eastAsia="ru-RU"/>
        </w:rPr>
        <w:t>S</w:t>
      </w:r>
      <w:r w:rsidRPr="00BD75D1">
        <w:rPr>
          <w:rFonts w:eastAsia="Times New Roman"/>
          <w:color w:val="auto"/>
          <w:sz w:val="28"/>
          <w:szCs w:val="28"/>
          <w:lang w:eastAsia="ru-RU"/>
        </w:rPr>
        <w:t>–</w:t>
      </w:r>
      <w:r w:rsidRPr="007752F2">
        <w:rPr>
          <w:rFonts w:eastAsia="Times New Roman"/>
          <w:i/>
          <w:iCs/>
          <w:color w:val="auto"/>
          <w:sz w:val="28"/>
          <w:szCs w:val="28"/>
          <w:lang w:eastAsia="ru-RU"/>
        </w:rPr>
        <w:t>K</w:t>
      </w:r>
      <w:r w:rsidRPr="00BD75D1">
        <w:rPr>
          <w:rFonts w:eastAsia="Times New Roman"/>
          <w:color w:val="auto"/>
          <w:sz w:val="28"/>
          <w:szCs w:val="28"/>
          <w:lang w:eastAsia="ru-RU"/>
        </w:rPr>
        <w:t>–</w:t>
      </w:r>
      <w:r w:rsidRPr="007752F2">
        <w:rPr>
          <w:rFonts w:eastAsia="Times New Roman"/>
          <w:i/>
          <w:iCs/>
          <w:color w:val="auto"/>
          <w:sz w:val="28"/>
          <w:szCs w:val="28"/>
          <w:lang w:eastAsia="ru-RU"/>
        </w:rPr>
        <w:t>C</w:t>
      </w:r>
      <w:r w:rsidRPr="00BD75D1">
        <w:rPr>
          <w:rFonts w:eastAsia="Times New Roman"/>
          <w:color w:val="auto"/>
          <w:sz w:val="28"/>
          <w:szCs w:val="28"/>
          <w:lang w:eastAsia="ru-RU"/>
        </w:rPr>
        <w:t xml:space="preserve">). </w:t>
      </w:r>
    </w:p>
    <w:p w14:paraId="53BC3D5C" w14:textId="5F098EB7" w:rsidR="00BD75D1" w:rsidRPr="00BD75D1" w:rsidRDefault="00BD75D1" w:rsidP="00BD75D1">
      <w:pPr>
        <w:pStyle w:val="Default"/>
        <w:ind w:firstLine="567"/>
        <w:jc w:val="both"/>
        <w:rPr>
          <w:rFonts w:eastAsia="Times New Roman"/>
          <w:color w:val="auto"/>
          <w:sz w:val="28"/>
          <w:szCs w:val="28"/>
          <w:lang w:eastAsia="ru-RU"/>
        </w:rPr>
      </w:pPr>
      <w:r w:rsidRPr="00BD75D1">
        <w:rPr>
          <w:rFonts w:eastAsia="Times New Roman"/>
          <w:color w:val="auto"/>
          <w:sz w:val="28"/>
          <w:szCs w:val="28"/>
          <w:lang w:eastAsia="ru-RU"/>
        </w:rPr>
        <w:t xml:space="preserve">По аналогии, прибыль продавца составит величину </w:t>
      </w:r>
      <w:r w:rsidRPr="007752F2">
        <w:rPr>
          <w:rFonts w:eastAsia="Times New Roman"/>
          <w:i/>
          <w:iCs/>
          <w:color w:val="auto"/>
          <w:sz w:val="28"/>
          <w:szCs w:val="28"/>
          <w:lang w:eastAsia="ru-RU"/>
        </w:rPr>
        <w:t>C</w:t>
      </w:r>
      <w:r w:rsidRPr="00BD75D1">
        <w:rPr>
          <w:rFonts w:eastAsia="Times New Roman"/>
          <w:color w:val="auto"/>
          <w:sz w:val="28"/>
          <w:szCs w:val="28"/>
          <w:lang w:eastAsia="ru-RU"/>
        </w:rPr>
        <w:t xml:space="preserve"> и (</w:t>
      </w:r>
      <w:r w:rsidRPr="007752F2">
        <w:rPr>
          <w:rFonts w:eastAsia="Times New Roman"/>
          <w:i/>
          <w:iCs/>
          <w:color w:val="auto"/>
          <w:sz w:val="28"/>
          <w:szCs w:val="28"/>
          <w:lang w:eastAsia="ru-RU"/>
        </w:rPr>
        <w:t>K</w:t>
      </w:r>
      <w:r w:rsidRPr="00BD75D1">
        <w:rPr>
          <w:rFonts w:eastAsia="Times New Roman"/>
          <w:color w:val="auto"/>
          <w:sz w:val="28"/>
          <w:szCs w:val="28"/>
          <w:lang w:eastAsia="ru-RU"/>
        </w:rPr>
        <w:t>+</w:t>
      </w:r>
      <w:r w:rsidRPr="007752F2">
        <w:rPr>
          <w:rFonts w:eastAsia="Times New Roman"/>
          <w:i/>
          <w:iCs/>
          <w:color w:val="auto"/>
          <w:sz w:val="28"/>
          <w:szCs w:val="28"/>
          <w:lang w:eastAsia="ru-RU"/>
        </w:rPr>
        <w:t>C</w:t>
      </w:r>
      <w:r w:rsidRPr="00BD75D1">
        <w:rPr>
          <w:rFonts w:eastAsia="Times New Roman"/>
          <w:color w:val="auto"/>
          <w:sz w:val="28"/>
          <w:szCs w:val="28"/>
          <w:lang w:eastAsia="ru-RU"/>
        </w:rPr>
        <w:t>–</w:t>
      </w:r>
      <w:r w:rsidRPr="007752F2">
        <w:rPr>
          <w:rFonts w:eastAsia="Times New Roman"/>
          <w:i/>
          <w:iCs/>
          <w:color w:val="auto"/>
          <w:sz w:val="28"/>
          <w:szCs w:val="28"/>
          <w:lang w:eastAsia="ru-RU"/>
        </w:rPr>
        <w:t xml:space="preserve"> S</w:t>
      </w:r>
      <w:r w:rsidRPr="00BD75D1">
        <w:rPr>
          <w:rFonts w:eastAsia="Times New Roman"/>
          <w:color w:val="auto"/>
          <w:sz w:val="28"/>
          <w:szCs w:val="28"/>
          <w:lang w:eastAsia="ru-RU"/>
        </w:rPr>
        <w:t xml:space="preserve">) соответственно. </w:t>
      </w:r>
    </w:p>
    <w:p w14:paraId="778AE43C" w14:textId="77777777" w:rsidR="00BD75D1" w:rsidRPr="00BD75D1" w:rsidRDefault="00BD75D1" w:rsidP="00BD75D1">
      <w:pPr>
        <w:pStyle w:val="Default"/>
        <w:ind w:firstLine="567"/>
        <w:jc w:val="both"/>
        <w:rPr>
          <w:rFonts w:eastAsia="Times New Roman"/>
          <w:color w:val="auto"/>
          <w:sz w:val="28"/>
          <w:szCs w:val="28"/>
          <w:lang w:eastAsia="ru-RU"/>
        </w:rPr>
      </w:pPr>
      <w:r w:rsidRPr="00BD75D1">
        <w:rPr>
          <w:rFonts w:eastAsia="Times New Roman"/>
          <w:color w:val="auto"/>
          <w:sz w:val="28"/>
          <w:szCs w:val="28"/>
          <w:lang w:eastAsia="ru-RU"/>
        </w:rPr>
        <w:t xml:space="preserve">В соответствии с рассуждениями, сделанными выше, следует, что покупка опциона покупателя связана с надеждой на повышение цены актива. </w:t>
      </w:r>
    </w:p>
    <w:p w14:paraId="2662CEA1" w14:textId="77777777" w:rsidR="00BD75D1" w:rsidRPr="00BD75D1" w:rsidRDefault="00BD75D1" w:rsidP="00BD75D1">
      <w:pPr>
        <w:pStyle w:val="Default"/>
        <w:ind w:firstLine="567"/>
        <w:jc w:val="both"/>
        <w:rPr>
          <w:rFonts w:eastAsia="Times New Roman"/>
          <w:color w:val="auto"/>
          <w:sz w:val="28"/>
          <w:szCs w:val="28"/>
          <w:lang w:eastAsia="ru-RU"/>
        </w:rPr>
      </w:pPr>
    </w:p>
    <w:p w14:paraId="379DC1A4" w14:textId="77777777" w:rsidR="00BD75D1" w:rsidRPr="00BD75D1" w:rsidRDefault="00BD75D1" w:rsidP="00C7018D">
      <w:pPr>
        <w:pStyle w:val="Default"/>
        <w:tabs>
          <w:tab w:val="left" w:pos="851"/>
        </w:tabs>
        <w:ind w:firstLine="567"/>
        <w:jc w:val="both"/>
        <w:rPr>
          <w:rFonts w:eastAsia="Times New Roman"/>
          <w:color w:val="auto"/>
          <w:sz w:val="28"/>
          <w:szCs w:val="28"/>
          <w:lang w:eastAsia="ru-RU"/>
        </w:rPr>
      </w:pPr>
      <w:r w:rsidRPr="00BD75D1">
        <w:rPr>
          <w:rFonts w:eastAsia="Times New Roman"/>
          <w:color w:val="auto"/>
          <w:sz w:val="28"/>
          <w:szCs w:val="28"/>
          <w:lang w:eastAsia="ru-RU"/>
        </w:rPr>
        <w:lastRenderedPageBreak/>
        <w:t xml:space="preserve">2) Опцион продавца. </w:t>
      </w:r>
    </w:p>
    <w:p w14:paraId="5F72E493" w14:textId="46E23D50" w:rsidR="00755FCD" w:rsidRDefault="00BD75D1" w:rsidP="00C7018D">
      <w:pPr>
        <w:spacing w:after="0"/>
        <w:ind w:firstLine="567"/>
        <w:jc w:val="both"/>
        <w:rPr>
          <w:rFonts w:ascii="Times New Roman" w:eastAsia="Times New Roman" w:hAnsi="Times New Roman" w:cs="Times New Roman"/>
          <w:sz w:val="28"/>
          <w:szCs w:val="28"/>
          <w:lang w:eastAsia="ru-RU"/>
        </w:rPr>
      </w:pPr>
      <w:r w:rsidRPr="00BD75D1">
        <w:rPr>
          <w:rFonts w:ascii="Times New Roman" w:eastAsia="Times New Roman" w:hAnsi="Times New Roman" w:cs="Times New Roman"/>
          <w:sz w:val="28"/>
          <w:szCs w:val="28"/>
          <w:lang w:eastAsia="ru-RU"/>
        </w:rPr>
        <w:t xml:space="preserve">Пусть цена опциона равна </w:t>
      </w:r>
      <w:r w:rsidRPr="002F554D">
        <w:rPr>
          <w:rFonts w:ascii="Times New Roman" w:eastAsia="Times New Roman" w:hAnsi="Times New Roman" w:cs="Times New Roman"/>
          <w:i/>
          <w:iCs/>
          <w:sz w:val="28"/>
          <w:szCs w:val="28"/>
          <w:lang w:eastAsia="ru-RU"/>
        </w:rPr>
        <w:t>P</w:t>
      </w:r>
      <w:r w:rsidRPr="00BD75D1">
        <w:rPr>
          <w:rFonts w:ascii="Times New Roman" w:eastAsia="Times New Roman" w:hAnsi="Times New Roman" w:cs="Times New Roman"/>
          <w:sz w:val="28"/>
          <w:szCs w:val="28"/>
          <w:lang w:eastAsia="ru-RU"/>
        </w:rPr>
        <w:t xml:space="preserve">. Пусть опцион дает право продать в момент времени </w:t>
      </w:r>
      <w:r w:rsidRPr="002F554D">
        <w:rPr>
          <w:rFonts w:ascii="Times New Roman" w:eastAsia="Times New Roman" w:hAnsi="Times New Roman" w:cs="Times New Roman"/>
          <w:i/>
          <w:iCs/>
          <w:sz w:val="28"/>
          <w:szCs w:val="28"/>
          <w:lang w:eastAsia="ru-RU"/>
        </w:rPr>
        <w:t>N</w:t>
      </w:r>
      <w:r w:rsidRPr="00BD75D1">
        <w:rPr>
          <w:rFonts w:ascii="Times New Roman" w:eastAsia="Times New Roman" w:hAnsi="Times New Roman" w:cs="Times New Roman"/>
          <w:sz w:val="28"/>
          <w:szCs w:val="28"/>
          <w:lang w:eastAsia="ru-RU"/>
        </w:rPr>
        <w:t xml:space="preserve"> акции ценой </w:t>
      </w:r>
      <w:r w:rsidRPr="002F554D">
        <w:rPr>
          <w:rFonts w:ascii="Times New Roman" w:eastAsia="Times New Roman" w:hAnsi="Times New Roman" w:cs="Times New Roman"/>
          <w:i/>
          <w:iCs/>
          <w:sz w:val="28"/>
          <w:szCs w:val="28"/>
          <w:lang w:eastAsia="ru-RU"/>
        </w:rPr>
        <w:t>K</w:t>
      </w:r>
      <w:r w:rsidRPr="00BD75D1">
        <w:rPr>
          <w:rFonts w:ascii="Times New Roman" w:eastAsia="Times New Roman" w:hAnsi="Times New Roman" w:cs="Times New Roman"/>
          <w:sz w:val="28"/>
          <w:szCs w:val="28"/>
          <w:lang w:eastAsia="ru-RU"/>
        </w:rPr>
        <w:t xml:space="preserve"> (цена фиксирована). Пусть в момент времени </w:t>
      </w:r>
      <w:r w:rsidRPr="002F554D">
        <w:rPr>
          <w:rFonts w:ascii="Times New Roman" w:eastAsia="Times New Roman" w:hAnsi="Times New Roman" w:cs="Times New Roman"/>
          <w:i/>
          <w:iCs/>
          <w:sz w:val="28"/>
          <w:szCs w:val="28"/>
          <w:lang w:eastAsia="ru-RU"/>
        </w:rPr>
        <w:t>N</w:t>
      </w:r>
      <w:r w:rsidRPr="00BD75D1">
        <w:rPr>
          <w:rFonts w:ascii="Times New Roman" w:eastAsia="Times New Roman" w:hAnsi="Times New Roman" w:cs="Times New Roman"/>
          <w:sz w:val="28"/>
          <w:szCs w:val="28"/>
          <w:lang w:eastAsia="ru-RU"/>
        </w:rPr>
        <w:t xml:space="preserve"> фактическая (реальная) стоимость акций равна </w:t>
      </w:r>
      <w:r w:rsidRPr="002F554D">
        <w:rPr>
          <w:rFonts w:ascii="Times New Roman" w:eastAsia="Times New Roman" w:hAnsi="Times New Roman" w:cs="Times New Roman"/>
          <w:i/>
          <w:iCs/>
          <w:sz w:val="28"/>
          <w:szCs w:val="28"/>
          <w:lang w:eastAsia="ru-RU"/>
        </w:rPr>
        <w:t>S</w:t>
      </w:r>
      <w:r w:rsidRPr="00BD75D1">
        <w:rPr>
          <w:rFonts w:ascii="Times New Roman" w:eastAsia="Times New Roman" w:hAnsi="Times New Roman" w:cs="Times New Roman"/>
          <w:sz w:val="28"/>
          <w:szCs w:val="28"/>
          <w:lang w:eastAsia="ru-RU"/>
        </w:rPr>
        <w:t>. Она может быть как больше, так и меньше K. Прибыль продавца в момент времени N составит (</w:t>
      </w:r>
      <w:r w:rsidRPr="002F554D">
        <w:rPr>
          <w:rFonts w:ascii="Times New Roman" w:eastAsia="Times New Roman" w:hAnsi="Times New Roman" w:cs="Times New Roman"/>
          <w:i/>
          <w:iCs/>
          <w:sz w:val="28"/>
          <w:szCs w:val="28"/>
          <w:lang w:eastAsia="ru-RU"/>
        </w:rPr>
        <w:t>K</w:t>
      </w:r>
      <w:r w:rsidRPr="00BD75D1">
        <w:rPr>
          <w:rFonts w:ascii="Times New Roman" w:eastAsia="Times New Roman" w:hAnsi="Times New Roman" w:cs="Times New Roman"/>
          <w:sz w:val="28"/>
          <w:szCs w:val="28"/>
          <w:lang w:eastAsia="ru-RU"/>
        </w:rPr>
        <w:t>–</w:t>
      </w:r>
      <w:r w:rsidRPr="002F554D">
        <w:rPr>
          <w:rFonts w:ascii="Times New Roman" w:eastAsia="Times New Roman" w:hAnsi="Times New Roman" w:cs="Times New Roman"/>
          <w:i/>
          <w:iCs/>
          <w:sz w:val="28"/>
          <w:szCs w:val="28"/>
          <w:lang w:eastAsia="ru-RU"/>
        </w:rPr>
        <w:t>S</w:t>
      </w:r>
      <w:r w:rsidRPr="00BD75D1">
        <w:rPr>
          <w:rFonts w:ascii="Times New Roman" w:eastAsia="Times New Roman" w:hAnsi="Times New Roman" w:cs="Times New Roman"/>
          <w:sz w:val="28"/>
          <w:szCs w:val="28"/>
          <w:lang w:eastAsia="ru-RU"/>
        </w:rPr>
        <w:t>–</w:t>
      </w:r>
      <w:r w:rsidRPr="002F554D">
        <w:rPr>
          <w:rFonts w:ascii="Times New Roman" w:eastAsia="Times New Roman" w:hAnsi="Times New Roman" w:cs="Times New Roman"/>
          <w:i/>
          <w:iCs/>
          <w:sz w:val="28"/>
          <w:szCs w:val="28"/>
          <w:lang w:eastAsia="ru-RU"/>
        </w:rPr>
        <w:t>P</w:t>
      </w:r>
      <w:r w:rsidRPr="00BD75D1">
        <w:rPr>
          <w:rFonts w:ascii="Times New Roman" w:eastAsia="Times New Roman" w:hAnsi="Times New Roman" w:cs="Times New Roman"/>
          <w:sz w:val="28"/>
          <w:szCs w:val="28"/>
          <w:lang w:eastAsia="ru-RU"/>
        </w:rPr>
        <w:t xml:space="preserve">) в случае </w:t>
      </w:r>
      <m:oMath>
        <m:r>
          <w:rPr>
            <w:rFonts w:ascii="Cambria Math" w:eastAsia="Times New Roman" w:hAnsi="Cambria Math" w:cs="Times New Roman"/>
            <w:sz w:val="28"/>
            <w:szCs w:val="28"/>
            <w:lang w:eastAsia="ru-RU"/>
          </w:rPr>
          <m:t>S</m:t>
        </m:r>
        <m:r>
          <m:rPr>
            <m:sty m:val="p"/>
          </m:rPr>
          <w:rPr>
            <w:rFonts w:ascii="Cambria Math" w:eastAsia="Times New Roman" w:hAnsi="Cambria Math" w:cs="Times New Roman"/>
            <w:sz w:val="28"/>
            <w:szCs w:val="28"/>
            <w:lang w:eastAsia="ru-RU"/>
          </w:rPr>
          <m:t>&lt;</m:t>
        </m:r>
        <m:r>
          <w:rPr>
            <w:rFonts w:ascii="Cambria Math" w:eastAsia="Times New Roman" w:hAnsi="Cambria Math" w:cs="Times New Roman"/>
            <w:sz w:val="28"/>
            <w:szCs w:val="28"/>
            <w:lang w:eastAsia="ru-RU"/>
          </w:rPr>
          <m:t>K</m:t>
        </m:r>
      </m:oMath>
      <w:r w:rsidRPr="00BD75D1">
        <w:rPr>
          <w:rFonts w:ascii="Times New Roman" w:eastAsia="Times New Roman" w:hAnsi="Times New Roman" w:cs="Times New Roman"/>
          <w:sz w:val="28"/>
          <w:szCs w:val="28"/>
          <w:lang w:eastAsia="ru-RU"/>
        </w:rPr>
        <w:t xml:space="preserve">  и (–</w:t>
      </w:r>
      <w:r w:rsidRPr="002F554D">
        <w:rPr>
          <w:rFonts w:ascii="Times New Roman" w:eastAsia="Times New Roman" w:hAnsi="Times New Roman" w:cs="Times New Roman"/>
          <w:i/>
          <w:iCs/>
          <w:sz w:val="28"/>
          <w:szCs w:val="28"/>
          <w:lang w:eastAsia="ru-RU"/>
        </w:rPr>
        <w:t>P</w:t>
      </w:r>
      <w:r w:rsidRPr="00BD75D1">
        <w:rPr>
          <w:rFonts w:ascii="Times New Roman" w:eastAsia="Times New Roman" w:hAnsi="Times New Roman" w:cs="Times New Roman"/>
          <w:sz w:val="28"/>
          <w:szCs w:val="28"/>
          <w:lang w:eastAsia="ru-RU"/>
        </w:rPr>
        <w:t xml:space="preserve">), если </w:t>
      </w:r>
      <m:oMath>
        <m:r>
          <w:rPr>
            <w:rFonts w:ascii="Cambria Math" w:eastAsia="Times New Roman" w:hAnsi="Cambria Math" w:cs="Times New Roman"/>
            <w:sz w:val="28"/>
            <w:szCs w:val="28"/>
            <w:lang w:eastAsia="ru-RU"/>
          </w:rPr>
          <m:t>S</m:t>
        </m:r>
        <m:r>
          <m:rPr>
            <m:sty m:val="p"/>
          </m:rPr>
          <w:rPr>
            <w:rFonts w:ascii="Cambria Math" w:eastAsia="Times New Roman" w:hAnsi="Cambria Math" w:cs="Times New Roman"/>
            <w:sz w:val="28"/>
            <w:szCs w:val="28"/>
            <w:lang w:eastAsia="ru-RU"/>
          </w:rPr>
          <m:t>&lt;</m:t>
        </m:r>
        <m:r>
          <w:rPr>
            <w:rFonts w:ascii="Cambria Math" w:eastAsia="Times New Roman" w:hAnsi="Cambria Math" w:cs="Times New Roman"/>
            <w:sz w:val="28"/>
            <w:szCs w:val="28"/>
            <w:lang w:eastAsia="ru-RU"/>
          </w:rPr>
          <m:t>K</m:t>
        </m:r>
      </m:oMath>
      <w:r w:rsidRPr="00BD75D1">
        <w:rPr>
          <w:rFonts w:ascii="Times New Roman" w:eastAsia="Times New Roman" w:hAnsi="Times New Roman" w:cs="Times New Roman"/>
          <w:sz w:val="28"/>
          <w:szCs w:val="28"/>
          <w:lang w:eastAsia="ru-RU"/>
        </w:rPr>
        <w:t>. Таким образом, покупка опциона продавца связана с надеждой на понижение цены актива [1].</w:t>
      </w:r>
    </w:p>
    <w:p w14:paraId="7056F196" w14:textId="77777777" w:rsidR="00BD75D1" w:rsidRPr="00BD75D1" w:rsidRDefault="00BD75D1" w:rsidP="00BD75D1">
      <w:pPr>
        <w:spacing w:after="0"/>
        <w:jc w:val="both"/>
        <w:rPr>
          <w:rFonts w:ascii="Times New Roman" w:eastAsia="Times New Roman" w:hAnsi="Times New Roman" w:cs="Times New Roman"/>
          <w:sz w:val="28"/>
          <w:szCs w:val="28"/>
          <w:lang w:eastAsia="ru-RU"/>
        </w:rPr>
      </w:pPr>
    </w:p>
    <w:p w14:paraId="0382DF45" w14:textId="64DBDC6A" w:rsidR="00755FCD" w:rsidRPr="00755FCD" w:rsidRDefault="00755FCD" w:rsidP="00A523B2">
      <w:pPr>
        <w:spacing w:after="0" w:line="240" w:lineRule="auto"/>
        <w:ind w:firstLine="567"/>
        <w:jc w:val="both"/>
        <w:rPr>
          <w:rFonts w:ascii="Times New Roman" w:eastAsia="Times New Roman" w:hAnsi="Times New Roman" w:cs="Times New Roman"/>
          <w:i/>
          <w:iCs/>
          <w:sz w:val="28"/>
          <w:szCs w:val="28"/>
          <w:lang w:eastAsia="ru-RU"/>
        </w:rPr>
      </w:pPr>
      <w:r w:rsidRPr="00755FCD">
        <w:rPr>
          <w:rFonts w:ascii="Times New Roman" w:eastAsia="Times New Roman" w:hAnsi="Times New Roman" w:cs="Times New Roman"/>
          <w:i/>
          <w:iCs/>
          <w:sz w:val="28"/>
          <w:szCs w:val="28"/>
          <w:lang w:eastAsia="ru-RU"/>
        </w:rPr>
        <w:t>Форварды</w:t>
      </w:r>
    </w:p>
    <w:p w14:paraId="1F252BE2" w14:textId="305C83D3" w:rsidR="00755FCD" w:rsidRDefault="00755FCD" w:rsidP="00A523B2">
      <w:pPr>
        <w:spacing w:after="0" w:line="240" w:lineRule="auto"/>
        <w:ind w:firstLine="56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Форвардный контракт – производственная ценная бумага, представляющая собой соглашение о покупке или продаже того или иного БА в определенный момент времени в будущем по определенной цене</w:t>
      </w:r>
      <w:r w:rsidR="003955B4" w:rsidRPr="003955B4">
        <w:rPr>
          <w:rFonts w:ascii="Times New Roman" w:eastAsia="Times New Roman" w:hAnsi="Times New Roman" w:cs="Times New Roman"/>
          <w:sz w:val="28"/>
          <w:szCs w:val="28"/>
          <w:lang w:eastAsia="ru-RU"/>
        </w:rPr>
        <w:t xml:space="preserve"> [</w:t>
      </w:r>
      <w:r w:rsidR="003955B4" w:rsidRPr="008B6758">
        <w:rPr>
          <w:rFonts w:ascii="Times New Roman" w:eastAsia="Times New Roman" w:hAnsi="Times New Roman" w:cs="Times New Roman"/>
          <w:sz w:val="28"/>
          <w:szCs w:val="28"/>
          <w:lang w:eastAsia="ru-RU"/>
        </w:rPr>
        <w:t>2</w:t>
      </w:r>
      <w:r w:rsidR="003955B4" w:rsidRPr="003955B4">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w:t>
      </w:r>
    </w:p>
    <w:p w14:paraId="63B11420" w14:textId="77777777" w:rsidR="00755FCD" w:rsidRDefault="00755FCD" w:rsidP="00A523B2">
      <w:pPr>
        <w:spacing w:after="0" w:line="240" w:lineRule="auto"/>
        <w:ind w:firstLine="567"/>
        <w:jc w:val="both"/>
        <w:rPr>
          <w:rFonts w:ascii="Times New Roman" w:eastAsia="Times New Roman" w:hAnsi="Times New Roman" w:cs="Times New Roman"/>
          <w:sz w:val="28"/>
          <w:szCs w:val="28"/>
          <w:lang w:eastAsia="ru-RU"/>
        </w:rPr>
      </w:pPr>
    </w:p>
    <w:p w14:paraId="1E0A4C7A" w14:textId="77777777" w:rsidR="00755FCD" w:rsidRDefault="00755FCD" w:rsidP="00755FCD">
      <w:pPr>
        <w:spacing w:after="0" w:line="240" w:lineRule="auto"/>
        <w:ind w:firstLine="567"/>
        <w:jc w:val="both"/>
        <w:rPr>
          <w:rFonts w:ascii="Times New Roman" w:eastAsia="Times New Roman" w:hAnsi="Times New Roman" w:cs="Times New Roman"/>
          <w:i/>
          <w:iCs/>
          <w:sz w:val="28"/>
          <w:szCs w:val="28"/>
          <w:lang w:eastAsia="ru-RU"/>
        </w:rPr>
      </w:pPr>
      <w:r w:rsidRPr="00BF1238">
        <w:rPr>
          <w:rFonts w:ascii="Times New Roman" w:eastAsia="Times New Roman" w:hAnsi="Times New Roman" w:cs="Times New Roman"/>
          <w:i/>
          <w:iCs/>
          <w:sz w:val="28"/>
          <w:szCs w:val="28"/>
          <w:lang w:eastAsia="ru-RU"/>
        </w:rPr>
        <w:t>Фьючерс</w:t>
      </w:r>
      <w:r>
        <w:rPr>
          <w:rFonts w:ascii="Times New Roman" w:eastAsia="Times New Roman" w:hAnsi="Times New Roman" w:cs="Times New Roman"/>
          <w:i/>
          <w:iCs/>
          <w:sz w:val="28"/>
          <w:szCs w:val="28"/>
          <w:lang w:eastAsia="ru-RU"/>
        </w:rPr>
        <w:t>ы</w:t>
      </w:r>
    </w:p>
    <w:p w14:paraId="0C249481" w14:textId="77777777" w:rsidR="00755FCD" w:rsidRDefault="00755FCD" w:rsidP="00755FCD">
      <w:pPr>
        <w:spacing w:after="0" w:line="240" w:lineRule="auto"/>
        <w:ind w:firstLine="567"/>
        <w:jc w:val="both"/>
        <w:rPr>
          <w:rFonts w:ascii="Times New Roman" w:eastAsia="Times New Roman" w:hAnsi="Times New Roman" w:cs="Times New Roman"/>
          <w:i/>
          <w:iCs/>
          <w:sz w:val="28"/>
          <w:szCs w:val="28"/>
          <w:lang w:eastAsia="ru-RU"/>
        </w:rPr>
      </w:pPr>
      <w:r>
        <w:rPr>
          <w:rFonts w:ascii="Times New Roman" w:eastAsia="Times New Roman" w:hAnsi="Times New Roman" w:cs="Times New Roman"/>
          <w:sz w:val="28"/>
          <w:szCs w:val="28"/>
          <w:lang w:eastAsia="ru-RU"/>
        </w:rPr>
        <w:t xml:space="preserve">Фьючерсный контракт – это соглашение о покупке или продаже БА в определенное время в будущем по определенной цене. Фьючерсные контракты, как правило, заключаются на биржах. Для этого контракты подвергаются стандартизации. Поскольку обе стороны контракта могут не знать друг друга, биржи предоставляют гарантии, что контракт будет выполнен </w:t>
      </w:r>
      <w:r w:rsidRPr="009B1F11">
        <w:rPr>
          <w:rFonts w:ascii="Times New Roman" w:eastAsia="Times New Roman" w:hAnsi="Times New Roman" w:cs="Times New Roman"/>
          <w:sz w:val="28"/>
          <w:szCs w:val="28"/>
          <w:lang w:eastAsia="ru-RU"/>
        </w:rPr>
        <w:t>[2]</w:t>
      </w:r>
      <w:r>
        <w:rPr>
          <w:rFonts w:ascii="Times New Roman" w:eastAsia="Times New Roman" w:hAnsi="Times New Roman" w:cs="Times New Roman"/>
          <w:sz w:val="28"/>
          <w:szCs w:val="28"/>
          <w:lang w:eastAsia="ru-RU"/>
        </w:rPr>
        <w:t xml:space="preserve">.   </w:t>
      </w:r>
      <w:r w:rsidRPr="00BF1238">
        <w:rPr>
          <w:rFonts w:ascii="Times New Roman" w:eastAsia="Times New Roman" w:hAnsi="Times New Roman" w:cs="Times New Roman"/>
          <w:i/>
          <w:iCs/>
          <w:sz w:val="28"/>
          <w:szCs w:val="28"/>
          <w:lang w:eastAsia="ru-RU"/>
        </w:rPr>
        <w:t xml:space="preserve"> </w:t>
      </w:r>
    </w:p>
    <w:p w14:paraId="714B94AF" w14:textId="564DE7DC" w:rsidR="00755FCD" w:rsidRPr="008B6758" w:rsidRDefault="00755FCD" w:rsidP="00A523B2">
      <w:pPr>
        <w:spacing w:after="0" w:line="240" w:lineRule="auto"/>
        <w:ind w:firstLine="567"/>
        <w:jc w:val="both"/>
        <w:rPr>
          <w:rFonts w:ascii="Times New Roman" w:eastAsia="Times New Roman" w:hAnsi="Times New Roman" w:cs="Times New Roman"/>
          <w:i/>
          <w:iCs/>
          <w:sz w:val="28"/>
          <w:szCs w:val="28"/>
          <w:lang w:eastAsia="ru-RU"/>
        </w:rPr>
      </w:pPr>
    </w:p>
    <w:p w14:paraId="2ED5934B" w14:textId="77777777" w:rsidR="00AE6F66" w:rsidRPr="00AE6F66" w:rsidRDefault="00AE6F66" w:rsidP="00AE6F66">
      <w:pPr>
        <w:spacing w:after="0" w:line="240" w:lineRule="auto"/>
        <w:ind w:firstLine="567"/>
        <w:jc w:val="both"/>
        <w:rPr>
          <w:rFonts w:ascii="Times New Roman" w:eastAsia="Times New Roman" w:hAnsi="Times New Roman" w:cs="Times New Roman"/>
          <w:i/>
          <w:iCs/>
          <w:sz w:val="28"/>
          <w:szCs w:val="28"/>
          <w:lang w:eastAsia="ru-RU"/>
        </w:rPr>
      </w:pPr>
      <w:r w:rsidRPr="00AE6F66">
        <w:rPr>
          <w:rFonts w:ascii="Times New Roman" w:eastAsia="Times New Roman" w:hAnsi="Times New Roman" w:cs="Times New Roman"/>
          <w:i/>
          <w:iCs/>
          <w:sz w:val="28"/>
          <w:szCs w:val="28"/>
          <w:lang w:eastAsia="ru-RU"/>
        </w:rPr>
        <w:t>Модели стохастической процентной ставки</w:t>
      </w:r>
    </w:p>
    <w:p w14:paraId="22501342" w14:textId="65030468" w:rsidR="00AE6F66" w:rsidRPr="00AE6F66" w:rsidRDefault="00AE6F66" w:rsidP="00AE6F66">
      <w:pPr>
        <w:pStyle w:val="a3"/>
        <w:spacing w:line="240" w:lineRule="auto"/>
        <w:ind w:left="0" w:firstLine="567"/>
        <w:rPr>
          <w:sz w:val="28"/>
          <w:szCs w:val="28"/>
        </w:rPr>
      </w:pPr>
      <w:r w:rsidRPr="00AE6F66">
        <w:rPr>
          <w:sz w:val="28"/>
          <w:szCs w:val="28"/>
        </w:rPr>
        <w:t xml:space="preserve">Бескупонной облигацией </w:t>
      </w:r>
      <m:oMath>
        <m:sSub>
          <m:sSubPr>
            <m:ctrlPr>
              <w:rPr>
                <w:rFonts w:ascii="Cambria Math" w:hAnsi="Cambria Math"/>
                <w:sz w:val="28"/>
                <w:szCs w:val="28"/>
              </w:rPr>
            </m:ctrlPr>
          </m:sSubPr>
          <m:e>
            <m:r>
              <w:rPr>
                <w:rFonts w:ascii="Cambria Math" w:hAnsi="Cambria Math"/>
                <w:sz w:val="28"/>
                <w:szCs w:val="28"/>
              </w:rPr>
              <m:t>ZCB</m:t>
            </m:r>
          </m:e>
          <m:sub>
            <m:r>
              <w:rPr>
                <w:rFonts w:ascii="Cambria Math" w:hAnsi="Cambria Math"/>
                <w:sz w:val="28"/>
                <w:szCs w:val="28"/>
              </w:rPr>
              <m:t>T</m:t>
            </m:r>
          </m:sub>
        </m:sSub>
      </m:oMath>
      <w:r w:rsidRPr="00AE6F66">
        <w:rPr>
          <w:sz w:val="28"/>
          <w:szCs w:val="28"/>
        </w:rPr>
        <w:t xml:space="preserve"> (или T–бондом) называется контракт, гарантирующий своему держателю выплату номинала (обычно 1000 у.е.) в момент исполнения </w:t>
      </w:r>
      <w:r w:rsidRPr="00AE6F66">
        <w:rPr>
          <w:i/>
          <w:iCs/>
          <w:sz w:val="28"/>
          <w:szCs w:val="28"/>
        </w:rPr>
        <w:t>T</w:t>
      </w:r>
      <w:r w:rsidRPr="00AE6F66">
        <w:rPr>
          <w:sz w:val="28"/>
          <w:szCs w:val="28"/>
        </w:rPr>
        <w:t xml:space="preserve">. При этом купонные выплаты не проводятся. Цену </w:t>
      </w:r>
      <m:oMath>
        <m:sSub>
          <m:sSubPr>
            <m:ctrlPr>
              <w:rPr>
                <w:rFonts w:ascii="Cambria Math" w:hAnsi="Cambria Math"/>
                <w:sz w:val="28"/>
                <w:szCs w:val="28"/>
              </w:rPr>
            </m:ctrlPr>
          </m:sSubPr>
          <m:e>
            <m:r>
              <w:rPr>
                <w:rFonts w:ascii="Cambria Math" w:hAnsi="Cambria Math"/>
                <w:sz w:val="28"/>
                <w:szCs w:val="28"/>
              </w:rPr>
              <m:t>ZCB</m:t>
            </m:r>
          </m:e>
          <m:sub>
            <m:r>
              <w:rPr>
                <w:rFonts w:ascii="Cambria Math" w:hAnsi="Cambria Math"/>
                <w:sz w:val="28"/>
                <w:szCs w:val="28"/>
              </w:rPr>
              <m:t>T</m:t>
            </m:r>
          </m:sub>
        </m:sSub>
      </m:oMath>
      <w:r w:rsidRPr="00AE6F66">
        <w:rPr>
          <w:sz w:val="28"/>
          <w:szCs w:val="28"/>
        </w:rPr>
        <w:t xml:space="preserve"> в момент времени </w:t>
      </w:r>
      <w:r w:rsidRPr="00AE6F66">
        <w:rPr>
          <w:i/>
          <w:iCs/>
          <w:sz w:val="28"/>
          <w:szCs w:val="28"/>
        </w:rPr>
        <w:t>t</w:t>
      </w:r>
      <w:r w:rsidRPr="00AE6F66">
        <w:rPr>
          <w:sz w:val="28"/>
          <w:szCs w:val="28"/>
        </w:rPr>
        <w:t xml:space="preserve"> принято обозначать через </w:t>
      </w:r>
      <m:oMath>
        <m:r>
          <w:rPr>
            <w:rFonts w:ascii="Cambria Math" w:hAnsi="Cambria Math"/>
            <w:sz w:val="28"/>
            <w:szCs w:val="28"/>
          </w:rPr>
          <m:t>P</m:t>
        </m:r>
        <m:d>
          <m:dPr>
            <m:ctrlPr>
              <w:rPr>
                <w:rFonts w:ascii="Cambria Math" w:hAnsi="Cambria Math"/>
                <w:sz w:val="28"/>
                <w:szCs w:val="28"/>
              </w:rPr>
            </m:ctrlPr>
          </m:dPr>
          <m:e>
            <m:r>
              <w:rPr>
                <w:rFonts w:ascii="Cambria Math" w:hAnsi="Cambria Math"/>
                <w:sz w:val="28"/>
                <w:szCs w:val="28"/>
              </w:rPr>
              <m:t>t</m:t>
            </m:r>
            <m:r>
              <m:rPr>
                <m:sty m:val="p"/>
              </m:rPr>
              <w:rPr>
                <w:rFonts w:ascii="Cambria Math" w:hAnsi="Cambria Math"/>
                <w:sz w:val="28"/>
                <w:szCs w:val="28"/>
              </w:rPr>
              <m:t>,</m:t>
            </m:r>
            <m:r>
              <w:rPr>
                <w:rFonts w:ascii="Cambria Math" w:hAnsi="Cambria Math"/>
                <w:sz w:val="28"/>
                <w:szCs w:val="28"/>
              </w:rPr>
              <m:t>T</m:t>
            </m:r>
          </m:e>
        </m:d>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P</m:t>
            </m:r>
          </m:e>
          <m:sub>
            <m:r>
              <w:rPr>
                <w:rFonts w:ascii="Cambria Math" w:hAnsi="Cambria Math"/>
                <w:sz w:val="28"/>
                <w:szCs w:val="28"/>
              </w:rPr>
              <m:t>t</m:t>
            </m:r>
          </m:sub>
        </m:sSub>
      </m:oMath>
      <w:r w:rsidR="00001ADE">
        <w:rPr>
          <w:sz w:val="28"/>
          <w:szCs w:val="28"/>
        </w:rPr>
        <w:t xml:space="preserve"> </w:t>
      </w:r>
      <w:r w:rsidR="00001ADE" w:rsidRPr="00A5236C">
        <w:rPr>
          <w:sz w:val="28"/>
          <w:szCs w:val="28"/>
        </w:rPr>
        <w:t>[1]</w:t>
      </w:r>
      <w:r w:rsidRPr="00AE6F66">
        <w:rPr>
          <w:sz w:val="28"/>
          <w:szCs w:val="28"/>
        </w:rPr>
        <w:t>.</w:t>
      </w:r>
    </w:p>
    <w:p w14:paraId="74FF9261" w14:textId="77777777" w:rsidR="00AE6F66" w:rsidRPr="00AE6F66" w:rsidRDefault="00AE6F66" w:rsidP="00AE6F66">
      <w:pPr>
        <w:autoSpaceDE w:val="0"/>
        <w:autoSpaceDN w:val="0"/>
        <w:adjustRightInd w:val="0"/>
        <w:spacing w:after="0" w:line="240" w:lineRule="auto"/>
        <w:ind w:firstLine="567"/>
        <w:jc w:val="both"/>
        <w:rPr>
          <w:rFonts w:ascii="Times New Roman" w:eastAsia="Times New Roman" w:hAnsi="Times New Roman" w:cs="Times New Roman"/>
          <w:sz w:val="28"/>
          <w:szCs w:val="28"/>
          <w:lang w:eastAsia="ru-RU"/>
        </w:rPr>
      </w:pPr>
      <w:r w:rsidRPr="00AE6F66">
        <w:rPr>
          <w:rFonts w:ascii="Times New Roman" w:eastAsia="Times New Roman" w:hAnsi="Times New Roman" w:cs="Times New Roman"/>
          <w:sz w:val="28"/>
          <w:szCs w:val="28"/>
          <w:lang w:eastAsia="ru-RU"/>
        </w:rPr>
        <w:t xml:space="preserve">Мгновенной краткосрочной процентной ставкой или просто краткосрочной ставкой (безрисковой процентной ставкой) назовем функцию </w:t>
      </w:r>
    </w:p>
    <w:p w14:paraId="0B9F976A" w14:textId="77777777" w:rsidR="00AE6F66" w:rsidRPr="00AE6F66" w:rsidRDefault="00AE6F66" w:rsidP="00AE6F66">
      <w:pPr>
        <w:pStyle w:val="a3"/>
        <w:spacing w:line="240" w:lineRule="auto"/>
        <w:ind w:left="0"/>
        <w:rPr>
          <w:sz w:val="28"/>
          <w:szCs w:val="28"/>
        </w:rPr>
      </w:pPr>
      <m:oMathPara>
        <m:oMath>
          <m:r>
            <w:rPr>
              <w:rFonts w:ascii="Cambria Math" w:hAnsi="Cambria Math"/>
              <w:sz w:val="28"/>
              <w:szCs w:val="28"/>
            </w:rPr>
            <m:t>r</m:t>
          </m:r>
          <m:d>
            <m:dPr>
              <m:ctrlPr>
                <w:rPr>
                  <w:rFonts w:ascii="Cambria Math" w:hAnsi="Cambria Math"/>
                  <w:sz w:val="28"/>
                  <w:szCs w:val="28"/>
                </w:rPr>
              </m:ctrlPr>
            </m:dPr>
            <m:e>
              <m:r>
                <w:rPr>
                  <w:rFonts w:ascii="Cambria Math" w:hAnsi="Cambria Math"/>
                  <w:sz w:val="28"/>
                  <w:szCs w:val="28"/>
                </w:rPr>
                <m:t>t</m:t>
              </m:r>
            </m:e>
          </m:d>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t</m:t>
              </m:r>
            </m:sub>
          </m:sSub>
          <m:r>
            <m:rPr>
              <m:sty m:val="p"/>
            </m:rPr>
            <w:rPr>
              <w:rFonts w:ascii="Cambria Math" w:hAnsi="Cambria Math"/>
              <w:sz w:val="28"/>
              <w:szCs w:val="28"/>
            </w:rPr>
            <m:t>=</m:t>
          </m:r>
          <m:r>
            <w:rPr>
              <w:rFonts w:ascii="Cambria Math" w:hAnsi="Cambria Math"/>
              <w:sz w:val="28"/>
              <w:szCs w:val="28"/>
            </w:rPr>
            <m:t>f</m:t>
          </m:r>
          <m:r>
            <m:rPr>
              <m:sty m:val="p"/>
            </m:rPr>
            <w:rPr>
              <w:rFonts w:ascii="Cambria Math" w:hAnsi="Cambria Math"/>
              <w:sz w:val="28"/>
              <w:szCs w:val="28"/>
            </w:rPr>
            <m:t>(</m:t>
          </m:r>
          <m:r>
            <w:rPr>
              <w:rFonts w:ascii="Cambria Math" w:hAnsi="Cambria Math"/>
              <w:sz w:val="28"/>
              <w:szCs w:val="28"/>
            </w:rPr>
            <m:t>t</m:t>
          </m:r>
          <m:r>
            <m:rPr>
              <m:sty m:val="p"/>
            </m:rPr>
            <w:rPr>
              <w:rFonts w:ascii="Cambria Math" w:hAnsi="Cambria Math"/>
              <w:sz w:val="28"/>
              <w:szCs w:val="28"/>
            </w:rPr>
            <m:t>,</m:t>
          </m:r>
          <m:r>
            <w:rPr>
              <w:rFonts w:ascii="Cambria Math" w:hAnsi="Cambria Math"/>
              <w:sz w:val="28"/>
              <w:szCs w:val="28"/>
            </w:rPr>
            <m:t>t</m:t>
          </m:r>
          <m:r>
            <m:rPr>
              <m:sty m:val="p"/>
            </m:rPr>
            <w:rPr>
              <w:rFonts w:ascii="Cambria Math" w:hAnsi="Cambria Math"/>
              <w:sz w:val="28"/>
              <w:szCs w:val="28"/>
            </w:rPr>
            <m:t>)</m:t>
          </m:r>
        </m:oMath>
      </m:oMathPara>
    </w:p>
    <w:p w14:paraId="048080DF" w14:textId="05B8F951" w:rsidR="00AE6F66" w:rsidRPr="00AE6F66" w:rsidRDefault="00AE6F66" w:rsidP="00AE6F66">
      <w:pPr>
        <w:pStyle w:val="a3"/>
        <w:spacing w:line="240" w:lineRule="auto"/>
        <w:ind w:left="0" w:firstLine="567"/>
        <w:rPr>
          <w:sz w:val="28"/>
          <w:szCs w:val="28"/>
        </w:rPr>
      </w:pPr>
      <w:r w:rsidRPr="00AE6F66">
        <w:rPr>
          <w:sz w:val="28"/>
          <w:szCs w:val="28"/>
        </w:rPr>
        <w:t xml:space="preserve">При фиксированной ключевой (краткосрочной) процентной ставке </w:t>
      </w:r>
      <w:r w:rsidRPr="00A5236C">
        <w:rPr>
          <w:i/>
          <w:iCs/>
          <w:sz w:val="28"/>
          <w:szCs w:val="28"/>
        </w:rPr>
        <w:t>r</w:t>
      </w:r>
      <w:r w:rsidRPr="00AE6F66">
        <w:rPr>
          <w:sz w:val="28"/>
          <w:szCs w:val="28"/>
        </w:rPr>
        <w:t xml:space="preserve"> бескупонная облигация </w:t>
      </w:r>
      <m:oMath>
        <m:sSub>
          <m:sSubPr>
            <m:ctrlPr>
              <w:rPr>
                <w:rFonts w:ascii="Cambria Math" w:hAnsi="Cambria Math"/>
                <w:sz w:val="28"/>
                <w:szCs w:val="28"/>
              </w:rPr>
            </m:ctrlPr>
          </m:sSubPr>
          <m:e>
            <m:r>
              <w:rPr>
                <w:rFonts w:ascii="Cambria Math" w:hAnsi="Cambria Math"/>
                <w:sz w:val="28"/>
                <w:szCs w:val="28"/>
              </w:rPr>
              <m:t>ZCB</m:t>
            </m:r>
          </m:e>
          <m:sub>
            <m:r>
              <w:rPr>
                <w:rFonts w:ascii="Cambria Math" w:hAnsi="Cambria Math"/>
                <w:sz w:val="28"/>
                <w:szCs w:val="28"/>
              </w:rPr>
              <m:t>t</m:t>
            </m:r>
          </m:sub>
        </m:sSub>
      </m:oMath>
      <w:r w:rsidRPr="00AE6F66">
        <w:rPr>
          <w:sz w:val="28"/>
          <w:szCs w:val="28"/>
        </w:rPr>
        <w:t xml:space="preserve"> приносит при погашении своему держателю номинальную стоимость безрисково и поэтому может рассматриваться как безрисковый актив. Но если процентная ставка изменяет</w:t>
      </w:r>
      <w:r w:rsidR="00D7491B">
        <w:rPr>
          <w:sz w:val="28"/>
          <w:szCs w:val="28"/>
        </w:rPr>
        <w:t>ся</w:t>
      </w:r>
      <w:r w:rsidRPr="00AE6F66">
        <w:rPr>
          <w:sz w:val="28"/>
          <w:szCs w:val="28"/>
        </w:rPr>
        <w:t xml:space="preserve"> случайно, то текущая стоимость </w:t>
      </w:r>
      <m:oMath>
        <m:sSub>
          <m:sSubPr>
            <m:ctrlPr>
              <w:rPr>
                <w:rFonts w:ascii="Cambria Math" w:hAnsi="Cambria Math"/>
                <w:sz w:val="28"/>
                <w:szCs w:val="28"/>
              </w:rPr>
            </m:ctrlPr>
          </m:sSubPr>
          <m:e>
            <m:r>
              <w:rPr>
                <w:rFonts w:ascii="Cambria Math" w:hAnsi="Cambria Math"/>
                <w:sz w:val="28"/>
                <w:szCs w:val="28"/>
              </w:rPr>
              <m:t>ZCB</m:t>
            </m:r>
          </m:e>
          <m:sub>
            <m:r>
              <w:rPr>
                <w:rFonts w:ascii="Cambria Math" w:hAnsi="Cambria Math"/>
                <w:sz w:val="28"/>
                <w:szCs w:val="28"/>
              </w:rPr>
              <m:t>t</m:t>
            </m:r>
          </m:sub>
        </m:sSub>
      </m:oMath>
      <w:r w:rsidRPr="00AE6F66">
        <w:rPr>
          <w:sz w:val="28"/>
          <w:szCs w:val="28"/>
        </w:rPr>
        <w:t xml:space="preserve"> как оценка справедливой стоимости выплачиваемого в будущем номинала будет изменяться, увеличиваясь в случае падения величины r или уменьшаясь с ростом r. Это переводит инструмент </w:t>
      </w:r>
      <m:oMath>
        <m:sSub>
          <m:sSubPr>
            <m:ctrlPr>
              <w:rPr>
                <w:rFonts w:ascii="Cambria Math" w:hAnsi="Cambria Math"/>
                <w:sz w:val="28"/>
                <w:szCs w:val="28"/>
              </w:rPr>
            </m:ctrlPr>
          </m:sSubPr>
          <m:e>
            <m:r>
              <w:rPr>
                <w:rFonts w:ascii="Cambria Math" w:hAnsi="Cambria Math"/>
                <w:sz w:val="28"/>
                <w:szCs w:val="28"/>
              </w:rPr>
              <m:t>ZCB</m:t>
            </m:r>
          </m:e>
          <m:sub>
            <m:r>
              <w:rPr>
                <w:rFonts w:ascii="Cambria Math" w:hAnsi="Cambria Math"/>
                <w:sz w:val="28"/>
                <w:szCs w:val="28"/>
              </w:rPr>
              <m:t>t</m:t>
            </m:r>
          </m:sub>
        </m:sSub>
        <m:r>
          <m:rPr>
            <m:sty m:val="p"/>
          </m:rPr>
          <w:rPr>
            <w:rFonts w:ascii="Cambria Math" w:hAnsi="Cambria Math"/>
            <w:sz w:val="28"/>
            <w:szCs w:val="28"/>
          </w:rPr>
          <m:t xml:space="preserve"> </m:t>
        </m:r>
      </m:oMath>
      <w:r w:rsidRPr="00AE6F66">
        <w:rPr>
          <w:sz w:val="28"/>
          <w:szCs w:val="28"/>
        </w:rPr>
        <w:t>в разряд рисковых активов – активов с ненулевым рыночным риском [1].</w:t>
      </w:r>
    </w:p>
    <w:p w14:paraId="50DCA9CD" w14:textId="16A64905" w:rsidR="00AE6F66" w:rsidRPr="00AE6F66" w:rsidRDefault="00AE6F66" w:rsidP="00AE6F66">
      <w:pPr>
        <w:pStyle w:val="a3"/>
        <w:spacing w:line="240" w:lineRule="auto"/>
        <w:ind w:left="0" w:firstLine="567"/>
        <w:rPr>
          <w:sz w:val="28"/>
          <w:szCs w:val="28"/>
        </w:rPr>
      </w:pPr>
      <w:r w:rsidRPr="00AE6F66">
        <w:rPr>
          <w:sz w:val="28"/>
          <w:szCs w:val="28"/>
        </w:rPr>
        <w:t xml:space="preserve"> </w:t>
      </w:r>
      <w:r w:rsidR="00134C9F">
        <w:rPr>
          <w:sz w:val="28"/>
          <w:szCs w:val="28"/>
        </w:rPr>
        <w:t>Пусть ц</w:t>
      </w:r>
      <w:bookmarkStart w:id="0" w:name="_GoBack"/>
      <w:bookmarkEnd w:id="0"/>
      <w:r w:rsidRPr="00AE6F66">
        <w:rPr>
          <w:sz w:val="28"/>
          <w:szCs w:val="28"/>
        </w:rPr>
        <w:t>ена</w:t>
      </w:r>
      <w:r w:rsidR="00843BE9">
        <w:rPr>
          <w:sz w:val="28"/>
          <w:szCs w:val="28"/>
        </w:rPr>
        <w:t xml:space="preserve"> </w:t>
      </w:r>
      <m:oMath>
        <m:sSub>
          <m:sSubPr>
            <m:ctrlPr>
              <w:rPr>
                <w:rFonts w:ascii="Cambria Math" w:hAnsi="Cambria Math"/>
                <w:sz w:val="28"/>
                <w:szCs w:val="28"/>
              </w:rPr>
            </m:ctrlPr>
          </m:sSubPr>
          <m:e>
            <m:r>
              <w:rPr>
                <w:rFonts w:ascii="Cambria Math" w:hAnsi="Cambria Math"/>
                <w:sz w:val="28"/>
                <w:szCs w:val="28"/>
              </w:rPr>
              <m:t>P</m:t>
            </m:r>
          </m:e>
          <m:sub>
            <m:r>
              <w:rPr>
                <w:rFonts w:ascii="Cambria Math" w:hAnsi="Cambria Math"/>
                <w:sz w:val="28"/>
                <w:szCs w:val="28"/>
              </w:rPr>
              <m:t>t</m:t>
            </m:r>
          </m:sub>
        </m:sSub>
        <m:r>
          <m:rPr>
            <m:sty m:val="p"/>
          </m:rPr>
          <w:rPr>
            <w:rFonts w:ascii="Cambria Math" w:hAnsi="Cambria Math"/>
            <w:sz w:val="28"/>
            <w:szCs w:val="28"/>
          </w:rPr>
          <m:t xml:space="preserve"> </m:t>
        </m:r>
      </m:oMath>
      <w:r w:rsidRPr="00AE6F66">
        <w:rPr>
          <w:sz w:val="28"/>
          <w:szCs w:val="28"/>
        </w:rPr>
        <w:t xml:space="preserve"> облигации со стохастической процентной ставкой в момент </w:t>
      </w:r>
      <w:r w:rsidRPr="00843BE9">
        <w:rPr>
          <w:i/>
          <w:iCs/>
          <w:sz w:val="28"/>
          <w:szCs w:val="28"/>
        </w:rPr>
        <w:t>t</w:t>
      </w:r>
      <w:r w:rsidRPr="00AE6F66">
        <w:rPr>
          <w:sz w:val="28"/>
          <w:szCs w:val="28"/>
        </w:rPr>
        <w:t xml:space="preserve"> и исполнением в момент </w:t>
      </w:r>
      <w:r w:rsidRPr="00843BE9">
        <w:rPr>
          <w:i/>
          <w:iCs/>
          <w:sz w:val="28"/>
          <w:szCs w:val="28"/>
        </w:rPr>
        <w:t>T</w:t>
      </w:r>
      <w:r w:rsidRPr="00AE6F66">
        <w:rPr>
          <w:sz w:val="28"/>
          <w:szCs w:val="28"/>
        </w:rPr>
        <w:t xml:space="preserve">, </w:t>
      </w:r>
      <m:oMath>
        <m:r>
          <w:rPr>
            <w:rFonts w:ascii="Cambria Math" w:hAnsi="Cambria Math"/>
            <w:sz w:val="28"/>
            <w:szCs w:val="28"/>
          </w:rPr>
          <m:t>r</m:t>
        </m:r>
      </m:oMath>
      <w:r w:rsidRPr="00AE6F66">
        <w:rPr>
          <w:sz w:val="28"/>
          <w:szCs w:val="28"/>
        </w:rPr>
        <w:t xml:space="preserve"> – стохастическая процентная ставка, тогда цена бескупонной облигации определяется формулой: </w:t>
      </w:r>
    </w:p>
    <w:p w14:paraId="3C6AFF8E" w14:textId="77777777" w:rsidR="00AE6F66" w:rsidRPr="00AE6F66" w:rsidRDefault="00AE6F66" w:rsidP="00AE6F66">
      <w:pPr>
        <w:pStyle w:val="a3"/>
        <w:spacing w:line="240" w:lineRule="auto"/>
        <w:ind w:left="0" w:firstLine="567"/>
        <w:rPr>
          <w:sz w:val="28"/>
          <w:szCs w:val="28"/>
        </w:rPr>
      </w:pPr>
    </w:p>
    <w:p w14:paraId="11E6042A" w14:textId="2C9F367A" w:rsidR="008B6758" w:rsidRPr="006A38A6" w:rsidRDefault="003302FD" w:rsidP="00A523B2">
      <w:pPr>
        <w:spacing w:after="0" w:line="240" w:lineRule="auto"/>
        <w:ind w:firstLine="567"/>
        <w:jc w:val="both"/>
        <w:rPr>
          <w:rFonts w:ascii="Times New Roman" w:eastAsia="Times New Roman" w:hAnsi="Times New Roman" w:cs="Times New Roman"/>
          <w:sz w:val="28"/>
          <w:szCs w:val="28"/>
          <w:lang w:eastAsia="ru-RU"/>
        </w:rPr>
      </w:pPr>
      <m:oMathPara>
        <m:oMath>
          <m:sSub>
            <m:sSubPr>
              <m:ctrlPr>
                <w:rPr>
                  <w:rFonts w:ascii="Cambria Math" w:eastAsia="Times New Roman" w:hAnsi="Cambria Math" w:cs="Times New Roman"/>
                  <w:sz w:val="28"/>
                  <w:szCs w:val="28"/>
                  <w:lang w:eastAsia="ru-RU"/>
                </w:rPr>
              </m:ctrlPr>
            </m:sSubPr>
            <m:e>
              <m:r>
                <w:rPr>
                  <w:rFonts w:ascii="Cambria Math" w:eastAsia="Times New Roman" w:hAnsi="Cambria Math" w:cs="Times New Roman"/>
                  <w:sz w:val="28"/>
                  <w:szCs w:val="28"/>
                  <w:lang w:eastAsia="ru-RU"/>
                </w:rPr>
                <m:t>P</m:t>
              </m:r>
            </m:e>
            <m:sub>
              <m:r>
                <w:rPr>
                  <w:rFonts w:ascii="Cambria Math" w:eastAsia="Times New Roman" w:hAnsi="Cambria Math" w:cs="Times New Roman"/>
                  <w:sz w:val="28"/>
                  <w:szCs w:val="28"/>
                  <w:lang w:eastAsia="ru-RU"/>
                </w:rPr>
                <m:t>t</m:t>
              </m:r>
            </m:sub>
          </m:sSub>
          <m:r>
            <m:rPr>
              <m:sty m:val="p"/>
            </m:rPr>
            <w:rPr>
              <w:rFonts w:ascii="Cambria Math" w:eastAsia="Times New Roman" w:hAnsi="Cambria Math" w:cs="Times New Roman"/>
              <w:sz w:val="28"/>
              <w:szCs w:val="28"/>
              <w:lang w:eastAsia="ru-RU"/>
            </w:rPr>
            <m:t>=</m:t>
          </m:r>
          <m:sSup>
            <m:sSupPr>
              <m:ctrlPr>
                <w:rPr>
                  <w:rFonts w:ascii="Cambria Math" w:eastAsia="Times New Roman" w:hAnsi="Cambria Math" w:cs="Times New Roman"/>
                  <w:sz w:val="28"/>
                  <w:szCs w:val="28"/>
                  <w:lang w:eastAsia="ru-RU"/>
                </w:rPr>
              </m:ctrlPr>
            </m:sSupPr>
            <m:e>
              <m:r>
                <w:rPr>
                  <w:rFonts w:ascii="Cambria Math" w:eastAsia="Times New Roman" w:hAnsi="Cambria Math" w:cs="Times New Roman"/>
                  <w:sz w:val="28"/>
                  <w:szCs w:val="28"/>
                  <w:lang w:eastAsia="ru-RU"/>
                </w:rPr>
                <m:t>E</m:t>
              </m:r>
            </m:e>
            <m:sup>
              <m:r>
                <m:rPr>
                  <m:sty m:val="p"/>
                </m:rPr>
                <w:rPr>
                  <w:rFonts w:ascii="Cambria Math" w:eastAsia="Times New Roman" w:hAnsi="Cambria Math" w:cs="Times New Roman"/>
                  <w:sz w:val="28"/>
                  <w:szCs w:val="28"/>
                  <w:lang w:eastAsia="ru-RU"/>
                </w:rPr>
                <m:t>*</m:t>
              </m:r>
            </m:sup>
          </m:sSup>
          <m:d>
            <m:dPr>
              <m:ctrlPr>
                <w:rPr>
                  <w:rFonts w:ascii="Cambria Math" w:eastAsia="Times New Roman" w:hAnsi="Cambria Math" w:cs="Times New Roman"/>
                  <w:sz w:val="28"/>
                  <w:szCs w:val="28"/>
                  <w:lang w:eastAsia="ru-RU"/>
                </w:rPr>
              </m:ctrlPr>
            </m:dPr>
            <m:e>
              <m:f>
                <m:fPr>
                  <m:ctrlPr>
                    <w:rPr>
                      <w:rFonts w:ascii="Cambria Math" w:eastAsia="Times New Roman" w:hAnsi="Cambria Math" w:cs="Times New Roman"/>
                      <w:sz w:val="28"/>
                      <w:szCs w:val="28"/>
                      <w:lang w:eastAsia="ru-RU"/>
                    </w:rPr>
                  </m:ctrlPr>
                </m:fPr>
                <m:num>
                  <m:sSub>
                    <m:sSubPr>
                      <m:ctrlPr>
                        <w:rPr>
                          <w:rFonts w:ascii="Cambria Math" w:eastAsia="Times New Roman" w:hAnsi="Cambria Math" w:cs="Times New Roman"/>
                          <w:sz w:val="28"/>
                          <w:szCs w:val="28"/>
                          <w:lang w:eastAsia="ru-RU"/>
                        </w:rPr>
                      </m:ctrlPr>
                    </m:sSubPr>
                    <m:e>
                      <m:r>
                        <w:rPr>
                          <w:rFonts w:ascii="Cambria Math" w:eastAsia="Times New Roman" w:hAnsi="Cambria Math" w:cs="Times New Roman"/>
                          <w:sz w:val="28"/>
                          <w:szCs w:val="28"/>
                          <w:lang w:eastAsia="ru-RU"/>
                        </w:rPr>
                        <m:t>B</m:t>
                      </m:r>
                    </m:e>
                    <m:sub>
                      <m:r>
                        <w:rPr>
                          <w:rFonts w:ascii="Cambria Math" w:eastAsia="Times New Roman" w:hAnsi="Cambria Math" w:cs="Times New Roman"/>
                          <w:sz w:val="28"/>
                          <w:szCs w:val="28"/>
                          <w:lang w:eastAsia="ru-RU"/>
                        </w:rPr>
                        <m:t>t</m:t>
                      </m:r>
                    </m:sub>
                  </m:sSub>
                </m:num>
                <m:den>
                  <m:sSup>
                    <m:sSupPr>
                      <m:ctrlPr>
                        <w:rPr>
                          <w:rFonts w:ascii="Cambria Math" w:eastAsia="Times New Roman" w:hAnsi="Cambria Math" w:cs="Times New Roman"/>
                          <w:sz w:val="28"/>
                          <w:szCs w:val="28"/>
                          <w:lang w:eastAsia="ru-RU"/>
                        </w:rPr>
                      </m:ctrlPr>
                    </m:sSupPr>
                    <m:e>
                      <m:r>
                        <m:rPr>
                          <m:sty m:val="p"/>
                        </m:rPr>
                        <w:rPr>
                          <w:rFonts w:ascii="Cambria Math" w:eastAsia="Times New Roman" w:hAnsi="Cambria Math" w:cs="Times New Roman"/>
                          <w:sz w:val="28"/>
                          <w:szCs w:val="28"/>
                          <w:lang w:eastAsia="ru-RU"/>
                        </w:rPr>
                        <m:t>(1+</m:t>
                      </m:r>
                      <m:r>
                        <w:rPr>
                          <w:rFonts w:ascii="Cambria Math" w:eastAsia="Times New Roman" w:hAnsi="Cambria Math" w:cs="Times New Roman"/>
                          <w:sz w:val="28"/>
                          <w:szCs w:val="28"/>
                          <w:lang w:eastAsia="ru-RU"/>
                        </w:rPr>
                        <m:t>r</m:t>
                      </m:r>
                      <m:r>
                        <m:rPr>
                          <m:sty m:val="p"/>
                        </m:rPr>
                        <w:rPr>
                          <w:rFonts w:ascii="Cambria Math" w:eastAsia="Times New Roman" w:hAnsi="Cambria Math" w:cs="Times New Roman"/>
                          <w:sz w:val="28"/>
                          <w:szCs w:val="28"/>
                          <w:lang w:eastAsia="ru-RU"/>
                        </w:rPr>
                        <m:t>)</m:t>
                      </m:r>
                    </m:e>
                    <m:sup>
                      <m:r>
                        <w:rPr>
                          <w:rFonts w:ascii="Cambria Math" w:eastAsia="Times New Roman" w:hAnsi="Cambria Math" w:cs="Times New Roman"/>
                          <w:sz w:val="28"/>
                          <w:szCs w:val="28"/>
                          <w:lang w:eastAsia="ru-RU"/>
                        </w:rPr>
                        <m:t>T</m:t>
                      </m:r>
                    </m:sup>
                  </m:sSup>
                </m:den>
              </m:f>
            </m:e>
          </m:d>
          <m:r>
            <m:rPr>
              <m:sty m:val="p"/>
            </m:rPr>
            <w:rPr>
              <w:rFonts w:ascii="Cambria Math" w:eastAsia="Times New Roman" w:hAnsi="Cambria Math" w:cs="Times New Roman"/>
              <w:sz w:val="28"/>
              <w:szCs w:val="28"/>
              <w:lang w:eastAsia="ru-RU"/>
            </w:rPr>
            <m:t>=</m:t>
          </m:r>
          <m:f>
            <m:fPr>
              <m:ctrlPr>
                <w:rPr>
                  <w:rFonts w:ascii="Cambria Math" w:eastAsia="Times New Roman" w:hAnsi="Cambria Math" w:cs="Times New Roman"/>
                  <w:sz w:val="28"/>
                  <w:szCs w:val="28"/>
                  <w:lang w:eastAsia="ru-RU"/>
                </w:rPr>
              </m:ctrlPr>
            </m:fPr>
            <m:num>
              <m:r>
                <w:rPr>
                  <w:rFonts w:ascii="Cambria Math" w:eastAsia="Times New Roman" w:hAnsi="Cambria Math" w:cs="Times New Roman"/>
                  <w:sz w:val="28"/>
                  <w:szCs w:val="28"/>
                  <w:lang w:eastAsia="ru-RU"/>
                </w:rPr>
                <m:t>p</m:t>
              </m:r>
              <m:sSub>
                <m:sSubPr>
                  <m:ctrlPr>
                    <w:rPr>
                      <w:rFonts w:ascii="Cambria Math" w:eastAsia="Times New Roman" w:hAnsi="Cambria Math" w:cs="Times New Roman"/>
                      <w:sz w:val="28"/>
                      <w:szCs w:val="28"/>
                      <w:lang w:eastAsia="ru-RU"/>
                    </w:rPr>
                  </m:ctrlPr>
                </m:sSubPr>
                <m:e>
                  <m:r>
                    <w:rPr>
                      <w:rFonts w:ascii="Cambria Math" w:eastAsia="Times New Roman" w:hAnsi="Cambria Math" w:cs="Times New Roman"/>
                      <w:sz w:val="28"/>
                      <w:szCs w:val="28"/>
                      <w:lang w:eastAsia="ru-RU"/>
                    </w:rPr>
                    <m:t>f</m:t>
                  </m:r>
                </m:e>
                <m:sub>
                  <m:r>
                    <w:rPr>
                      <w:rFonts w:ascii="Cambria Math" w:eastAsia="Times New Roman" w:hAnsi="Cambria Math" w:cs="Times New Roman"/>
                      <w:sz w:val="28"/>
                      <w:szCs w:val="28"/>
                      <w:lang w:eastAsia="ru-RU"/>
                    </w:rPr>
                    <m:t>u</m:t>
                  </m:r>
                </m:sub>
              </m:sSub>
              <m:r>
                <m:rPr>
                  <m:sty m:val="p"/>
                </m:rPr>
                <w:rPr>
                  <w:rFonts w:ascii="Cambria Math" w:eastAsia="Times New Roman" w:hAnsi="Cambria Math" w:cs="Times New Roman"/>
                  <w:sz w:val="28"/>
                  <w:szCs w:val="28"/>
                  <w:lang w:eastAsia="ru-RU"/>
                </w:rPr>
                <m:t>+</m:t>
              </m:r>
              <m:d>
                <m:dPr>
                  <m:ctrlPr>
                    <w:rPr>
                      <w:rFonts w:ascii="Cambria Math" w:eastAsia="Times New Roman" w:hAnsi="Cambria Math" w:cs="Times New Roman"/>
                      <w:sz w:val="28"/>
                      <w:szCs w:val="28"/>
                      <w:lang w:eastAsia="ru-RU"/>
                    </w:rPr>
                  </m:ctrlPr>
                </m:dPr>
                <m:e>
                  <m:r>
                    <m:rPr>
                      <m:sty m:val="p"/>
                    </m:rPr>
                    <w:rPr>
                      <w:rFonts w:ascii="Cambria Math" w:eastAsia="Times New Roman" w:hAnsi="Cambria Math" w:cs="Times New Roman"/>
                      <w:sz w:val="28"/>
                      <w:szCs w:val="28"/>
                      <w:lang w:eastAsia="ru-RU"/>
                    </w:rPr>
                    <m:t>1-</m:t>
                  </m:r>
                  <m:r>
                    <w:rPr>
                      <w:rFonts w:ascii="Cambria Math" w:eastAsia="Times New Roman" w:hAnsi="Cambria Math" w:cs="Times New Roman"/>
                      <w:sz w:val="28"/>
                      <w:szCs w:val="28"/>
                      <w:lang w:eastAsia="ru-RU"/>
                    </w:rPr>
                    <m:t>p</m:t>
                  </m:r>
                </m:e>
              </m:d>
              <m:sSub>
                <m:sSubPr>
                  <m:ctrlPr>
                    <w:rPr>
                      <w:rFonts w:ascii="Cambria Math" w:eastAsia="Times New Roman" w:hAnsi="Cambria Math" w:cs="Times New Roman"/>
                      <w:sz w:val="28"/>
                      <w:szCs w:val="28"/>
                      <w:lang w:eastAsia="ru-RU"/>
                    </w:rPr>
                  </m:ctrlPr>
                </m:sSubPr>
                <m:e>
                  <m:r>
                    <w:rPr>
                      <w:rFonts w:ascii="Cambria Math" w:eastAsia="Times New Roman" w:hAnsi="Cambria Math" w:cs="Times New Roman"/>
                      <w:sz w:val="28"/>
                      <w:szCs w:val="28"/>
                      <w:lang w:eastAsia="ru-RU"/>
                    </w:rPr>
                    <m:t>f</m:t>
                  </m:r>
                </m:e>
                <m:sub>
                  <m:r>
                    <w:rPr>
                      <w:rFonts w:ascii="Cambria Math" w:eastAsia="Times New Roman" w:hAnsi="Cambria Math" w:cs="Times New Roman"/>
                      <w:sz w:val="28"/>
                      <w:szCs w:val="28"/>
                      <w:lang w:eastAsia="ru-RU"/>
                    </w:rPr>
                    <m:t>d</m:t>
                  </m:r>
                </m:sub>
              </m:sSub>
            </m:num>
            <m:den>
              <m:r>
                <m:rPr>
                  <m:sty m:val="p"/>
                </m:rPr>
                <w:rPr>
                  <w:rFonts w:ascii="Cambria Math" w:eastAsia="Times New Roman" w:hAnsi="Cambria Math" w:cs="Times New Roman"/>
                  <w:sz w:val="28"/>
                  <w:szCs w:val="28"/>
                  <w:lang w:eastAsia="ru-RU"/>
                </w:rPr>
                <m:t>1+</m:t>
              </m:r>
              <m:r>
                <w:rPr>
                  <w:rFonts w:ascii="Cambria Math" w:eastAsia="Times New Roman" w:hAnsi="Cambria Math" w:cs="Times New Roman"/>
                  <w:sz w:val="28"/>
                  <w:szCs w:val="28"/>
                  <w:lang w:eastAsia="ru-RU"/>
                </w:rPr>
                <m:t>r</m:t>
              </m:r>
            </m:den>
          </m:f>
        </m:oMath>
      </m:oMathPara>
    </w:p>
    <w:p w14:paraId="72F9BE0F" w14:textId="71FD3A2F" w:rsidR="006A38A6" w:rsidRDefault="006A38A6" w:rsidP="00A523B2">
      <w:pPr>
        <w:spacing w:after="0" w:line="240" w:lineRule="auto"/>
        <w:ind w:firstLine="567"/>
        <w:jc w:val="both"/>
        <w:rPr>
          <w:rFonts w:ascii="Times New Roman" w:eastAsia="Times New Roman" w:hAnsi="Times New Roman" w:cs="Times New Roman"/>
          <w:sz w:val="28"/>
          <w:szCs w:val="28"/>
          <w:lang w:eastAsia="ru-RU"/>
        </w:rPr>
      </w:pPr>
    </w:p>
    <w:p w14:paraId="1AAE1D47" w14:textId="77777777" w:rsidR="006A38A6" w:rsidRPr="008B6758" w:rsidRDefault="006A38A6" w:rsidP="00A523B2">
      <w:pPr>
        <w:spacing w:after="0" w:line="240" w:lineRule="auto"/>
        <w:ind w:firstLine="567"/>
        <w:jc w:val="both"/>
        <w:rPr>
          <w:rFonts w:ascii="Times New Roman" w:eastAsia="Times New Roman" w:hAnsi="Times New Roman" w:cs="Times New Roman"/>
          <w:sz w:val="28"/>
          <w:szCs w:val="28"/>
          <w:lang w:eastAsia="ru-RU"/>
        </w:rPr>
      </w:pPr>
    </w:p>
    <w:p w14:paraId="3F260B06" w14:textId="7F6C25A8" w:rsidR="00306F0E" w:rsidRDefault="00B35E12" w:rsidP="00B35E12">
      <w:pPr>
        <w:spacing w:after="0"/>
        <w:ind w:firstLine="567"/>
        <w:rPr>
          <w:rFonts w:ascii="Times New Roman" w:hAnsi="Times New Roman" w:cs="Times New Roman"/>
          <w:i/>
          <w:iCs/>
          <w:sz w:val="28"/>
          <w:szCs w:val="28"/>
        </w:rPr>
      </w:pPr>
      <w:r w:rsidRPr="00B35E12">
        <w:rPr>
          <w:rFonts w:ascii="Times New Roman" w:hAnsi="Times New Roman" w:cs="Times New Roman"/>
          <w:i/>
          <w:iCs/>
          <w:sz w:val="28"/>
          <w:szCs w:val="28"/>
        </w:rPr>
        <w:lastRenderedPageBreak/>
        <w:t>Биномиальные деревья</w:t>
      </w:r>
    </w:p>
    <w:p w14:paraId="66FFEBF7" w14:textId="77777777" w:rsidR="00843BE9" w:rsidRDefault="00843BE9" w:rsidP="009343FA">
      <w:pPr>
        <w:spacing w:after="0"/>
        <w:ind w:firstLine="567"/>
        <w:jc w:val="both"/>
        <w:rPr>
          <w:rFonts w:ascii="Times New Roman" w:hAnsi="Times New Roman" w:cs="Times New Roman"/>
          <w:sz w:val="28"/>
          <w:szCs w:val="28"/>
        </w:rPr>
      </w:pPr>
      <w:r w:rsidRPr="00306F0E">
        <w:rPr>
          <w:rFonts w:ascii="Times New Roman" w:hAnsi="Times New Roman" w:cs="Times New Roman"/>
          <w:sz w:val="28"/>
          <w:szCs w:val="28"/>
        </w:rPr>
        <w:t xml:space="preserve">Биномиальные деревья являются удобным инструментом для организации вычисления справедливой стоимости деривативов. </w:t>
      </w:r>
    </w:p>
    <w:p w14:paraId="030C5DC4" w14:textId="3322F417" w:rsidR="00843BE9" w:rsidRPr="00D1598D" w:rsidRDefault="00843BE9" w:rsidP="009343FA">
      <w:pPr>
        <w:spacing w:after="0"/>
        <w:ind w:firstLine="567"/>
        <w:jc w:val="both"/>
        <w:rPr>
          <w:rFonts w:ascii="Times New Roman" w:hAnsi="Times New Roman" w:cs="Times New Roman"/>
          <w:i/>
          <w:iCs/>
          <w:sz w:val="28"/>
          <w:szCs w:val="28"/>
        </w:rPr>
      </w:pPr>
      <w:r w:rsidRPr="00C25B11">
        <w:rPr>
          <w:rFonts w:ascii="Times New Roman" w:hAnsi="Times New Roman" w:cs="Times New Roman"/>
          <w:sz w:val="28"/>
          <w:szCs w:val="28"/>
        </w:rPr>
        <w:t xml:space="preserve">Вычислим справедливую цену </w:t>
      </w:r>
      <w:r w:rsidRPr="006830B8">
        <w:rPr>
          <w:rFonts w:ascii="Times New Roman" w:hAnsi="Times New Roman" w:cs="Times New Roman"/>
          <w:i/>
          <w:iCs/>
          <w:sz w:val="28"/>
          <w:szCs w:val="28"/>
        </w:rPr>
        <w:t>f</w:t>
      </w:r>
      <w:r w:rsidRPr="00C25B11">
        <w:rPr>
          <w:rFonts w:ascii="Times New Roman" w:hAnsi="Times New Roman" w:cs="Times New Roman"/>
          <w:sz w:val="28"/>
          <w:szCs w:val="28"/>
        </w:rPr>
        <w:t xml:space="preserve"> опциона европейского типа. Пусть начальная цена базового актива равна </w:t>
      </w:r>
      <w:r w:rsidRPr="006830B8">
        <w:rPr>
          <w:rFonts w:ascii="Times New Roman" w:hAnsi="Times New Roman" w:cs="Times New Roman"/>
          <w:i/>
          <w:iCs/>
          <w:sz w:val="28"/>
          <w:szCs w:val="28"/>
        </w:rPr>
        <w:t>S</w:t>
      </w:r>
      <w:r w:rsidRPr="006830B8">
        <w:rPr>
          <w:rFonts w:ascii="Times New Roman" w:hAnsi="Times New Roman" w:cs="Times New Roman"/>
          <w:i/>
          <w:iCs/>
          <w:sz w:val="28"/>
          <w:szCs w:val="28"/>
        </w:rPr>
        <w:softHyphen/>
      </w:r>
      <w:r w:rsidRPr="006830B8">
        <w:rPr>
          <w:rFonts w:ascii="Times New Roman" w:hAnsi="Times New Roman" w:cs="Times New Roman"/>
          <w:i/>
          <w:iCs/>
          <w:sz w:val="28"/>
          <w:szCs w:val="28"/>
          <w:vertAlign w:val="subscript"/>
        </w:rPr>
        <w:t>0</w:t>
      </w:r>
      <w:r w:rsidRPr="00C25B11">
        <w:rPr>
          <w:rFonts w:ascii="Times New Roman" w:hAnsi="Times New Roman" w:cs="Times New Roman"/>
          <w:sz w:val="28"/>
          <w:szCs w:val="28"/>
        </w:rPr>
        <w:t>, время жизни опциона есть</w:t>
      </w:r>
      <w:r w:rsidRPr="006830B8">
        <w:rPr>
          <w:rFonts w:ascii="Times New Roman" w:hAnsi="Times New Roman" w:cs="Times New Roman"/>
          <w:i/>
          <w:iCs/>
          <w:sz w:val="28"/>
          <w:szCs w:val="28"/>
        </w:rPr>
        <w:t xml:space="preserve"> T</w:t>
      </w:r>
      <w:r w:rsidRPr="00C25B11">
        <w:rPr>
          <w:rFonts w:ascii="Times New Roman" w:hAnsi="Times New Roman" w:cs="Times New Roman"/>
          <w:sz w:val="28"/>
          <w:szCs w:val="28"/>
        </w:rPr>
        <w:t xml:space="preserve">. Пусть n – число периодов, на которые мы разбиваем время действия опциона, т.е. одному периоду изменения цены будет соответствовать время </w:t>
      </w:r>
      <w:r w:rsidRPr="006830B8">
        <w:rPr>
          <w:rFonts w:ascii="Times New Roman" w:hAnsi="Times New Roman" w:cs="Times New Roman"/>
          <w:i/>
          <w:iCs/>
          <w:sz w:val="28"/>
          <w:szCs w:val="28"/>
        </w:rPr>
        <w:t>T/n</w:t>
      </w:r>
      <w:r w:rsidRPr="00C25B11">
        <w:rPr>
          <w:rFonts w:ascii="Times New Roman" w:hAnsi="Times New Roman" w:cs="Times New Roman"/>
          <w:sz w:val="28"/>
          <w:szCs w:val="28"/>
        </w:rPr>
        <w:t xml:space="preserve">. За один период времени цена базового актива может повыситься с долей </w:t>
      </w:r>
      <w:r w:rsidRPr="006830B8">
        <w:rPr>
          <w:rFonts w:ascii="Times New Roman" w:hAnsi="Times New Roman" w:cs="Times New Roman"/>
          <w:i/>
          <w:iCs/>
          <w:sz w:val="28"/>
          <w:szCs w:val="28"/>
        </w:rPr>
        <w:t>u</w:t>
      </w:r>
      <w:r w:rsidR="006830B8" w:rsidRPr="006830B8">
        <w:rPr>
          <w:rFonts w:ascii="Times New Roman" w:hAnsi="Times New Roman" w:cs="Times New Roman"/>
          <w:sz w:val="28"/>
          <w:szCs w:val="28"/>
        </w:rPr>
        <w:t xml:space="preserve"> </w:t>
      </w:r>
      <w:r w:rsidRPr="00C25B11">
        <w:rPr>
          <w:rFonts w:ascii="Times New Roman" w:hAnsi="Times New Roman" w:cs="Times New Roman"/>
          <w:sz w:val="28"/>
          <w:szCs w:val="28"/>
        </w:rPr>
        <w:t xml:space="preserve">&gt;1 до </w:t>
      </w:r>
      <w:r w:rsidRPr="006830B8">
        <w:rPr>
          <w:rFonts w:ascii="Times New Roman" w:hAnsi="Times New Roman" w:cs="Times New Roman"/>
          <w:i/>
          <w:iCs/>
          <w:sz w:val="28"/>
          <w:szCs w:val="28"/>
          <w:lang w:val="en-US"/>
        </w:rPr>
        <w:t>S</w:t>
      </w:r>
      <w:r w:rsidRPr="006830B8">
        <w:rPr>
          <w:rFonts w:ascii="Times New Roman" w:hAnsi="Times New Roman" w:cs="Times New Roman"/>
          <w:i/>
          <w:iCs/>
          <w:sz w:val="28"/>
          <w:szCs w:val="28"/>
          <w:vertAlign w:val="subscript"/>
        </w:rPr>
        <w:t>0</w:t>
      </w:r>
      <w:r w:rsidRPr="006830B8">
        <w:rPr>
          <w:rFonts w:ascii="Times New Roman" w:hAnsi="Times New Roman" w:cs="Times New Roman"/>
          <w:i/>
          <w:iCs/>
          <w:sz w:val="28"/>
          <w:szCs w:val="28"/>
          <w:lang w:val="en-US"/>
        </w:rPr>
        <w:t>u</w:t>
      </w:r>
      <w:r w:rsidRPr="00C25B11">
        <w:rPr>
          <w:rFonts w:ascii="Times New Roman" w:hAnsi="Times New Roman" w:cs="Times New Roman"/>
          <w:sz w:val="28"/>
          <w:szCs w:val="28"/>
        </w:rPr>
        <w:t xml:space="preserve"> с некоторой вероятностью </w:t>
      </w:r>
      <w:r w:rsidRPr="006830B8">
        <w:rPr>
          <w:rFonts w:ascii="Times New Roman" w:hAnsi="Times New Roman" w:cs="Times New Roman"/>
          <w:i/>
          <w:iCs/>
          <w:sz w:val="28"/>
          <w:szCs w:val="28"/>
        </w:rPr>
        <w:t>p</w:t>
      </w:r>
      <w:r w:rsidRPr="00C25B11">
        <w:rPr>
          <w:rFonts w:ascii="Times New Roman" w:hAnsi="Times New Roman" w:cs="Times New Roman"/>
          <w:sz w:val="28"/>
          <w:szCs w:val="28"/>
        </w:rPr>
        <w:t xml:space="preserve">. С вероятностью </w:t>
      </w:r>
      <w:r w:rsidRPr="006830B8">
        <w:rPr>
          <w:rFonts w:ascii="Times New Roman" w:hAnsi="Times New Roman" w:cs="Times New Roman"/>
          <w:i/>
          <w:iCs/>
          <w:sz w:val="28"/>
          <w:szCs w:val="28"/>
        </w:rPr>
        <w:t>(1-p)</w:t>
      </w:r>
      <w:r w:rsidRPr="00C25B11">
        <w:rPr>
          <w:rFonts w:ascii="Times New Roman" w:hAnsi="Times New Roman" w:cs="Times New Roman"/>
          <w:sz w:val="28"/>
          <w:szCs w:val="28"/>
        </w:rPr>
        <w:t xml:space="preserve"> она может упасть до </w:t>
      </w:r>
      <w:r w:rsidRPr="006830B8">
        <w:rPr>
          <w:rFonts w:ascii="Times New Roman" w:hAnsi="Times New Roman" w:cs="Times New Roman"/>
          <w:i/>
          <w:iCs/>
          <w:sz w:val="28"/>
          <w:szCs w:val="28"/>
        </w:rPr>
        <w:t>S</w:t>
      </w:r>
      <w:r w:rsidRPr="006830B8">
        <w:rPr>
          <w:rFonts w:ascii="Times New Roman" w:hAnsi="Times New Roman" w:cs="Times New Roman"/>
          <w:i/>
          <w:iCs/>
          <w:sz w:val="28"/>
          <w:szCs w:val="28"/>
          <w:vertAlign w:val="subscript"/>
        </w:rPr>
        <w:t>0</w:t>
      </w:r>
      <w:r w:rsidRPr="006830B8">
        <w:rPr>
          <w:rFonts w:ascii="Times New Roman" w:hAnsi="Times New Roman" w:cs="Times New Roman"/>
          <w:i/>
          <w:iCs/>
          <w:sz w:val="28"/>
          <w:szCs w:val="28"/>
        </w:rPr>
        <w:t>d</w:t>
      </w:r>
      <w:r w:rsidRPr="00C25B11">
        <w:rPr>
          <w:rFonts w:ascii="Times New Roman" w:hAnsi="Times New Roman" w:cs="Times New Roman"/>
          <w:sz w:val="28"/>
          <w:szCs w:val="28"/>
        </w:rPr>
        <w:t xml:space="preserve">, </w:t>
      </w:r>
      <w:r w:rsidRPr="006830B8">
        <w:rPr>
          <w:rFonts w:ascii="Times New Roman" w:hAnsi="Times New Roman" w:cs="Times New Roman"/>
          <w:i/>
          <w:iCs/>
          <w:sz w:val="28"/>
          <w:szCs w:val="28"/>
          <w:lang w:val="en-US"/>
        </w:rPr>
        <w:t>f</w:t>
      </w:r>
      <w:r w:rsidRPr="006830B8">
        <w:rPr>
          <w:rFonts w:ascii="Times New Roman" w:hAnsi="Times New Roman" w:cs="Times New Roman"/>
          <w:i/>
          <w:iCs/>
          <w:sz w:val="28"/>
          <w:szCs w:val="28"/>
          <w:vertAlign w:val="subscript"/>
        </w:rPr>
        <w:t>d</w:t>
      </w:r>
      <w:r w:rsidRPr="00D1598D">
        <w:rPr>
          <w:rFonts w:ascii="Times New Roman" w:hAnsi="Times New Roman" w:cs="Times New Roman"/>
          <w:i/>
          <w:iCs/>
          <w:sz w:val="28"/>
          <w:szCs w:val="28"/>
        </w:rPr>
        <w:t>.</w:t>
      </w:r>
    </w:p>
    <w:p w14:paraId="0C75E56C" w14:textId="77777777" w:rsidR="00843BE9" w:rsidRDefault="00843BE9" w:rsidP="009343FA">
      <w:pPr>
        <w:spacing w:after="0"/>
        <w:ind w:firstLine="567"/>
        <w:jc w:val="both"/>
        <w:rPr>
          <w:rFonts w:ascii="Times New Roman" w:hAnsi="Times New Roman" w:cs="Times New Roman"/>
          <w:sz w:val="28"/>
          <w:szCs w:val="28"/>
        </w:rPr>
      </w:pPr>
      <w:r w:rsidRPr="00DA122D">
        <w:rPr>
          <w:rFonts w:ascii="Times New Roman" w:hAnsi="Times New Roman" w:cs="Times New Roman"/>
          <w:sz w:val="28"/>
          <w:szCs w:val="28"/>
        </w:rPr>
        <w:t xml:space="preserve">Схематичное поведение однопериодного биномиального дерева приведено на </w:t>
      </w:r>
      <w:r>
        <w:rPr>
          <w:rFonts w:ascii="Times New Roman" w:hAnsi="Times New Roman" w:cs="Times New Roman"/>
          <w:sz w:val="28"/>
          <w:szCs w:val="28"/>
        </w:rPr>
        <w:t xml:space="preserve">рис 1. </w:t>
      </w:r>
      <w:r w:rsidRPr="00C36A9A">
        <w:rPr>
          <w:noProof/>
        </w:rPr>
        <w:t xml:space="preserve"> </w:t>
      </w:r>
    </w:p>
    <w:p w14:paraId="21EF2313" w14:textId="77777777" w:rsidR="00843BE9" w:rsidRDefault="00843BE9" w:rsidP="00843BE9">
      <w:pPr>
        <w:spacing w:after="0"/>
        <w:jc w:val="center"/>
        <w:rPr>
          <w:rFonts w:ascii="Times New Roman" w:hAnsi="Times New Roman" w:cs="Times New Roman"/>
          <w:sz w:val="28"/>
          <w:szCs w:val="28"/>
        </w:rPr>
      </w:pPr>
      <w:r w:rsidRPr="00C36A9A">
        <w:rPr>
          <w:rFonts w:ascii="Times New Roman" w:hAnsi="Times New Roman" w:cs="Times New Roman"/>
          <w:noProof/>
          <w:sz w:val="28"/>
          <w:szCs w:val="28"/>
        </w:rPr>
        <w:drawing>
          <wp:inline distT="0" distB="0" distL="0" distR="0" wp14:anchorId="7E1EBA5E" wp14:editId="7BE0A3B4">
            <wp:extent cx="2597985" cy="18000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0767" t="7062" r="15731" b="1557"/>
                    <a:stretch/>
                  </pic:blipFill>
                  <pic:spPr bwMode="auto">
                    <a:xfrm>
                      <a:off x="0" y="0"/>
                      <a:ext cx="2597985" cy="1800000"/>
                    </a:xfrm>
                    <a:prstGeom prst="rect">
                      <a:avLst/>
                    </a:prstGeom>
                    <a:ln>
                      <a:noFill/>
                    </a:ln>
                    <a:extLst>
                      <a:ext uri="{53640926-AAD7-44D8-BBD7-CCE9431645EC}">
                        <a14:shadowObscured xmlns:a14="http://schemas.microsoft.com/office/drawing/2010/main"/>
                      </a:ext>
                    </a:extLst>
                  </pic:spPr>
                </pic:pic>
              </a:graphicData>
            </a:graphic>
          </wp:inline>
        </w:drawing>
      </w:r>
    </w:p>
    <w:p w14:paraId="6E215B45" w14:textId="67AA67AD" w:rsidR="00843BE9" w:rsidRDefault="00843BE9" w:rsidP="00843BE9">
      <w:pPr>
        <w:spacing w:after="0"/>
        <w:jc w:val="center"/>
        <w:rPr>
          <w:rFonts w:ascii="Times New Roman" w:hAnsi="Times New Roman" w:cs="Times New Roman"/>
          <w:sz w:val="28"/>
          <w:szCs w:val="28"/>
        </w:rPr>
      </w:pPr>
      <w:r>
        <w:rPr>
          <w:rFonts w:ascii="Times New Roman" w:hAnsi="Times New Roman" w:cs="Times New Roman"/>
          <w:sz w:val="28"/>
          <w:szCs w:val="28"/>
        </w:rPr>
        <w:t xml:space="preserve">Рисунок 1 – </w:t>
      </w:r>
      <w:r w:rsidRPr="00C36A9A">
        <w:rPr>
          <w:rFonts w:ascii="Times New Roman" w:hAnsi="Times New Roman" w:cs="Times New Roman"/>
          <w:sz w:val="28"/>
          <w:szCs w:val="28"/>
        </w:rPr>
        <w:t>Цена базового актива и значение функции выплаты для однопериодного биномиального дерева</w:t>
      </w:r>
      <w:r>
        <w:rPr>
          <w:rFonts w:ascii="Times New Roman" w:hAnsi="Times New Roman" w:cs="Times New Roman"/>
          <w:sz w:val="28"/>
          <w:szCs w:val="28"/>
        </w:rPr>
        <w:t xml:space="preserve"> </w:t>
      </w:r>
      <w:r w:rsidRPr="00843BE9">
        <w:rPr>
          <w:rFonts w:ascii="Times New Roman" w:hAnsi="Times New Roman" w:cs="Times New Roman"/>
          <w:sz w:val="28"/>
          <w:szCs w:val="28"/>
        </w:rPr>
        <w:t>[1]</w:t>
      </w:r>
      <w:r>
        <w:rPr>
          <w:rFonts w:ascii="Times New Roman" w:hAnsi="Times New Roman" w:cs="Times New Roman"/>
          <w:sz w:val="28"/>
          <w:szCs w:val="28"/>
        </w:rPr>
        <w:t>.</w:t>
      </w:r>
    </w:p>
    <w:p w14:paraId="10B74CAF" w14:textId="77777777" w:rsidR="00843BE9" w:rsidRDefault="00843BE9" w:rsidP="00843BE9">
      <w:pPr>
        <w:spacing w:after="0"/>
        <w:jc w:val="center"/>
        <w:rPr>
          <w:rFonts w:ascii="Times New Roman" w:hAnsi="Times New Roman" w:cs="Times New Roman"/>
          <w:sz w:val="28"/>
          <w:szCs w:val="28"/>
        </w:rPr>
      </w:pPr>
    </w:p>
    <w:p w14:paraId="630592F0" w14:textId="791B3C42" w:rsidR="00843BE9" w:rsidRPr="00C251E2" w:rsidRDefault="00843BE9" w:rsidP="00843BE9">
      <w:pPr>
        <w:spacing w:after="0"/>
        <w:ind w:firstLine="567"/>
        <w:jc w:val="both"/>
        <w:rPr>
          <w:rFonts w:ascii="Times New Roman" w:hAnsi="Times New Roman" w:cs="Times New Roman"/>
          <w:sz w:val="28"/>
          <w:szCs w:val="28"/>
        </w:rPr>
      </w:pPr>
      <w:r w:rsidRPr="00AA0C32">
        <w:rPr>
          <w:rFonts w:ascii="Times New Roman" w:hAnsi="Times New Roman" w:cs="Times New Roman"/>
          <w:sz w:val="28"/>
          <w:szCs w:val="28"/>
        </w:rPr>
        <w:t>Вычислим безрисковую ∆ =</w:t>
      </w:r>
      <m:oMath>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m:t>
            </m:r>
            <m:r>
              <w:rPr>
                <w:rFonts w:ascii="Cambria Math" w:hAnsi="Cambria Math" w:cs="Times New Roman"/>
                <w:sz w:val="28"/>
                <w:szCs w:val="28"/>
                <w:lang w:val="en-US"/>
              </w:rPr>
              <m:t>f</m:t>
            </m:r>
          </m:num>
          <m:den>
            <m:r>
              <w:rPr>
                <w:rFonts w:ascii="Cambria Math" w:hAnsi="Cambria Math" w:cs="Times New Roman"/>
                <w:sz w:val="28"/>
                <w:szCs w:val="28"/>
              </w:rPr>
              <m:t>∂S</m:t>
            </m:r>
          </m:den>
        </m:f>
      </m:oMath>
      <w:r w:rsidRPr="00AA0C32">
        <w:rPr>
          <w:rFonts w:ascii="Times New Roman" w:hAnsi="Times New Roman" w:cs="Times New Roman"/>
          <w:sz w:val="28"/>
          <w:szCs w:val="28"/>
        </w:rPr>
        <w:t xml:space="preserve"> , чтобы портфель </w:t>
      </w:r>
      <w:r w:rsidRPr="006830B8">
        <w:rPr>
          <w:rFonts w:ascii="Times New Roman" w:hAnsi="Times New Roman" w:cs="Times New Roman"/>
          <w:i/>
          <w:iCs/>
          <w:sz w:val="28"/>
          <w:szCs w:val="28"/>
        </w:rPr>
        <w:t>П</w:t>
      </w:r>
      <w:r w:rsidRPr="00AA0C32">
        <w:rPr>
          <w:rFonts w:ascii="Times New Roman" w:hAnsi="Times New Roman" w:cs="Times New Roman"/>
          <w:sz w:val="28"/>
          <w:szCs w:val="28"/>
        </w:rPr>
        <w:t xml:space="preserve"> = </w:t>
      </w:r>
      <w:r w:rsidRPr="006830B8">
        <w:rPr>
          <w:rFonts w:ascii="Times New Roman" w:hAnsi="Times New Roman" w:cs="Times New Roman"/>
          <w:i/>
          <w:iCs/>
          <w:sz w:val="28"/>
          <w:szCs w:val="28"/>
        </w:rPr>
        <w:t>SΔ</w:t>
      </w:r>
      <w:r w:rsidRPr="00AA0C32">
        <w:rPr>
          <w:rFonts w:ascii="Times New Roman" w:hAnsi="Times New Roman" w:cs="Times New Roman"/>
          <w:sz w:val="28"/>
          <w:szCs w:val="28"/>
        </w:rPr>
        <w:t xml:space="preserve"> – </w:t>
      </w:r>
      <w:r w:rsidRPr="006830B8">
        <w:rPr>
          <w:rFonts w:ascii="Times New Roman" w:hAnsi="Times New Roman" w:cs="Times New Roman"/>
          <w:i/>
          <w:iCs/>
          <w:sz w:val="28"/>
          <w:szCs w:val="28"/>
        </w:rPr>
        <w:t>f</w:t>
      </w:r>
      <w:r w:rsidRPr="00AA0C32">
        <w:rPr>
          <w:rFonts w:ascii="Times New Roman" w:hAnsi="Times New Roman" w:cs="Times New Roman"/>
          <w:sz w:val="28"/>
          <w:szCs w:val="28"/>
        </w:rPr>
        <w:t xml:space="preserve"> </w:t>
      </w:r>
      <w:r w:rsidR="006830B8" w:rsidRPr="006830B8">
        <w:rPr>
          <w:rFonts w:ascii="Times New Roman" w:hAnsi="Times New Roman" w:cs="Times New Roman"/>
          <w:sz w:val="28"/>
          <w:szCs w:val="28"/>
        </w:rPr>
        <w:t xml:space="preserve"> </w:t>
      </w:r>
      <w:r w:rsidRPr="00AA0C32">
        <w:rPr>
          <w:rFonts w:ascii="Times New Roman" w:hAnsi="Times New Roman" w:cs="Times New Roman"/>
          <w:sz w:val="28"/>
          <w:szCs w:val="28"/>
        </w:rPr>
        <w:t xml:space="preserve">из </w:t>
      </w:r>
      <w:r w:rsidRPr="006830B8">
        <w:rPr>
          <w:rFonts w:ascii="Times New Roman" w:hAnsi="Times New Roman" w:cs="Times New Roman"/>
          <w:i/>
          <w:iCs/>
          <w:sz w:val="28"/>
          <w:szCs w:val="28"/>
        </w:rPr>
        <w:t>Δ</w:t>
      </w:r>
      <w:r w:rsidRPr="00AA0C32">
        <w:rPr>
          <w:rFonts w:ascii="Times New Roman" w:hAnsi="Times New Roman" w:cs="Times New Roman"/>
          <w:sz w:val="28"/>
          <w:szCs w:val="28"/>
        </w:rPr>
        <w:t xml:space="preserve"> имеющихся акций ценой </w:t>
      </w:r>
      <w:r w:rsidRPr="00D26FE0">
        <w:rPr>
          <w:rFonts w:ascii="Times New Roman" w:hAnsi="Times New Roman" w:cs="Times New Roman"/>
          <w:i/>
          <w:iCs/>
          <w:sz w:val="28"/>
          <w:szCs w:val="28"/>
        </w:rPr>
        <w:t>S</w:t>
      </w:r>
      <w:r w:rsidRPr="00AA0C32">
        <w:rPr>
          <w:rFonts w:ascii="Times New Roman" w:hAnsi="Times New Roman" w:cs="Times New Roman"/>
          <w:sz w:val="28"/>
          <w:szCs w:val="28"/>
        </w:rPr>
        <w:t xml:space="preserve"> (их «поставляем» контрагенту в будущем) и исполняемого в будущем </w:t>
      </w:r>
      <w:r w:rsidRPr="00C251E2">
        <w:rPr>
          <w:rFonts w:ascii="Times New Roman" w:hAnsi="Times New Roman" w:cs="Times New Roman"/>
          <w:sz w:val="28"/>
          <w:szCs w:val="28"/>
        </w:rPr>
        <w:t xml:space="preserve">опциона ценой </w:t>
      </w:r>
      <w:r w:rsidRPr="00D26FE0">
        <w:rPr>
          <w:rFonts w:ascii="Times New Roman" w:hAnsi="Times New Roman" w:cs="Times New Roman"/>
          <w:i/>
          <w:iCs/>
          <w:sz w:val="28"/>
          <w:szCs w:val="28"/>
        </w:rPr>
        <w:t>f</w:t>
      </w:r>
      <w:r w:rsidRPr="00C251E2">
        <w:rPr>
          <w:rFonts w:ascii="Times New Roman" w:hAnsi="Times New Roman" w:cs="Times New Roman"/>
          <w:sz w:val="28"/>
          <w:szCs w:val="28"/>
        </w:rPr>
        <w:t xml:space="preserve"> был безрисковым со ставкой </w:t>
      </w:r>
      <w:r w:rsidRPr="00D26FE0">
        <w:rPr>
          <w:rFonts w:ascii="Times New Roman" w:hAnsi="Times New Roman" w:cs="Times New Roman"/>
          <w:i/>
          <w:iCs/>
          <w:sz w:val="28"/>
          <w:szCs w:val="28"/>
        </w:rPr>
        <w:t>r</w:t>
      </w:r>
      <w:r w:rsidRPr="00C251E2">
        <w:rPr>
          <w:rFonts w:ascii="Times New Roman" w:hAnsi="Times New Roman" w:cs="Times New Roman"/>
          <w:sz w:val="28"/>
          <w:szCs w:val="28"/>
        </w:rPr>
        <w:t xml:space="preserve">. Денежный поток </w:t>
      </w:r>
      <w:r w:rsidRPr="00D26FE0">
        <w:rPr>
          <w:rFonts w:ascii="Times New Roman" w:hAnsi="Times New Roman" w:cs="Times New Roman"/>
          <w:i/>
          <w:iCs/>
          <w:sz w:val="28"/>
          <w:szCs w:val="28"/>
        </w:rPr>
        <w:t>f</w:t>
      </w:r>
      <w:r w:rsidRPr="00D26FE0">
        <w:rPr>
          <w:rFonts w:ascii="Times New Roman" w:hAnsi="Times New Roman" w:cs="Times New Roman"/>
          <w:i/>
          <w:iCs/>
          <w:sz w:val="28"/>
          <w:szCs w:val="28"/>
          <w:vertAlign w:val="subscript"/>
        </w:rPr>
        <w:t>u</w:t>
      </w:r>
      <w:r w:rsidRPr="00C251E2">
        <w:rPr>
          <w:rFonts w:ascii="Times New Roman" w:hAnsi="Times New Roman" w:cs="Times New Roman"/>
          <w:sz w:val="28"/>
          <w:szCs w:val="28"/>
        </w:rPr>
        <w:t xml:space="preserve"> и </w:t>
      </w:r>
      <w:r w:rsidRPr="00D26FE0">
        <w:rPr>
          <w:rFonts w:ascii="Times New Roman" w:hAnsi="Times New Roman" w:cs="Times New Roman"/>
          <w:i/>
          <w:iCs/>
          <w:sz w:val="28"/>
          <w:szCs w:val="28"/>
        </w:rPr>
        <w:t>f</w:t>
      </w:r>
      <w:r w:rsidRPr="00D26FE0">
        <w:rPr>
          <w:rFonts w:ascii="Times New Roman" w:hAnsi="Times New Roman" w:cs="Times New Roman"/>
          <w:i/>
          <w:iCs/>
          <w:sz w:val="28"/>
          <w:szCs w:val="28"/>
          <w:vertAlign w:val="subscript"/>
        </w:rPr>
        <w:t>d</w:t>
      </w:r>
      <w:r w:rsidRPr="00C251E2">
        <w:rPr>
          <w:rFonts w:ascii="Times New Roman" w:hAnsi="Times New Roman" w:cs="Times New Roman"/>
          <w:sz w:val="28"/>
          <w:szCs w:val="28"/>
        </w:rPr>
        <w:t xml:space="preserve"> отрицателен, так как мы должны удовлетворить требование контрагента при исполнении опциона. Если к концу первого периода цена акции выросла, то стоимость портфеля составит:</w:t>
      </w:r>
    </w:p>
    <w:p w14:paraId="67E2F852" w14:textId="4B5E4811" w:rsidR="00843BE9" w:rsidRPr="00D26FE0" w:rsidRDefault="003302FD" w:rsidP="00843BE9">
      <w:pPr>
        <w:spacing w:after="0"/>
        <w:jc w:val="center"/>
        <w:rPr>
          <w:rFonts w:ascii="Times New Roman" w:hAnsi="Times New Roman" w:cs="Times New Roman"/>
          <w:i/>
          <w:iCs/>
          <w:sz w:val="28"/>
          <w:szCs w:val="28"/>
          <w:vertAlign w:val="subscript"/>
        </w:rPr>
      </w:pPr>
      <m:oMathPara>
        <m:oMath>
          <m:sSub>
            <m:sSubPr>
              <m:ctrlPr>
                <w:rPr>
                  <w:rFonts w:ascii="Cambria Math" w:hAnsi="Cambria Math" w:cs="Times New Roman"/>
                  <w:i/>
                  <w:iCs/>
                  <w:sz w:val="28"/>
                  <w:szCs w:val="28"/>
                </w:rPr>
              </m:ctrlPr>
            </m:sSubPr>
            <m:e>
              <m:r>
                <w:rPr>
                  <w:rFonts w:ascii="Cambria Math" w:hAnsi="Cambria Math" w:cs="Times New Roman"/>
                  <w:sz w:val="28"/>
                  <w:szCs w:val="28"/>
                </w:rPr>
                <m:t>S</m:t>
              </m:r>
            </m:e>
            <m:sub>
              <m:r>
                <w:rPr>
                  <w:rFonts w:ascii="Cambria Math" w:hAnsi="Cambria Math" w:cs="Times New Roman"/>
                  <w:sz w:val="28"/>
                  <w:szCs w:val="28"/>
                </w:rPr>
                <m:t>0</m:t>
              </m:r>
            </m:sub>
          </m:sSub>
          <m:r>
            <w:rPr>
              <w:rFonts w:ascii="Cambria Math" w:hAnsi="Cambria Math" w:cs="Times New Roman"/>
              <w:sz w:val="28"/>
              <w:szCs w:val="28"/>
            </w:rPr>
            <m:t xml:space="preserve">uΔ – </m:t>
          </m:r>
          <m:sSub>
            <m:sSubPr>
              <m:ctrlPr>
                <w:rPr>
                  <w:rFonts w:ascii="Cambria Math" w:hAnsi="Cambria Math" w:cs="Times New Roman"/>
                  <w:i/>
                  <w:iCs/>
                  <w:sz w:val="28"/>
                  <w:szCs w:val="28"/>
                  <w:vertAlign w:val="subscript"/>
                </w:rPr>
              </m:ctrlPr>
            </m:sSubPr>
            <m:e>
              <m:r>
                <w:rPr>
                  <w:rFonts w:ascii="Cambria Math" w:hAnsi="Cambria Math" w:cs="Times New Roman"/>
                  <w:sz w:val="28"/>
                  <w:szCs w:val="28"/>
                  <w:vertAlign w:val="subscript"/>
                </w:rPr>
                <m:t>f</m:t>
              </m:r>
            </m:e>
            <m:sub>
              <m:r>
                <w:rPr>
                  <w:rFonts w:ascii="Cambria Math" w:hAnsi="Cambria Math" w:cs="Times New Roman"/>
                  <w:sz w:val="28"/>
                  <w:szCs w:val="28"/>
                  <w:vertAlign w:val="subscript"/>
                </w:rPr>
                <m:t>u</m:t>
              </m:r>
            </m:sub>
          </m:sSub>
        </m:oMath>
      </m:oMathPara>
    </w:p>
    <w:p w14:paraId="095D5AA7" w14:textId="77777777" w:rsidR="00843BE9" w:rsidRPr="00C251E2" w:rsidRDefault="00843BE9" w:rsidP="00843BE9">
      <w:pPr>
        <w:spacing w:after="0"/>
        <w:ind w:firstLine="567"/>
        <w:rPr>
          <w:rFonts w:ascii="Times New Roman" w:hAnsi="Times New Roman" w:cs="Times New Roman"/>
          <w:sz w:val="28"/>
          <w:szCs w:val="28"/>
        </w:rPr>
      </w:pPr>
      <w:r w:rsidRPr="00C251E2">
        <w:rPr>
          <w:rFonts w:ascii="Times New Roman" w:hAnsi="Times New Roman" w:cs="Times New Roman"/>
          <w:sz w:val="28"/>
          <w:szCs w:val="28"/>
        </w:rPr>
        <w:t>Если к концу первого периода цена акции понизилась, то стоимость портфеля составит:</w:t>
      </w:r>
    </w:p>
    <w:p w14:paraId="5D6B6B9E" w14:textId="3E8BA423" w:rsidR="00843BE9" w:rsidRPr="00340626" w:rsidRDefault="003302FD" w:rsidP="00340626">
      <w:pPr>
        <w:spacing w:after="0"/>
        <w:jc w:val="center"/>
        <w:rPr>
          <w:rFonts w:ascii="Times New Roman" w:hAnsi="Times New Roman" w:cs="Times New Roman"/>
          <w:i/>
          <w:iCs/>
          <w:sz w:val="28"/>
          <w:szCs w:val="28"/>
          <w:vertAlign w:val="subscript"/>
        </w:rPr>
      </w:pPr>
      <m:oMath>
        <m:sSub>
          <m:sSubPr>
            <m:ctrlPr>
              <w:rPr>
                <w:rFonts w:ascii="Cambria Math" w:hAnsi="Cambria Math" w:cs="Times New Roman"/>
                <w:i/>
                <w:iCs/>
                <w:sz w:val="28"/>
                <w:szCs w:val="28"/>
              </w:rPr>
            </m:ctrlPr>
          </m:sSubPr>
          <m:e>
            <m:r>
              <w:rPr>
                <w:rFonts w:ascii="Cambria Math" w:hAnsi="Cambria Math" w:cs="Times New Roman"/>
                <w:sz w:val="28"/>
                <w:szCs w:val="28"/>
              </w:rPr>
              <m:t>S</m:t>
            </m:r>
          </m:e>
          <m:sub>
            <m:r>
              <w:rPr>
                <w:rFonts w:ascii="Cambria Math" w:hAnsi="Cambria Math" w:cs="Times New Roman"/>
                <w:sz w:val="28"/>
                <w:szCs w:val="28"/>
              </w:rPr>
              <m:t>0</m:t>
            </m:r>
          </m:sub>
        </m:sSub>
        <m:r>
          <w:rPr>
            <w:rFonts w:ascii="Cambria Math" w:hAnsi="Cambria Math" w:cs="Times New Roman"/>
            <w:sz w:val="28"/>
            <w:szCs w:val="28"/>
          </w:rPr>
          <m:t xml:space="preserve">dΔ – </m:t>
        </m:r>
        <m:sSub>
          <m:sSubPr>
            <m:ctrlPr>
              <w:rPr>
                <w:rFonts w:ascii="Cambria Math" w:hAnsi="Cambria Math" w:cs="Times New Roman"/>
                <w:i/>
                <w:iCs/>
                <w:sz w:val="28"/>
                <w:szCs w:val="28"/>
                <w:vertAlign w:val="subscript"/>
              </w:rPr>
            </m:ctrlPr>
          </m:sSubPr>
          <m:e>
            <m:r>
              <w:rPr>
                <w:rFonts w:ascii="Cambria Math" w:hAnsi="Cambria Math" w:cs="Times New Roman"/>
                <w:sz w:val="28"/>
                <w:szCs w:val="28"/>
                <w:vertAlign w:val="subscript"/>
              </w:rPr>
              <m:t>f</m:t>
            </m:r>
          </m:e>
          <m:sub>
            <m:r>
              <w:rPr>
                <w:rFonts w:ascii="Cambria Math" w:hAnsi="Cambria Math" w:cs="Times New Roman"/>
                <w:sz w:val="28"/>
                <w:szCs w:val="28"/>
                <w:vertAlign w:val="subscript"/>
              </w:rPr>
              <m:t>d</m:t>
            </m:r>
          </m:sub>
        </m:sSub>
      </m:oMath>
      <w:r w:rsidR="00843BE9" w:rsidRPr="00C251E2">
        <w:rPr>
          <w:rFonts w:ascii="Times New Roman" w:hAnsi="Times New Roman" w:cs="Times New Roman"/>
          <w:sz w:val="28"/>
          <w:szCs w:val="28"/>
        </w:rPr>
        <w:t>.</w:t>
      </w:r>
    </w:p>
    <w:p w14:paraId="7D0C7A04" w14:textId="77777777" w:rsidR="00843BE9" w:rsidRDefault="00843BE9" w:rsidP="00843BE9">
      <w:pPr>
        <w:spacing w:after="0"/>
        <w:ind w:firstLine="567"/>
        <w:rPr>
          <w:rFonts w:ascii="Times New Roman" w:hAnsi="Times New Roman" w:cs="Times New Roman"/>
          <w:sz w:val="28"/>
          <w:szCs w:val="28"/>
        </w:rPr>
      </w:pPr>
      <w:r w:rsidRPr="00C251E2">
        <w:rPr>
          <w:rFonts w:ascii="Times New Roman" w:hAnsi="Times New Roman" w:cs="Times New Roman"/>
          <w:sz w:val="28"/>
          <w:szCs w:val="28"/>
        </w:rPr>
        <w:t>Если портфель безрисковый, эти количества должны совпасть:</w:t>
      </w:r>
    </w:p>
    <w:p w14:paraId="62B1E1B0" w14:textId="5F9F4967" w:rsidR="00843BE9" w:rsidRPr="003F1586" w:rsidRDefault="003302FD" w:rsidP="00843BE9">
      <w:pPr>
        <w:spacing w:after="0"/>
        <w:jc w:val="center"/>
        <w:rPr>
          <w:rFonts w:ascii="Times New Roman" w:hAnsi="Times New Roman" w:cs="Times New Roman"/>
          <w:i/>
          <w:iCs/>
          <w:sz w:val="28"/>
          <w:szCs w:val="28"/>
          <w:vertAlign w:val="subscript"/>
        </w:rPr>
      </w:pPr>
      <m:oMathPara>
        <m:oMath>
          <m:sSub>
            <m:sSubPr>
              <m:ctrlPr>
                <w:rPr>
                  <w:rFonts w:ascii="Cambria Math" w:hAnsi="Cambria Math" w:cs="Times New Roman"/>
                  <w:i/>
                  <w:iCs/>
                  <w:sz w:val="28"/>
                  <w:szCs w:val="28"/>
                </w:rPr>
              </m:ctrlPr>
            </m:sSubPr>
            <m:e>
              <m:r>
                <w:rPr>
                  <w:rFonts w:ascii="Cambria Math" w:hAnsi="Cambria Math" w:cs="Times New Roman"/>
                  <w:sz w:val="28"/>
                  <w:szCs w:val="28"/>
                </w:rPr>
                <m:t>S</m:t>
              </m:r>
            </m:e>
            <m:sub>
              <m:r>
                <w:rPr>
                  <w:rFonts w:ascii="Cambria Math" w:hAnsi="Cambria Math" w:cs="Times New Roman"/>
                  <w:sz w:val="28"/>
                  <w:szCs w:val="28"/>
                </w:rPr>
                <m:t>0</m:t>
              </m:r>
            </m:sub>
          </m:sSub>
          <m:r>
            <w:rPr>
              <w:rFonts w:ascii="Cambria Math" w:hAnsi="Cambria Math" w:cs="Times New Roman"/>
              <w:sz w:val="28"/>
              <w:szCs w:val="28"/>
            </w:rPr>
            <m:t xml:space="preserve">uΔ – </m:t>
          </m:r>
          <m:sSub>
            <m:sSubPr>
              <m:ctrlPr>
                <w:rPr>
                  <w:rFonts w:ascii="Cambria Math" w:hAnsi="Cambria Math" w:cs="Times New Roman"/>
                  <w:i/>
                  <w:iCs/>
                  <w:sz w:val="28"/>
                  <w:szCs w:val="28"/>
                  <w:vertAlign w:val="subscript"/>
                </w:rPr>
              </m:ctrlPr>
            </m:sSubPr>
            <m:e>
              <m:r>
                <w:rPr>
                  <w:rFonts w:ascii="Cambria Math" w:hAnsi="Cambria Math" w:cs="Times New Roman"/>
                  <w:sz w:val="28"/>
                  <w:szCs w:val="28"/>
                  <w:vertAlign w:val="subscript"/>
                </w:rPr>
                <m:t>f</m:t>
              </m:r>
            </m:e>
            <m:sub>
              <m:r>
                <w:rPr>
                  <w:rFonts w:ascii="Cambria Math" w:hAnsi="Cambria Math" w:cs="Times New Roman"/>
                  <w:sz w:val="28"/>
                  <w:szCs w:val="28"/>
                  <w:vertAlign w:val="subscript"/>
                </w:rPr>
                <m:t>u</m:t>
              </m:r>
            </m:sub>
          </m:sSub>
          <m:r>
            <w:rPr>
              <w:rFonts w:ascii="Cambria Math" w:hAnsi="Cambria Math" w:cs="Times New Roman"/>
              <w:sz w:val="28"/>
              <w:szCs w:val="28"/>
              <w:lang w:val="en-US"/>
            </w:rPr>
            <m:t xml:space="preserve"> = </m:t>
          </m:r>
          <m:sSub>
            <m:sSubPr>
              <m:ctrlPr>
                <w:rPr>
                  <w:rFonts w:ascii="Cambria Math" w:hAnsi="Cambria Math" w:cs="Times New Roman"/>
                  <w:i/>
                  <w:iCs/>
                  <w:sz w:val="28"/>
                  <w:szCs w:val="28"/>
                </w:rPr>
              </m:ctrlPr>
            </m:sSubPr>
            <m:e>
              <m:r>
                <w:rPr>
                  <w:rFonts w:ascii="Cambria Math" w:hAnsi="Cambria Math" w:cs="Times New Roman"/>
                  <w:sz w:val="28"/>
                  <w:szCs w:val="28"/>
                </w:rPr>
                <m:t>S</m:t>
              </m:r>
            </m:e>
            <m:sub>
              <m:r>
                <w:rPr>
                  <w:rFonts w:ascii="Cambria Math" w:hAnsi="Cambria Math" w:cs="Times New Roman"/>
                  <w:sz w:val="28"/>
                  <w:szCs w:val="28"/>
                </w:rPr>
                <m:t>0</m:t>
              </m:r>
            </m:sub>
          </m:sSub>
          <m:r>
            <w:rPr>
              <w:rFonts w:ascii="Cambria Math" w:hAnsi="Cambria Math" w:cs="Times New Roman"/>
              <w:sz w:val="28"/>
              <w:szCs w:val="28"/>
            </w:rPr>
            <m:t xml:space="preserve">dΔ – </m:t>
          </m:r>
          <m:sSub>
            <m:sSubPr>
              <m:ctrlPr>
                <w:rPr>
                  <w:rFonts w:ascii="Cambria Math" w:hAnsi="Cambria Math" w:cs="Times New Roman"/>
                  <w:i/>
                  <w:iCs/>
                  <w:sz w:val="28"/>
                  <w:szCs w:val="28"/>
                  <w:vertAlign w:val="subscript"/>
                </w:rPr>
              </m:ctrlPr>
            </m:sSubPr>
            <m:e>
              <m:r>
                <w:rPr>
                  <w:rFonts w:ascii="Cambria Math" w:hAnsi="Cambria Math" w:cs="Times New Roman"/>
                  <w:sz w:val="28"/>
                  <w:szCs w:val="28"/>
                  <w:vertAlign w:val="subscript"/>
                </w:rPr>
                <m:t>f</m:t>
              </m:r>
            </m:e>
            <m:sub>
              <m:r>
                <w:rPr>
                  <w:rFonts w:ascii="Cambria Math" w:hAnsi="Cambria Math" w:cs="Times New Roman"/>
                  <w:sz w:val="28"/>
                  <w:szCs w:val="28"/>
                  <w:vertAlign w:val="subscript"/>
                </w:rPr>
                <m:t>d</m:t>
              </m:r>
            </m:sub>
          </m:sSub>
        </m:oMath>
      </m:oMathPara>
    </w:p>
    <w:p w14:paraId="5D2C0F0D" w14:textId="77777777" w:rsidR="00843BE9" w:rsidRPr="00D1598D" w:rsidRDefault="00843BE9" w:rsidP="00843BE9">
      <w:pPr>
        <w:spacing w:after="0"/>
        <w:ind w:firstLine="567"/>
        <w:rPr>
          <w:rFonts w:ascii="Times New Roman" w:hAnsi="Times New Roman" w:cs="Times New Roman"/>
          <w:sz w:val="28"/>
          <w:szCs w:val="28"/>
          <w:lang w:val="en-US"/>
        </w:rPr>
      </w:pPr>
      <w:r w:rsidRPr="00731C49">
        <w:rPr>
          <w:rFonts w:ascii="Times New Roman" w:hAnsi="Times New Roman" w:cs="Times New Roman"/>
          <w:sz w:val="28"/>
          <w:szCs w:val="28"/>
        </w:rPr>
        <w:t>Находим</w:t>
      </w:r>
      <w:r w:rsidRPr="00D1598D">
        <w:rPr>
          <w:rFonts w:ascii="Times New Roman" w:hAnsi="Times New Roman" w:cs="Times New Roman"/>
          <w:sz w:val="28"/>
          <w:szCs w:val="28"/>
          <w:lang w:val="en-US"/>
        </w:rPr>
        <w:t xml:space="preserve"> </w:t>
      </w:r>
      <w:r w:rsidRPr="00F15C39">
        <w:rPr>
          <w:rFonts w:ascii="Times New Roman" w:hAnsi="Times New Roman" w:cs="Times New Roman"/>
          <w:i/>
          <w:iCs/>
          <w:sz w:val="28"/>
          <w:szCs w:val="28"/>
        </w:rPr>
        <w:t>Δ</w:t>
      </w:r>
      <w:r w:rsidRPr="00D1598D">
        <w:rPr>
          <w:rFonts w:ascii="Times New Roman" w:hAnsi="Times New Roman" w:cs="Times New Roman"/>
          <w:sz w:val="28"/>
          <w:szCs w:val="28"/>
          <w:lang w:val="en-US"/>
        </w:rPr>
        <w:t>:</w:t>
      </w:r>
    </w:p>
    <w:p w14:paraId="7E4A580F" w14:textId="77777777" w:rsidR="00843BE9" w:rsidRPr="002A53D1" w:rsidRDefault="00843BE9" w:rsidP="00843BE9">
      <w:pPr>
        <w:spacing w:after="0"/>
        <w:ind w:firstLine="567"/>
        <w:jc w:val="center"/>
        <w:rPr>
          <w:rFonts w:ascii="Times New Roman" w:eastAsiaTheme="minorEastAsia" w:hAnsi="Times New Roman" w:cs="Times New Roman"/>
          <w:sz w:val="28"/>
          <w:szCs w:val="28"/>
        </w:rPr>
      </w:pPr>
      <m:oMathPara>
        <m:oMath>
          <m:r>
            <m:rPr>
              <m:sty m:val="p"/>
            </m:rPr>
            <w:rPr>
              <w:rFonts w:ascii="Cambria Math" w:hAnsi="Cambria Math" w:cs="Times New Roman"/>
              <w:sz w:val="28"/>
              <w:szCs w:val="28"/>
            </w:rPr>
            <m:t>Δ</m:t>
          </m:r>
          <m:r>
            <m:rPr>
              <m:sty m:val="p"/>
            </m:rPr>
            <w:rPr>
              <w:rFonts w:ascii="Cambria Math" w:hAnsi="Times New Roman" w:cs="Times New Roman"/>
              <w:sz w:val="28"/>
              <w:szCs w:val="28"/>
            </w:rPr>
            <m:t xml:space="preserve">= </m:t>
          </m:r>
          <m:f>
            <m:fPr>
              <m:ctrlPr>
                <w:rPr>
                  <w:rFonts w:ascii="Cambria Math" w:hAnsi="Times New Roman" w:cs="Times New Roman"/>
                  <w:sz w:val="28"/>
                  <w:szCs w:val="28"/>
                </w:rPr>
              </m:ctrlPr>
            </m:fPr>
            <m:num>
              <m:sSub>
                <m:sSubPr>
                  <m:ctrlPr>
                    <w:rPr>
                      <w:rFonts w:ascii="Cambria Math" w:hAnsi="Times New Roman" w:cs="Times New Roman"/>
                      <w:i/>
                      <w:sz w:val="28"/>
                      <w:szCs w:val="28"/>
                    </w:rPr>
                  </m:ctrlPr>
                </m:sSubPr>
                <m:e>
                  <m:r>
                    <w:rPr>
                      <w:rFonts w:ascii="Cambria Math" w:hAnsi="Times New Roman" w:cs="Times New Roman"/>
                      <w:sz w:val="28"/>
                      <w:szCs w:val="28"/>
                    </w:rPr>
                    <m:t>f</m:t>
                  </m:r>
                </m:e>
                <m:sub>
                  <m:r>
                    <w:rPr>
                      <w:rFonts w:ascii="Cambria Math" w:hAnsi="Times New Roman" w:cs="Times New Roman"/>
                      <w:sz w:val="28"/>
                      <w:szCs w:val="28"/>
                    </w:rPr>
                    <m:t>u</m:t>
                  </m:r>
                </m:sub>
              </m:sSub>
              <m:r>
                <w:rPr>
                  <w:rFonts w:ascii="Cambria Math" w:hAnsi="Times New Roman" w:cs="Times New Roman"/>
                  <w:sz w:val="28"/>
                  <w:szCs w:val="28"/>
                </w:rPr>
                <m:t>-</m:t>
              </m:r>
              <m:sSub>
                <m:sSubPr>
                  <m:ctrlPr>
                    <w:rPr>
                      <w:rFonts w:ascii="Cambria Math" w:hAnsi="Times New Roman" w:cs="Times New Roman"/>
                      <w:i/>
                      <w:sz w:val="28"/>
                      <w:szCs w:val="28"/>
                    </w:rPr>
                  </m:ctrlPr>
                </m:sSubPr>
                <m:e>
                  <m:r>
                    <w:rPr>
                      <w:rFonts w:ascii="Cambria Math" w:hAnsi="Times New Roman" w:cs="Times New Roman"/>
                      <w:sz w:val="28"/>
                      <w:szCs w:val="28"/>
                    </w:rPr>
                    <m:t>f</m:t>
                  </m:r>
                </m:e>
                <m:sub>
                  <m:r>
                    <w:rPr>
                      <w:rFonts w:ascii="Cambria Math" w:hAnsi="Times New Roman" w:cs="Times New Roman"/>
                      <w:sz w:val="28"/>
                      <w:szCs w:val="28"/>
                    </w:rPr>
                    <m:t>d</m:t>
                  </m:r>
                </m:sub>
              </m:sSub>
            </m:num>
            <m:den>
              <m:sSub>
                <m:sSubPr>
                  <m:ctrlPr>
                    <w:rPr>
                      <w:rFonts w:ascii="Cambria Math" w:hAnsi="Times New Roman" w:cs="Times New Roman"/>
                      <w:i/>
                      <w:sz w:val="28"/>
                      <w:szCs w:val="28"/>
                    </w:rPr>
                  </m:ctrlPr>
                </m:sSubPr>
                <m:e>
                  <m:r>
                    <w:rPr>
                      <w:rFonts w:ascii="Cambria Math" w:hAnsi="Times New Roman" w:cs="Times New Roman"/>
                      <w:sz w:val="28"/>
                      <w:szCs w:val="28"/>
                    </w:rPr>
                    <m:t>S</m:t>
                  </m:r>
                </m:e>
                <m:sub>
                  <m:r>
                    <w:rPr>
                      <w:rFonts w:ascii="Cambria Math" w:hAnsi="Times New Roman" w:cs="Times New Roman"/>
                      <w:sz w:val="28"/>
                      <w:szCs w:val="28"/>
                    </w:rPr>
                    <m:t>0</m:t>
                  </m:r>
                </m:sub>
              </m:sSub>
              <m:r>
                <w:rPr>
                  <w:rFonts w:ascii="Cambria Math" w:hAnsi="Times New Roman" w:cs="Times New Roman"/>
                  <w:sz w:val="28"/>
                  <w:szCs w:val="28"/>
                </w:rPr>
                <m:t>(u</m:t>
              </m:r>
              <m:r>
                <w:rPr>
                  <w:rFonts w:ascii="Cambria Math" w:hAnsi="Times New Roman" w:cs="Times New Roman"/>
                  <w:sz w:val="28"/>
                  <w:szCs w:val="28"/>
                </w:rPr>
                <m:t>-</m:t>
              </m:r>
              <m:r>
                <w:rPr>
                  <w:rFonts w:ascii="Cambria Math" w:hAnsi="Times New Roman" w:cs="Times New Roman"/>
                  <w:sz w:val="28"/>
                  <w:szCs w:val="28"/>
                </w:rPr>
                <m:t>d)</m:t>
              </m:r>
            </m:den>
          </m:f>
        </m:oMath>
      </m:oMathPara>
    </w:p>
    <w:p w14:paraId="05213EB3" w14:textId="33F06DFE" w:rsidR="00843BE9" w:rsidRDefault="00843BE9" w:rsidP="00843BE9">
      <w:pPr>
        <w:spacing w:after="0"/>
        <w:ind w:firstLine="567"/>
        <w:jc w:val="both"/>
        <w:rPr>
          <w:rFonts w:ascii="Times New Roman" w:hAnsi="Times New Roman" w:cs="Times New Roman"/>
          <w:sz w:val="28"/>
          <w:szCs w:val="28"/>
        </w:rPr>
      </w:pPr>
      <w:r w:rsidRPr="002A53D1">
        <w:rPr>
          <w:rFonts w:ascii="Times New Roman" w:hAnsi="Times New Roman" w:cs="Times New Roman"/>
          <w:sz w:val="28"/>
          <w:szCs w:val="28"/>
        </w:rPr>
        <w:t xml:space="preserve">Так как портфель безрисковый, к концу первого периода получаемые денежные средства должны быть приведены к текущей стоимости со ставкой </w:t>
      </w:r>
      <w:r w:rsidRPr="00F15C39">
        <w:rPr>
          <w:rFonts w:ascii="Times New Roman" w:hAnsi="Times New Roman" w:cs="Times New Roman"/>
          <w:i/>
          <w:iCs/>
          <w:sz w:val="28"/>
          <w:szCs w:val="28"/>
        </w:rPr>
        <w:t>r</w:t>
      </w:r>
      <w:r w:rsidRPr="002A53D1">
        <w:rPr>
          <w:rFonts w:ascii="Times New Roman" w:hAnsi="Times New Roman" w:cs="Times New Roman"/>
          <w:sz w:val="28"/>
          <w:szCs w:val="28"/>
        </w:rPr>
        <w:t xml:space="preserve">, т.е. ее нужно дисконтировать на </w:t>
      </w:r>
      <m:oMath>
        <m:sSup>
          <m:sSupPr>
            <m:ctrlPr>
              <w:rPr>
                <w:rFonts w:ascii="Cambria Math" w:hAnsi="Cambria Math" w:cs="Times New Roman"/>
                <w:i/>
                <w:sz w:val="28"/>
                <w:szCs w:val="28"/>
              </w:rPr>
            </m:ctrlPr>
          </m:sSupPr>
          <m:e>
            <m:r>
              <w:rPr>
                <w:rFonts w:ascii="Cambria Math" w:hAnsi="Cambria Math" w:cs="Times New Roman"/>
                <w:sz w:val="28"/>
                <w:szCs w:val="28"/>
              </w:rPr>
              <m:t>e</m:t>
            </m:r>
          </m:e>
          <m:sup>
            <m:f>
              <m:fPr>
                <m:type m:val="lin"/>
                <m:ctrlPr>
                  <w:rPr>
                    <w:rFonts w:ascii="Cambria Math" w:hAnsi="Cambria Math" w:cs="Times New Roman"/>
                    <w:i/>
                    <w:sz w:val="28"/>
                    <w:szCs w:val="28"/>
                  </w:rPr>
                </m:ctrlPr>
              </m:fPr>
              <m:num>
                <m:r>
                  <w:rPr>
                    <w:rFonts w:ascii="Cambria Math" w:hAnsi="Cambria Math" w:cs="Times New Roman"/>
                    <w:sz w:val="28"/>
                    <w:szCs w:val="28"/>
                  </w:rPr>
                  <m:t>rT</m:t>
                </m:r>
              </m:num>
              <m:den>
                <m:r>
                  <w:rPr>
                    <w:rFonts w:ascii="Cambria Math" w:hAnsi="Cambria Math" w:cs="Times New Roman"/>
                    <w:sz w:val="28"/>
                    <w:szCs w:val="28"/>
                  </w:rPr>
                  <m:t>n</m:t>
                </m:r>
              </m:den>
            </m:f>
          </m:sup>
        </m:sSup>
      </m:oMath>
      <w:r w:rsidRPr="002A53D1">
        <w:rPr>
          <w:rFonts w:ascii="Times New Roman" w:hAnsi="Times New Roman" w:cs="Times New Roman"/>
          <w:sz w:val="28"/>
          <w:szCs w:val="28"/>
        </w:rPr>
        <w:t xml:space="preserve"> . Будущий доход в текущих ценах составит </w:t>
      </w:r>
      <m:oMath>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rPr>
              <m:t>0</m:t>
            </m:r>
          </m:sub>
        </m:sSub>
        <m:r>
          <w:rPr>
            <w:rFonts w:ascii="Cambria Math" w:hAnsi="Cambria Math" w:cs="Times New Roman"/>
            <w:sz w:val="28"/>
            <w:szCs w:val="28"/>
            <w:lang w:val="en-US"/>
          </w:rPr>
          <m:t>u</m:t>
        </m:r>
        <m:r>
          <m:rPr>
            <m:sty m:val="p"/>
          </m:rPr>
          <w:rPr>
            <w:rFonts w:ascii="Cambria Math" w:hAnsi="Cambria Math" w:cs="Times New Roman"/>
            <w:sz w:val="28"/>
            <w:szCs w:val="28"/>
          </w:rPr>
          <m:t>Δ</m:t>
        </m:r>
        <m:r>
          <m:rPr>
            <m:sty m:val="p"/>
          </m:rPr>
          <w:rPr>
            <w:rFonts w:ascii="Cambria Math" w:hAnsi="Times New Roman" w:cs="Times New Roman"/>
            <w:sz w:val="28"/>
            <w:szCs w:val="28"/>
          </w:rPr>
          <m:t>-</m:t>
        </m:r>
        <m:sSub>
          <m:sSubPr>
            <m:ctrlPr>
              <w:rPr>
                <w:rFonts w:ascii="Cambria Math" w:hAnsi="Times New Roman" w:cs="Times New Roman"/>
                <w:i/>
                <w:sz w:val="28"/>
                <w:szCs w:val="28"/>
              </w:rPr>
            </m:ctrlPr>
          </m:sSubPr>
          <m:e>
            <m:r>
              <w:rPr>
                <w:rFonts w:ascii="Cambria Math" w:hAnsi="Times New Roman" w:cs="Times New Roman"/>
                <w:sz w:val="28"/>
                <w:szCs w:val="28"/>
              </w:rPr>
              <m:t>f</m:t>
            </m:r>
          </m:e>
          <m:sub>
            <m:r>
              <w:rPr>
                <w:rFonts w:ascii="Cambria Math" w:hAnsi="Times New Roman" w:cs="Times New Roman"/>
                <w:sz w:val="28"/>
                <w:szCs w:val="28"/>
              </w:rPr>
              <m:t>u</m:t>
            </m:r>
          </m:sub>
        </m:sSub>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m:t>
            </m:r>
            <m:f>
              <m:fPr>
                <m:type m:val="lin"/>
                <m:ctrlPr>
                  <w:rPr>
                    <w:rFonts w:ascii="Cambria Math" w:hAnsi="Cambria Math" w:cs="Times New Roman"/>
                    <w:i/>
                    <w:sz w:val="28"/>
                    <w:szCs w:val="28"/>
                  </w:rPr>
                </m:ctrlPr>
              </m:fPr>
              <m:num>
                <m:r>
                  <w:rPr>
                    <w:rFonts w:ascii="Cambria Math" w:hAnsi="Cambria Math" w:cs="Times New Roman"/>
                    <w:sz w:val="28"/>
                    <w:szCs w:val="28"/>
                  </w:rPr>
                  <m:t>rT</m:t>
                </m:r>
              </m:num>
              <m:den>
                <m:r>
                  <w:rPr>
                    <w:rFonts w:ascii="Cambria Math" w:hAnsi="Cambria Math" w:cs="Times New Roman"/>
                    <w:sz w:val="28"/>
                    <w:szCs w:val="28"/>
                  </w:rPr>
                  <m:t>n</m:t>
                </m:r>
              </m:den>
            </m:f>
          </m:sup>
        </m:sSup>
        <m:r>
          <m:rPr>
            <m:sty m:val="p"/>
          </m:rPr>
          <w:rPr>
            <w:rFonts w:ascii="Cambria Math" w:hAnsi="Cambria Math" w:cs="Times New Roman"/>
            <w:sz w:val="28"/>
            <w:szCs w:val="28"/>
          </w:rPr>
          <m:t xml:space="preserve"> </m:t>
        </m:r>
      </m:oMath>
      <w:r w:rsidRPr="002A53D1">
        <w:rPr>
          <w:rFonts w:ascii="Times New Roman" w:hAnsi="Times New Roman" w:cs="Times New Roman"/>
          <w:sz w:val="28"/>
          <w:szCs w:val="28"/>
        </w:rPr>
        <w:t xml:space="preserve">. Аналогично, для второго случая – </w:t>
      </w:r>
      <m:oMath>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rPr>
              <m:t>0</m:t>
            </m:r>
          </m:sub>
        </m:sSub>
        <m:r>
          <w:rPr>
            <w:rFonts w:ascii="Cambria Math" w:hAnsi="Cambria Math" w:cs="Times New Roman"/>
            <w:sz w:val="28"/>
            <w:szCs w:val="28"/>
            <w:lang w:val="en-US"/>
          </w:rPr>
          <m:t>d</m:t>
        </m:r>
        <m:r>
          <m:rPr>
            <m:sty m:val="p"/>
          </m:rPr>
          <w:rPr>
            <w:rFonts w:ascii="Cambria Math" w:hAnsi="Cambria Math" w:cs="Times New Roman"/>
            <w:sz w:val="28"/>
            <w:szCs w:val="28"/>
          </w:rPr>
          <m:t>Δ</m:t>
        </m:r>
        <m:r>
          <m:rPr>
            <m:sty m:val="p"/>
          </m:rPr>
          <w:rPr>
            <w:rFonts w:ascii="Cambria Math" w:hAnsi="Times New Roman" w:cs="Times New Roman"/>
            <w:sz w:val="28"/>
            <w:szCs w:val="28"/>
          </w:rPr>
          <m:t>-</m:t>
        </m:r>
        <m:sSub>
          <m:sSubPr>
            <m:ctrlPr>
              <w:rPr>
                <w:rFonts w:ascii="Cambria Math" w:hAnsi="Times New Roman" w:cs="Times New Roman"/>
                <w:i/>
                <w:sz w:val="28"/>
                <w:szCs w:val="28"/>
              </w:rPr>
            </m:ctrlPr>
          </m:sSubPr>
          <m:e>
            <m:r>
              <w:rPr>
                <w:rFonts w:ascii="Cambria Math" w:hAnsi="Times New Roman" w:cs="Times New Roman"/>
                <w:sz w:val="28"/>
                <w:szCs w:val="28"/>
              </w:rPr>
              <m:t>f</m:t>
            </m:r>
          </m:e>
          <m:sub>
            <m:r>
              <w:rPr>
                <w:rFonts w:ascii="Cambria Math" w:hAnsi="Times New Roman" w:cs="Times New Roman"/>
                <w:sz w:val="28"/>
                <w:szCs w:val="28"/>
              </w:rPr>
              <m:t>d</m:t>
            </m:r>
          </m:sub>
        </m:sSub>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e</m:t>
            </m:r>
          </m:e>
          <m:sup>
            <m:f>
              <m:fPr>
                <m:type m:val="lin"/>
                <m:ctrlPr>
                  <w:rPr>
                    <w:rFonts w:ascii="Cambria Math" w:hAnsi="Cambria Math" w:cs="Times New Roman"/>
                    <w:i/>
                    <w:sz w:val="28"/>
                    <w:szCs w:val="28"/>
                  </w:rPr>
                </m:ctrlPr>
              </m:fPr>
              <m:num>
                <m:r>
                  <w:rPr>
                    <w:rFonts w:ascii="Cambria Math" w:hAnsi="Cambria Math" w:cs="Times New Roman"/>
                    <w:sz w:val="28"/>
                    <w:szCs w:val="28"/>
                  </w:rPr>
                  <m:t>-rT</m:t>
                </m:r>
              </m:num>
              <m:den>
                <m:r>
                  <w:rPr>
                    <w:rFonts w:ascii="Cambria Math" w:hAnsi="Cambria Math" w:cs="Times New Roman"/>
                    <w:sz w:val="28"/>
                    <w:szCs w:val="28"/>
                  </w:rPr>
                  <m:t>n</m:t>
                </m:r>
              </m:den>
            </m:f>
          </m:sup>
        </m:sSup>
      </m:oMath>
      <w:r w:rsidRPr="002A53D1">
        <w:rPr>
          <w:rFonts w:ascii="Times New Roman" w:hAnsi="Times New Roman" w:cs="Times New Roman"/>
          <w:sz w:val="28"/>
          <w:szCs w:val="28"/>
        </w:rPr>
        <w:t xml:space="preserve"> (но в дальнейшем он </w:t>
      </w:r>
      <w:r w:rsidRPr="002A53D1">
        <w:rPr>
          <w:rFonts w:ascii="Times New Roman" w:hAnsi="Times New Roman" w:cs="Times New Roman"/>
          <w:sz w:val="28"/>
          <w:szCs w:val="28"/>
        </w:rPr>
        <w:lastRenderedPageBreak/>
        <w:t xml:space="preserve">нам не понадобится). Стоимость формирования портфеля из </w:t>
      </w:r>
      <w:r w:rsidRPr="00F15C39">
        <w:rPr>
          <w:rFonts w:ascii="Times New Roman" w:hAnsi="Times New Roman" w:cs="Times New Roman"/>
          <w:i/>
          <w:iCs/>
          <w:sz w:val="28"/>
          <w:szCs w:val="28"/>
        </w:rPr>
        <w:t>Δ</w:t>
      </w:r>
      <w:r w:rsidRPr="002A53D1">
        <w:rPr>
          <w:rFonts w:ascii="Times New Roman" w:hAnsi="Times New Roman" w:cs="Times New Roman"/>
          <w:sz w:val="28"/>
          <w:szCs w:val="28"/>
        </w:rPr>
        <w:t xml:space="preserve"> акций и одного проданного опциона есть </w:t>
      </w:r>
      <m:oMath>
        <m:sSub>
          <m:sSubPr>
            <m:ctrlPr>
              <w:rPr>
                <w:rFonts w:ascii="Cambria Math" w:hAnsi="Cambria Math" w:cs="Times New Roman"/>
                <w:i/>
                <w:sz w:val="28"/>
                <w:szCs w:val="28"/>
                <w:lang w:val="en-US"/>
              </w:rPr>
            </m:ctrlPr>
          </m:sSubPr>
          <m:e>
            <m:r>
              <w:rPr>
                <w:rFonts w:ascii="Cambria Math" w:hAnsi="Cambria Math" w:cs="Times New Roman"/>
                <w:sz w:val="28"/>
                <w:szCs w:val="28"/>
              </w:rPr>
              <m:t>(</m:t>
            </m:r>
            <m:r>
              <w:rPr>
                <w:rFonts w:ascii="Cambria Math" w:hAnsi="Cambria Math" w:cs="Times New Roman"/>
                <w:sz w:val="28"/>
                <w:szCs w:val="28"/>
                <w:lang w:val="en-US"/>
              </w:rPr>
              <m:t>S</m:t>
            </m:r>
          </m:e>
          <m:sub>
            <m:r>
              <w:rPr>
                <w:rFonts w:ascii="Cambria Math" w:hAnsi="Cambria Math" w:cs="Times New Roman"/>
                <w:sz w:val="28"/>
                <w:szCs w:val="28"/>
              </w:rPr>
              <m:t>0</m:t>
            </m:r>
          </m:sub>
        </m:sSub>
        <m:r>
          <m:rPr>
            <m:sty m:val="p"/>
          </m:rPr>
          <w:rPr>
            <w:rFonts w:ascii="Cambria Math" w:hAnsi="Cambria Math" w:cs="Times New Roman"/>
            <w:sz w:val="28"/>
            <w:szCs w:val="28"/>
          </w:rPr>
          <m:t>Δ</m:t>
        </m:r>
        <m:r>
          <m:rPr>
            <m:sty m:val="p"/>
          </m:rPr>
          <w:rPr>
            <w:rFonts w:ascii="Cambria Math" w:hAnsi="Times New Roman" w:cs="Times New Roman"/>
            <w:sz w:val="28"/>
            <w:szCs w:val="28"/>
          </w:rPr>
          <m:t>-</m:t>
        </m:r>
        <m:r>
          <w:rPr>
            <w:rFonts w:ascii="Cambria Math" w:hAnsi="Times New Roman" w:cs="Times New Roman"/>
            <w:sz w:val="28"/>
            <w:szCs w:val="28"/>
          </w:rPr>
          <m:t>f)</m:t>
        </m:r>
      </m:oMath>
      <w:r w:rsidRPr="002A53D1">
        <w:rPr>
          <w:rFonts w:ascii="Times New Roman" w:hAnsi="Times New Roman" w:cs="Times New Roman"/>
          <w:sz w:val="28"/>
          <w:szCs w:val="28"/>
        </w:rPr>
        <w:t xml:space="preserve"> . Эти стоимости должны совпадать</w:t>
      </w:r>
      <w:r w:rsidR="002752CE">
        <w:rPr>
          <w:rFonts w:ascii="Times New Roman" w:hAnsi="Times New Roman" w:cs="Times New Roman"/>
          <w:sz w:val="28"/>
          <w:szCs w:val="28"/>
          <w:lang w:val="en-US"/>
        </w:rPr>
        <w:t xml:space="preserve"> [1]</w:t>
      </w:r>
      <w:r w:rsidRPr="002A53D1">
        <w:rPr>
          <w:rFonts w:ascii="Times New Roman" w:hAnsi="Times New Roman" w:cs="Times New Roman"/>
          <w:sz w:val="28"/>
          <w:szCs w:val="28"/>
        </w:rPr>
        <w:t>:</w:t>
      </w:r>
    </w:p>
    <w:p w14:paraId="676F0742" w14:textId="77777777" w:rsidR="00843BE9" w:rsidRPr="007C0B64" w:rsidRDefault="003302FD" w:rsidP="00843BE9">
      <w:pPr>
        <w:spacing w:after="0"/>
        <w:jc w:val="center"/>
        <w:rPr>
          <w:rFonts w:ascii="Times New Roman" w:hAnsi="Times New Roman" w:cs="Times New Roman"/>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rPr>
                <m:t>(</m:t>
              </m:r>
              <m:r>
                <w:rPr>
                  <w:rFonts w:ascii="Cambria Math" w:hAnsi="Cambria Math" w:cs="Times New Roman"/>
                  <w:sz w:val="28"/>
                  <w:szCs w:val="28"/>
                  <w:lang w:val="en-US"/>
                </w:rPr>
                <m:t>S</m:t>
              </m:r>
            </m:e>
            <m:sub>
              <m:r>
                <w:rPr>
                  <w:rFonts w:ascii="Cambria Math" w:hAnsi="Cambria Math" w:cs="Times New Roman"/>
                  <w:sz w:val="28"/>
                  <w:szCs w:val="28"/>
                </w:rPr>
                <m:t>0</m:t>
              </m:r>
            </m:sub>
          </m:sSub>
          <m:r>
            <w:rPr>
              <w:rFonts w:ascii="Cambria Math" w:hAnsi="Cambria Math" w:cs="Times New Roman"/>
              <w:sz w:val="28"/>
              <w:szCs w:val="28"/>
              <w:lang w:val="en-US"/>
            </w:rPr>
            <m:t>u</m:t>
          </m:r>
          <m:r>
            <m:rPr>
              <m:sty m:val="p"/>
            </m:rPr>
            <w:rPr>
              <w:rFonts w:ascii="Cambria Math" w:hAnsi="Cambria Math" w:cs="Times New Roman"/>
              <w:sz w:val="28"/>
              <w:szCs w:val="28"/>
            </w:rPr>
            <m:t>Δ</m:t>
          </m:r>
          <m:r>
            <m:rPr>
              <m:sty m:val="p"/>
            </m:rPr>
            <w:rPr>
              <w:rFonts w:ascii="Cambria Math" w:hAnsi="Times New Roman" w:cs="Times New Roman"/>
              <w:sz w:val="28"/>
              <w:szCs w:val="28"/>
            </w:rPr>
            <m:t>-</m:t>
          </m:r>
          <m:sSub>
            <m:sSubPr>
              <m:ctrlPr>
                <w:rPr>
                  <w:rFonts w:ascii="Cambria Math" w:hAnsi="Times New Roman" w:cs="Times New Roman"/>
                  <w:i/>
                  <w:sz w:val="28"/>
                  <w:szCs w:val="28"/>
                </w:rPr>
              </m:ctrlPr>
            </m:sSubPr>
            <m:e>
              <m:r>
                <w:rPr>
                  <w:rFonts w:ascii="Cambria Math" w:hAnsi="Times New Roman" w:cs="Times New Roman"/>
                  <w:sz w:val="28"/>
                  <w:szCs w:val="28"/>
                </w:rPr>
                <m:t>f</m:t>
              </m:r>
            </m:e>
            <m:sub>
              <m:r>
                <w:rPr>
                  <w:rFonts w:ascii="Cambria Math" w:hAnsi="Times New Roman" w:cs="Times New Roman"/>
                  <w:sz w:val="28"/>
                  <w:szCs w:val="28"/>
                </w:rPr>
                <m:t>u</m:t>
              </m:r>
            </m:sub>
          </m:sSub>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m:t>
              </m:r>
              <m:f>
                <m:fPr>
                  <m:type m:val="lin"/>
                  <m:ctrlPr>
                    <w:rPr>
                      <w:rFonts w:ascii="Cambria Math" w:hAnsi="Cambria Math" w:cs="Times New Roman"/>
                      <w:i/>
                      <w:sz w:val="28"/>
                      <w:szCs w:val="28"/>
                    </w:rPr>
                  </m:ctrlPr>
                </m:fPr>
                <m:num>
                  <m:r>
                    <w:rPr>
                      <w:rFonts w:ascii="Cambria Math" w:hAnsi="Cambria Math" w:cs="Times New Roman"/>
                      <w:sz w:val="28"/>
                      <w:szCs w:val="28"/>
                    </w:rPr>
                    <m:t>rT</m:t>
                  </m:r>
                </m:num>
                <m:den>
                  <m:r>
                    <w:rPr>
                      <w:rFonts w:ascii="Cambria Math" w:hAnsi="Cambria Math" w:cs="Times New Roman"/>
                      <w:sz w:val="28"/>
                      <w:szCs w:val="28"/>
                    </w:rPr>
                    <m:t>n</m:t>
                  </m:r>
                </m:den>
              </m:f>
            </m:sup>
          </m:sSup>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rPr>
                <m:t>(</m:t>
              </m:r>
              <m:r>
                <w:rPr>
                  <w:rFonts w:ascii="Cambria Math" w:hAnsi="Cambria Math" w:cs="Times New Roman"/>
                  <w:sz w:val="28"/>
                  <w:szCs w:val="28"/>
                  <w:lang w:val="en-US"/>
                </w:rPr>
                <m:t>S</m:t>
              </m:r>
            </m:e>
            <m:sub>
              <m:r>
                <w:rPr>
                  <w:rFonts w:ascii="Cambria Math" w:hAnsi="Cambria Math" w:cs="Times New Roman"/>
                  <w:sz w:val="28"/>
                  <w:szCs w:val="28"/>
                </w:rPr>
                <m:t>0</m:t>
              </m:r>
            </m:sub>
          </m:sSub>
          <m:r>
            <m:rPr>
              <m:sty m:val="p"/>
            </m:rPr>
            <w:rPr>
              <w:rFonts w:ascii="Cambria Math" w:hAnsi="Cambria Math" w:cs="Times New Roman"/>
              <w:sz w:val="28"/>
              <w:szCs w:val="28"/>
            </w:rPr>
            <m:t>Δ</m:t>
          </m:r>
          <m:r>
            <m:rPr>
              <m:sty m:val="p"/>
            </m:rPr>
            <w:rPr>
              <w:rFonts w:ascii="Cambria Math" w:hAnsi="Times New Roman" w:cs="Times New Roman"/>
              <w:sz w:val="28"/>
              <w:szCs w:val="28"/>
            </w:rPr>
            <m:t>-</m:t>
          </m:r>
          <m:r>
            <w:rPr>
              <w:rFonts w:ascii="Cambria Math" w:hAnsi="Times New Roman" w:cs="Times New Roman"/>
              <w:sz w:val="28"/>
              <w:szCs w:val="28"/>
            </w:rPr>
            <m:t>f)</m:t>
          </m:r>
        </m:oMath>
      </m:oMathPara>
    </w:p>
    <w:p w14:paraId="29764B97" w14:textId="77777777" w:rsidR="00843BE9" w:rsidRDefault="00843BE9" w:rsidP="00843BE9">
      <w:pPr>
        <w:spacing w:after="0"/>
        <w:ind w:firstLine="567"/>
        <w:rPr>
          <w:rFonts w:ascii="Times New Roman" w:hAnsi="Times New Roman" w:cs="Times New Roman"/>
          <w:sz w:val="28"/>
          <w:szCs w:val="28"/>
        </w:rPr>
      </w:pPr>
      <w:r>
        <w:rPr>
          <w:rFonts w:ascii="Times New Roman" w:hAnsi="Times New Roman" w:cs="Times New Roman"/>
          <w:sz w:val="28"/>
          <w:szCs w:val="28"/>
        </w:rPr>
        <w:t>откуда</w:t>
      </w:r>
    </w:p>
    <w:p w14:paraId="3A3EA6D0" w14:textId="77777777" w:rsidR="00843BE9" w:rsidRPr="007C0B64" w:rsidRDefault="00843BE9" w:rsidP="00843BE9">
      <w:pPr>
        <w:spacing w:after="0"/>
        <w:jc w:val="center"/>
        <w:rPr>
          <w:rFonts w:ascii="Times New Roman" w:eastAsiaTheme="minorEastAsia" w:hAnsi="Times New Roman" w:cs="Times New Roman"/>
          <w:i/>
          <w:sz w:val="28"/>
          <w:szCs w:val="28"/>
        </w:rPr>
      </w:pPr>
      <m:oMathPara>
        <m:oMath>
          <m:r>
            <w:rPr>
              <w:rFonts w:ascii="Cambria Math" w:hAnsi="Cambria Math" w:cs="Times New Roman"/>
              <w:sz w:val="28"/>
              <w:szCs w:val="28"/>
            </w:rPr>
            <m:t xml:space="preserve">f=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rPr>
                <m:t>0</m:t>
              </m:r>
            </m:sub>
          </m:sSub>
          <m:r>
            <m:rPr>
              <m:sty m:val="p"/>
            </m:rPr>
            <w:rPr>
              <w:rFonts w:ascii="Cambria Math" w:hAnsi="Cambria Math" w:cs="Times New Roman"/>
              <w:sz w:val="28"/>
              <w:szCs w:val="28"/>
            </w:rPr>
            <m:t>Δ-</m:t>
          </m:r>
          <m:d>
            <m:dPr>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rPr>
                    <m:t>0</m:t>
                  </m:r>
                </m:sub>
              </m:sSub>
              <m:r>
                <w:rPr>
                  <w:rFonts w:ascii="Cambria Math" w:hAnsi="Cambria Math" w:cs="Times New Roman"/>
                  <w:sz w:val="28"/>
                  <w:szCs w:val="28"/>
                  <w:lang w:val="en-US"/>
                </w:rPr>
                <m:t>u</m:t>
              </m:r>
              <m:r>
                <m:rPr>
                  <m:sty m:val="p"/>
                </m:rPr>
                <w:rPr>
                  <w:rFonts w:ascii="Cambria Math" w:hAnsi="Cambria Math" w:cs="Times New Roman"/>
                  <w:sz w:val="28"/>
                  <w:szCs w:val="28"/>
                </w:rPr>
                <m:t>Δ</m:t>
              </m:r>
              <m:r>
                <m:rPr>
                  <m:sty m:val="p"/>
                </m:rPr>
                <w:rPr>
                  <w:rFonts w:ascii="Cambria Math" w:hAnsi="Times New Roman" w:cs="Times New Roman"/>
                  <w:sz w:val="28"/>
                  <w:szCs w:val="28"/>
                </w:rPr>
                <m:t>-</m:t>
              </m:r>
              <m:sSub>
                <m:sSubPr>
                  <m:ctrlPr>
                    <w:rPr>
                      <w:rFonts w:ascii="Cambria Math" w:hAnsi="Times New Roman" w:cs="Times New Roman"/>
                      <w:i/>
                      <w:sz w:val="28"/>
                      <w:szCs w:val="28"/>
                    </w:rPr>
                  </m:ctrlPr>
                </m:sSubPr>
                <m:e>
                  <m:r>
                    <w:rPr>
                      <w:rFonts w:ascii="Cambria Math" w:hAnsi="Times New Roman" w:cs="Times New Roman"/>
                      <w:sz w:val="28"/>
                      <w:szCs w:val="28"/>
                    </w:rPr>
                    <m:t>f</m:t>
                  </m:r>
                </m:e>
                <m:sub>
                  <m:r>
                    <w:rPr>
                      <w:rFonts w:ascii="Cambria Math" w:hAnsi="Times New Roman" w:cs="Times New Roman"/>
                      <w:sz w:val="28"/>
                      <w:szCs w:val="28"/>
                    </w:rPr>
                    <m:t>u</m:t>
                  </m:r>
                </m:sub>
              </m:sSub>
            </m:e>
          </m:d>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m:t>
              </m:r>
              <m:f>
                <m:fPr>
                  <m:type m:val="lin"/>
                  <m:ctrlPr>
                    <w:rPr>
                      <w:rFonts w:ascii="Cambria Math" w:hAnsi="Cambria Math" w:cs="Times New Roman"/>
                      <w:i/>
                      <w:sz w:val="28"/>
                      <w:szCs w:val="28"/>
                    </w:rPr>
                  </m:ctrlPr>
                </m:fPr>
                <m:num>
                  <m:r>
                    <w:rPr>
                      <w:rFonts w:ascii="Cambria Math" w:hAnsi="Cambria Math" w:cs="Times New Roman"/>
                      <w:sz w:val="28"/>
                      <w:szCs w:val="28"/>
                    </w:rPr>
                    <m:t>rT</m:t>
                  </m:r>
                </m:num>
                <m:den>
                  <m:r>
                    <w:rPr>
                      <w:rFonts w:ascii="Cambria Math" w:hAnsi="Cambria Math" w:cs="Times New Roman"/>
                      <w:sz w:val="28"/>
                      <w:szCs w:val="28"/>
                    </w:rPr>
                    <m:t>n</m:t>
                  </m:r>
                </m:den>
              </m:f>
            </m:sup>
          </m:sSup>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rPr>
                <m:t>0</m:t>
              </m:r>
            </m:sub>
          </m:sSub>
          <m:r>
            <m:rPr>
              <m:sty m:val="p"/>
            </m:rPr>
            <w:rPr>
              <w:rFonts w:ascii="Cambria Math" w:hAnsi="Cambria Math" w:cs="Times New Roman"/>
              <w:sz w:val="28"/>
              <w:szCs w:val="28"/>
            </w:rPr>
            <m:t>Δ</m:t>
          </m:r>
          <m:d>
            <m:dPr>
              <m:ctrlPr>
                <w:rPr>
                  <w:rFonts w:ascii="Cambria Math" w:hAnsi="Cambria Math" w:cs="Times New Roman"/>
                  <w:sz w:val="28"/>
                  <w:szCs w:val="28"/>
                </w:rPr>
              </m:ctrlPr>
            </m:dPr>
            <m:e>
              <m:r>
                <w:rPr>
                  <w:rFonts w:ascii="Cambria Math" w:hAnsi="Cambria Math" w:cs="Times New Roman"/>
                  <w:sz w:val="28"/>
                  <w:szCs w:val="28"/>
                </w:rPr>
                <m:t>1-u</m:t>
              </m:r>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m:t>
                  </m:r>
                  <m:f>
                    <m:fPr>
                      <m:type m:val="lin"/>
                      <m:ctrlPr>
                        <w:rPr>
                          <w:rFonts w:ascii="Cambria Math" w:hAnsi="Cambria Math" w:cs="Times New Roman"/>
                          <w:i/>
                          <w:sz w:val="28"/>
                          <w:szCs w:val="28"/>
                        </w:rPr>
                      </m:ctrlPr>
                    </m:fPr>
                    <m:num>
                      <m:r>
                        <w:rPr>
                          <w:rFonts w:ascii="Cambria Math" w:hAnsi="Cambria Math" w:cs="Times New Roman"/>
                          <w:sz w:val="28"/>
                          <w:szCs w:val="28"/>
                        </w:rPr>
                        <m:t>rT</m:t>
                      </m:r>
                    </m:num>
                    <m:den>
                      <m:r>
                        <w:rPr>
                          <w:rFonts w:ascii="Cambria Math" w:hAnsi="Cambria Math" w:cs="Times New Roman"/>
                          <w:sz w:val="28"/>
                          <w:szCs w:val="28"/>
                        </w:rPr>
                        <m:t>n</m:t>
                      </m:r>
                    </m:den>
                  </m:f>
                </m:sup>
              </m:sSup>
              <m:ctrlPr>
                <w:rPr>
                  <w:rFonts w:ascii="Cambria Math" w:hAnsi="Cambria Math" w:cs="Times New Roman"/>
                  <w:i/>
                  <w:sz w:val="28"/>
                  <w:szCs w:val="28"/>
                </w:rPr>
              </m:ctrlPr>
            </m:e>
          </m:d>
          <m:r>
            <w:rPr>
              <w:rFonts w:ascii="Cambria Math" w:hAnsi="Cambria Math" w:cs="Times New Roman"/>
              <w:sz w:val="28"/>
              <w:szCs w:val="28"/>
            </w:rPr>
            <m:t>+</m:t>
          </m:r>
          <m:sSub>
            <m:sSubPr>
              <m:ctrlPr>
                <w:rPr>
                  <w:rFonts w:ascii="Cambria Math" w:hAnsi="Times New Roman" w:cs="Times New Roman"/>
                  <w:i/>
                  <w:sz w:val="28"/>
                  <w:szCs w:val="28"/>
                </w:rPr>
              </m:ctrlPr>
            </m:sSubPr>
            <m:e>
              <m:r>
                <w:rPr>
                  <w:rFonts w:ascii="Cambria Math" w:hAnsi="Times New Roman" w:cs="Times New Roman"/>
                  <w:sz w:val="28"/>
                  <w:szCs w:val="28"/>
                </w:rPr>
                <m:t>f</m:t>
              </m:r>
            </m:e>
            <m:sub>
              <m:r>
                <w:rPr>
                  <w:rFonts w:ascii="Cambria Math" w:hAnsi="Times New Roman" w:cs="Times New Roman"/>
                  <w:sz w:val="28"/>
                  <w:szCs w:val="28"/>
                </w:rPr>
                <m:t>u</m:t>
              </m:r>
            </m:sub>
          </m:sSub>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m:t>
              </m:r>
              <m:f>
                <m:fPr>
                  <m:type m:val="lin"/>
                  <m:ctrlPr>
                    <w:rPr>
                      <w:rFonts w:ascii="Cambria Math" w:hAnsi="Cambria Math" w:cs="Times New Roman"/>
                      <w:i/>
                      <w:sz w:val="28"/>
                      <w:szCs w:val="28"/>
                    </w:rPr>
                  </m:ctrlPr>
                </m:fPr>
                <m:num>
                  <m:r>
                    <w:rPr>
                      <w:rFonts w:ascii="Cambria Math" w:hAnsi="Cambria Math" w:cs="Times New Roman"/>
                      <w:sz w:val="28"/>
                      <w:szCs w:val="28"/>
                    </w:rPr>
                    <m:t>rT</m:t>
                  </m:r>
                </m:num>
                <m:den>
                  <m:r>
                    <w:rPr>
                      <w:rFonts w:ascii="Cambria Math" w:hAnsi="Cambria Math" w:cs="Times New Roman"/>
                      <w:sz w:val="28"/>
                      <w:szCs w:val="28"/>
                    </w:rPr>
                    <m:t>n</m:t>
                  </m:r>
                </m:den>
              </m:f>
            </m:sup>
          </m:sSup>
        </m:oMath>
      </m:oMathPara>
    </w:p>
    <w:p w14:paraId="109253EE" w14:textId="77777777" w:rsidR="00843BE9" w:rsidRPr="002A53D1" w:rsidRDefault="00843BE9" w:rsidP="00843BE9">
      <w:pPr>
        <w:spacing w:after="0"/>
        <w:ind w:firstLine="567"/>
        <w:rPr>
          <w:rFonts w:ascii="Times New Roman" w:eastAsiaTheme="minorEastAsia" w:hAnsi="Times New Roman" w:cs="Times New Roman"/>
          <w:sz w:val="28"/>
          <w:szCs w:val="28"/>
        </w:rPr>
      </w:pPr>
      <w:r w:rsidRPr="007C0B64">
        <w:rPr>
          <w:rFonts w:ascii="Times New Roman" w:hAnsi="Times New Roman" w:cs="Times New Roman"/>
          <w:sz w:val="28"/>
          <w:szCs w:val="28"/>
        </w:rPr>
        <w:t>Подставляя в найденное выражение:</w:t>
      </w:r>
      <m:oMath>
        <m:r>
          <m:rPr>
            <m:sty m:val="p"/>
          </m:rPr>
          <w:rPr>
            <w:rFonts w:ascii="Cambria Math" w:hAnsi="Cambria Math" w:cs="Times New Roman"/>
            <w:sz w:val="28"/>
            <w:szCs w:val="28"/>
          </w:rPr>
          <w:br/>
        </m:r>
      </m:oMath>
      <m:oMathPara>
        <m:oMath>
          <m:r>
            <m:rPr>
              <m:sty m:val="p"/>
            </m:rPr>
            <w:rPr>
              <w:rFonts w:ascii="Cambria Math" w:hAnsi="Cambria Math" w:cs="Times New Roman"/>
              <w:sz w:val="28"/>
              <w:szCs w:val="28"/>
            </w:rPr>
            <m:t>Δ</m:t>
          </m:r>
          <m:r>
            <m:rPr>
              <m:sty m:val="p"/>
            </m:rPr>
            <w:rPr>
              <w:rFonts w:ascii="Cambria Math" w:hAnsi="Times New Roman" w:cs="Times New Roman"/>
              <w:sz w:val="28"/>
              <w:szCs w:val="28"/>
            </w:rPr>
            <m:t xml:space="preserve">= </m:t>
          </m:r>
          <m:f>
            <m:fPr>
              <m:ctrlPr>
                <w:rPr>
                  <w:rFonts w:ascii="Cambria Math" w:hAnsi="Times New Roman" w:cs="Times New Roman"/>
                  <w:sz w:val="28"/>
                  <w:szCs w:val="28"/>
                </w:rPr>
              </m:ctrlPr>
            </m:fPr>
            <m:num>
              <m:sSub>
                <m:sSubPr>
                  <m:ctrlPr>
                    <w:rPr>
                      <w:rFonts w:ascii="Cambria Math" w:hAnsi="Times New Roman" w:cs="Times New Roman"/>
                      <w:i/>
                      <w:sz w:val="28"/>
                      <w:szCs w:val="28"/>
                    </w:rPr>
                  </m:ctrlPr>
                </m:sSubPr>
                <m:e>
                  <m:r>
                    <w:rPr>
                      <w:rFonts w:ascii="Cambria Math" w:hAnsi="Times New Roman" w:cs="Times New Roman"/>
                      <w:sz w:val="28"/>
                      <w:szCs w:val="28"/>
                    </w:rPr>
                    <m:t>f</m:t>
                  </m:r>
                </m:e>
                <m:sub>
                  <m:r>
                    <w:rPr>
                      <w:rFonts w:ascii="Cambria Math" w:hAnsi="Times New Roman" w:cs="Times New Roman"/>
                      <w:sz w:val="28"/>
                      <w:szCs w:val="28"/>
                    </w:rPr>
                    <m:t>u</m:t>
                  </m:r>
                </m:sub>
              </m:sSub>
              <m:r>
                <w:rPr>
                  <w:rFonts w:ascii="Cambria Math" w:hAnsi="Times New Roman" w:cs="Times New Roman"/>
                  <w:sz w:val="28"/>
                  <w:szCs w:val="28"/>
                </w:rPr>
                <m:t>-</m:t>
              </m:r>
              <m:sSub>
                <m:sSubPr>
                  <m:ctrlPr>
                    <w:rPr>
                      <w:rFonts w:ascii="Cambria Math" w:hAnsi="Times New Roman" w:cs="Times New Roman"/>
                      <w:i/>
                      <w:sz w:val="28"/>
                      <w:szCs w:val="28"/>
                    </w:rPr>
                  </m:ctrlPr>
                </m:sSubPr>
                <m:e>
                  <m:r>
                    <w:rPr>
                      <w:rFonts w:ascii="Cambria Math" w:hAnsi="Times New Roman" w:cs="Times New Roman"/>
                      <w:sz w:val="28"/>
                      <w:szCs w:val="28"/>
                    </w:rPr>
                    <m:t>f</m:t>
                  </m:r>
                </m:e>
                <m:sub>
                  <m:r>
                    <w:rPr>
                      <w:rFonts w:ascii="Cambria Math" w:hAnsi="Times New Roman" w:cs="Times New Roman"/>
                      <w:sz w:val="28"/>
                      <w:szCs w:val="28"/>
                    </w:rPr>
                    <m:t>d</m:t>
                  </m:r>
                </m:sub>
              </m:sSub>
            </m:num>
            <m:den>
              <m:sSub>
                <m:sSubPr>
                  <m:ctrlPr>
                    <w:rPr>
                      <w:rFonts w:ascii="Cambria Math" w:hAnsi="Times New Roman" w:cs="Times New Roman"/>
                      <w:i/>
                      <w:sz w:val="28"/>
                      <w:szCs w:val="28"/>
                    </w:rPr>
                  </m:ctrlPr>
                </m:sSubPr>
                <m:e>
                  <m:r>
                    <w:rPr>
                      <w:rFonts w:ascii="Cambria Math" w:hAnsi="Times New Roman" w:cs="Times New Roman"/>
                      <w:sz w:val="28"/>
                      <w:szCs w:val="28"/>
                    </w:rPr>
                    <m:t>S</m:t>
                  </m:r>
                </m:e>
                <m:sub>
                  <m:r>
                    <w:rPr>
                      <w:rFonts w:ascii="Cambria Math" w:hAnsi="Times New Roman" w:cs="Times New Roman"/>
                      <w:sz w:val="28"/>
                      <w:szCs w:val="28"/>
                    </w:rPr>
                    <m:t>0</m:t>
                  </m:r>
                </m:sub>
              </m:sSub>
              <m:r>
                <w:rPr>
                  <w:rFonts w:ascii="Cambria Math" w:hAnsi="Times New Roman" w:cs="Times New Roman"/>
                  <w:sz w:val="28"/>
                  <w:szCs w:val="28"/>
                </w:rPr>
                <m:t>(u</m:t>
              </m:r>
              <m:r>
                <w:rPr>
                  <w:rFonts w:ascii="Cambria Math" w:hAnsi="Times New Roman" w:cs="Times New Roman"/>
                  <w:sz w:val="28"/>
                  <w:szCs w:val="28"/>
                </w:rPr>
                <m:t>-</m:t>
              </m:r>
              <m:r>
                <w:rPr>
                  <w:rFonts w:ascii="Cambria Math" w:hAnsi="Times New Roman" w:cs="Times New Roman"/>
                  <w:sz w:val="28"/>
                  <w:szCs w:val="28"/>
                </w:rPr>
                <m:t>d)</m:t>
              </m:r>
            </m:den>
          </m:f>
        </m:oMath>
      </m:oMathPara>
    </w:p>
    <w:p w14:paraId="58AA872F" w14:textId="77777777" w:rsidR="00843BE9" w:rsidRPr="00D1598D" w:rsidRDefault="00843BE9" w:rsidP="00843BE9">
      <w:pPr>
        <w:spacing w:after="0"/>
        <w:ind w:firstLine="567"/>
        <w:rPr>
          <w:rFonts w:ascii="Times New Roman" w:hAnsi="Times New Roman" w:cs="Times New Roman"/>
          <w:sz w:val="28"/>
          <w:szCs w:val="28"/>
        </w:rPr>
      </w:pPr>
      <w:r w:rsidRPr="00DE321B">
        <w:rPr>
          <w:rFonts w:ascii="Times New Roman" w:hAnsi="Times New Roman" w:cs="Times New Roman"/>
          <w:sz w:val="28"/>
          <w:szCs w:val="28"/>
        </w:rPr>
        <w:t>и упрощая, окончательно имеем</w:t>
      </w:r>
      <w:r w:rsidRPr="00D1598D">
        <w:rPr>
          <w:rFonts w:ascii="Times New Roman" w:hAnsi="Times New Roman" w:cs="Times New Roman"/>
          <w:sz w:val="28"/>
          <w:szCs w:val="28"/>
        </w:rPr>
        <w:t>:</w:t>
      </w:r>
    </w:p>
    <w:p w14:paraId="2110F8FB" w14:textId="77777777" w:rsidR="00843BE9" w:rsidRPr="00D1598D" w:rsidRDefault="00843BE9" w:rsidP="00843BE9">
      <w:pPr>
        <w:spacing w:after="0"/>
        <w:jc w:val="center"/>
        <w:rPr>
          <w:rFonts w:ascii="Times New Roman" w:eastAsiaTheme="minorEastAsia" w:hAnsi="Times New Roman" w:cs="Times New Roman"/>
          <w:i/>
          <w:sz w:val="28"/>
          <w:szCs w:val="28"/>
        </w:rPr>
      </w:pPr>
      <m:oMath>
        <m:r>
          <w:rPr>
            <w:rFonts w:ascii="Cambria Math" w:hAnsi="Cambria Math" w:cs="Times New Roman"/>
            <w:sz w:val="28"/>
            <w:szCs w:val="28"/>
            <w:lang w:val="en-US"/>
          </w:rPr>
          <m:t>f</m:t>
        </m:r>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m:t>
            </m:r>
            <m:f>
              <m:fPr>
                <m:type m:val="lin"/>
                <m:ctrlPr>
                  <w:rPr>
                    <w:rFonts w:ascii="Cambria Math" w:hAnsi="Cambria Math" w:cs="Times New Roman"/>
                    <w:i/>
                    <w:sz w:val="28"/>
                    <w:szCs w:val="28"/>
                  </w:rPr>
                </m:ctrlPr>
              </m:fPr>
              <m:num>
                <m:r>
                  <w:rPr>
                    <w:rFonts w:ascii="Cambria Math" w:hAnsi="Cambria Math" w:cs="Times New Roman"/>
                    <w:sz w:val="28"/>
                    <w:szCs w:val="28"/>
                  </w:rPr>
                  <m:t>rT</m:t>
                </m:r>
              </m:num>
              <m:den>
                <m:r>
                  <w:rPr>
                    <w:rFonts w:ascii="Cambria Math" w:hAnsi="Cambria Math" w:cs="Times New Roman"/>
                    <w:sz w:val="28"/>
                    <w:szCs w:val="28"/>
                  </w:rPr>
                  <m:t>n</m:t>
                </m:r>
              </m:den>
            </m:f>
          </m:sup>
        </m:sSup>
        <m:r>
          <w:rPr>
            <w:rFonts w:ascii="Cambria Math" w:hAnsi="Cambria Math" w:cs="Times New Roman"/>
            <w:sz w:val="28"/>
            <w:szCs w:val="28"/>
          </w:rPr>
          <m:t>(p</m:t>
        </m:r>
        <m:sSub>
          <m:sSubPr>
            <m:ctrlPr>
              <w:rPr>
                <w:rFonts w:ascii="Cambria Math" w:hAnsi="Times New Roman" w:cs="Times New Roman"/>
                <w:i/>
                <w:sz w:val="28"/>
                <w:szCs w:val="28"/>
              </w:rPr>
            </m:ctrlPr>
          </m:sSubPr>
          <m:e>
            <m:r>
              <w:rPr>
                <w:rFonts w:ascii="Cambria Math" w:hAnsi="Times New Roman" w:cs="Times New Roman"/>
                <w:sz w:val="28"/>
                <w:szCs w:val="28"/>
              </w:rPr>
              <m:t>f</m:t>
            </m:r>
          </m:e>
          <m:sub>
            <m:r>
              <w:rPr>
                <w:rFonts w:ascii="Cambria Math" w:hAnsi="Times New Roman" w:cs="Times New Roman"/>
                <w:sz w:val="28"/>
                <w:szCs w:val="28"/>
              </w:rPr>
              <m:t>u</m:t>
            </m:r>
          </m:sub>
        </m:sSub>
        <m:r>
          <w:rPr>
            <w:rFonts w:ascii="Cambria Math" w:hAnsi="Cambria Math" w:cs="Times New Roman"/>
            <w:sz w:val="28"/>
            <w:szCs w:val="28"/>
          </w:rPr>
          <m:t>-(1-p)</m:t>
        </m:r>
        <m:sSub>
          <m:sSubPr>
            <m:ctrlPr>
              <w:rPr>
                <w:rFonts w:ascii="Cambria Math" w:hAnsi="Times New Roman" w:cs="Times New Roman"/>
                <w:i/>
                <w:sz w:val="28"/>
                <w:szCs w:val="28"/>
              </w:rPr>
            </m:ctrlPr>
          </m:sSubPr>
          <m:e>
            <m:r>
              <w:rPr>
                <w:rFonts w:ascii="Cambria Math" w:hAnsi="Times New Roman" w:cs="Times New Roman"/>
                <w:sz w:val="28"/>
                <w:szCs w:val="28"/>
              </w:rPr>
              <m:t>f</m:t>
            </m:r>
          </m:e>
          <m:sub>
            <m:r>
              <w:rPr>
                <w:rFonts w:ascii="Cambria Math" w:hAnsi="Times New Roman" w:cs="Times New Roman"/>
                <w:sz w:val="28"/>
                <w:szCs w:val="28"/>
              </w:rPr>
              <m:t>d</m:t>
            </m:r>
          </m:sub>
        </m:sSub>
        <m:r>
          <w:rPr>
            <w:rFonts w:ascii="Cambria Math" w:hAnsi="Cambria Math" w:cs="Times New Roman"/>
            <w:sz w:val="28"/>
            <w:szCs w:val="28"/>
          </w:rPr>
          <m:t>)</m:t>
        </m:r>
      </m:oMath>
      <w:r w:rsidRPr="00D1598D">
        <w:rPr>
          <w:rFonts w:ascii="Times New Roman" w:eastAsiaTheme="minorEastAsia" w:hAnsi="Times New Roman" w:cs="Times New Roman"/>
          <w:i/>
          <w:sz w:val="28"/>
          <w:szCs w:val="28"/>
        </w:rPr>
        <w:t>,</w:t>
      </w:r>
    </w:p>
    <w:p w14:paraId="5FA098B6" w14:textId="2F0F70C2" w:rsidR="00940FB9" w:rsidRDefault="00843BE9" w:rsidP="00940FB9">
      <w:pPr>
        <w:spacing w:after="0"/>
        <w:ind w:firstLine="567"/>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где </w:t>
      </w:r>
      <m:oMath>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lang w:val="en-US"/>
              </w:rPr>
            </m:ctrlPr>
          </m:fPr>
          <m:num>
            <m:sSup>
              <m:sSupPr>
                <m:ctrlPr>
                  <w:rPr>
                    <w:rFonts w:ascii="Cambria Math" w:hAnsi="Cambria Math" w:cs="Times New Roman"/>
                    <w:i/>
                    <w:sz w:val="28"/>
                    <w:szCs w:val="28"/>
                  </w:rPr>
                </m:ctrlPr>
              </m:sSupPr>
              <m:e>
                <m:r>
                  <w:rPr>
                    <w:rFonts w:ascii="Cambria Math" w:hAnsi="Cambria Math" w:cs="Times New Roman"/>
                    <w:sz w:val="28"/>
                    <w:szCs w:val="28"/>
                  </w:rPr>
                  <m:t>e</m:t>
                </m:r>
              </m:e>
              <m:sup>
                <m:f>
                  <m:fPr>
                    <m:type m:val="lin"/>
                    <m:ctrlPr>
                      <w:rPr>
                        <w:rFonts w:ascii="Cambria Math" w:hAnsi="Cambria Math" w:cs="Times New Roman"/>
                        <w:i/>
                        <w:sz w:val="28"/>
                        <w:szCs w:val="28"/>
                      </w:rPr>
                    </m:ctrlPr>
                  </m:fPr>
                  <m:num>
                    <m:r>
                      <w:rPr>
                        <w:rFonts w:ascii="Cambria Math" w:hAnsi="Cambria Math" w:cs="Times New Roman"/>
                        <w:sz w:val="28"/>
                        <w:szCs w:val="28"/>
                      </w:rPr>
                      <m:t>rT</m:t>
                    </m:r>
                  </m:num>
                  <m:den>
                    <m:r>
                      <w:rPr>
                        <w:rFonts w:ascii="Cambria Math" w:hAnsi="Cambria Math" w:cs="Times New Roman"/>
                        <w:sz w:val="28"/>
                        <w:szCs w:val="28"/>
                      </w:rPr>
                      <m:t>n</m:t>
                    </m:r>
                  </m:den>
                </m:f>
              </m:sup>
            </m:sSup>
            <m:r>
              <w:rPr>
                <w:rFonts w:ascii="Cambria Math" w:hAnsi="Cambria Math" w:cs="Times New Roman"/>
                <w:sz w:val="28"/>
                <w:szCs w:val="28"/>
              </w:rPr>
              <m:t>-d</m:t>
            </m:r>
          </m:num>
          <m:den>
            <m:r>
              <w:rPr>
                <w:rFonts w:ascii="Cambria Math" w:eastAsiaTheme="minorEastAsia" w:hAnsi="Cambria Math" w:cs="Times New Roman"/>
                <w:sz w:val="28"/>
                <w:szCs w:val="28"/>
                <w:lang w:val="en-US"/>
              </w:rPr>
              <m:t>u</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d</m:t>
            </m:r>
          </m:den>
        </m:f>
        <m:r>
          <w:rPr>
            <w:rFonts w:ascii="Cambria Math" w:eastAsiaTheme="minorEastAsia" w:hAnsi="Cambria Math" w:cs="Times New Roman"/>
            <w:sz w:val="28"/>
            <w:szCs w:val="28"/>
          </w:rPr>
          <m:t xml:space="preserve"> </m:t>
        </m:r>
      </m:oMath>
      <w:r w:rsidRPr="00DE321B">
        <w:rPr>
          <w:rFonts w:ascii="Times New Roman" w:eastAsiaTheme="minorEastAsia" w:hAnsi="Times New Roman" w:cs="Times New Roman"/>
          <w:iCs/>
          <w:sz w:val="28"/>
          <w:szCs w:val="28"/>
        </w:rPr>
        <w:t>.</w:t>
      </w:r>
    </w:p>
    <w:p w14:paraId="1370EE55" w14:textId="77777777" w:rsidR="00940FB9" w:rsidRPr="00314651" w:rsidRDefault="00940FB9" w:rsidP="00EA283C">
      <w:pPr>
        <w:spacing w:after="0" w:line="240" w:lineRule="auto"/>
        <w:ind w:firstLine="567"/>
        <w:jc w:val="both"/>
        <w:rPr>
          <w:rFonts w:ascii="Times New Roman" w:hAnsi="Times New Roman" w:cs="Times New Roman"/>
          <w:sz w:val="28"/>
          <w:szCs w:val="28"/>
        </w:rPr>
      </w:pPr>
      <w:r w:rsidRPr="00314651">
        <w:rPr>
          <w:rFonts w:ascii="Times New Roman" w:hAnsi="Times New Roman" w:cs="Times New Roman"/>
          <w:sz w:val="28"/>
          <w:szCs w:val="28"/>
        </w:rPr>
        <w:t xml:space="preserve">Рассмотрим опцион на фьючерс. Пусть </w:t>
      </w:r>
      <m:oMath>
        <m:sSub>
          <m:sSubPr>
            <m:ctrlPr>
              <w:rPr>
                <w:rFonts w:ascii="Cambria Math" w:hAnsi="Cambria Math" w:cs="Times New Roman"/>
                <w:sz w:val="28"/>
                <w:szCs w:val="28"/>
              </w:rPr>
            </m:ctrlPr>
          </m:sSubPr>
          <m:e>
            <m:r>
              <w:rPr>
                <w:rFonts w:ascii="Cambria Math" w:hAnsi="Cambria Math" w:cs="Times New Roman"/>
                <w:sz w:val="28"/>
                <w:szCs w:val="28"/>
              </w:rPr>
              <m:t>S</m:t>
            </m:r>
          </m:e>
          <m:sub>
            <m:r>
              <w:rPr>
                <w:rFonts w:ascii="Cambria Math" w:hAnsi="Cambria Math" w:cs="Times New Roman"/>
                <w:sz w:val="28"/>
                <w:szCs w:val="28"/>
              </w:rPr>
              <m:t>t</m:t>
            </m:r>
          </m:sub>
        </m:sSub>
      </m:oMath>
      <w:r w:rsidRPr="00314651">
        <w:rPr>
          <w:rFonts w:ascii="Times New Roman" w:hAnsi="Times New Roman" w:cs="Times New Roman"/>
          <w:sz w:val="28"/>
          <w:szCs w:val="28"/>
        </w:rPr>
        <w:t xml:space="preserve">– цена базового актива, </w:t>
      </w:r>
      <w:r w:rsidRPr="00EA283C">
        <w:rPr>
          <w:rFonts w:ascii="Times New Roman" w:hAnsi="Times New Roman" w:cs="Times New Roman"/>
          <w:i/>
          <w:iCs/>
          <w:sz w:val="28"/>
          <w:szCs w:val="28"/>
        </w:rPr>
        <w:t>t</w:t>
      </w:r>
      <w:r w:rsidRPr="00314651">
        <w:rPr>
          <w:rFonts w:ascii="Times New Roman" w:hAnsi="Times New Roman" w:cs="Times New Roman"/>
          <w:sz w:val="28"/>
          <w:szCs w:val="28"/>
        </w:rPr>
        <w:t xml:space="preserve"> – текущий момент времени, </w:t>
      </w:r>
      <m:oMath>
        <m:r>
          <w:rPr>
            <w:rFonts w:ascii="Cambria Math" w:hAnsi="Cambria Math" w:cs="Times New Roman"/>
            <w:sz w:val="28"/>
            <w:szCs w:val="28"/>
          </w:rPr>
          <m:t>k</m:t>
        </m:r>
        <m:r>
          <m:rPr>
            <m:sty m:val="p"/>
          </m:rPr>
          <w:rPr>
            <w:rFonts w:ascii="Cambria Math" w:hAnsi="Cambria Math" w:cs="Times New Roman"/>
            <w:sz w:val="28"/>
            <w:szCs w:val="28"/>
          </w:rPr>
          <m:t>=</m:t>
        </m:r>
        <m:r>
          <w:rPr>
            <w:rFonts w:ascii="Cambria Math" w:hAnsi="Cambria Math" w:cs="Times New Roman"/>
            <w:sz w:val="28"/>
            <w:szCs w:val="28"/>
          </w:rPr>
          <m:t>T</m:t>
        </m:r>
        <m:r>
          <m:rPr>
            <m:sty m:val="p"/>
          </m:rPr>
          <w:rPr>
            <w:rFonts w:ascii="Cambria Math" w:hAnsi="Cambria Math" w:cs="Times New Roman"/>
            <w:sz w:val="28"/>
            <w:szCs w:val="28"/>
          </w:rPr>
          <m:t>-</m:t>
        </m:r>
        <m:r>
          <w:rPr>
            <w:rFonts w:ascii="Cambria Math" w:hAnsi="Cambria Math" w:cs="Times New Roman"/>
            <w:sz w:val="28"/>
            <w:szCs w:val="28"/>
          </w:rPr>
          <m:t>t</m:t>
        </m:r>
      </m:oMath>
      <w:r w:rsidRPr="00314651">
        <w:rPr>
          <w:rFonts w:ascii="Times New Roman" w:hAnsi="Times New Roman" w:cs="Times New Roman"/>
          <w:sz w:val="28"/>
          <w:szCs w:val="28"/>
        </w:rPr>
        <w:t xml:space="preserve"> – срок исполнения, </w:t>
      </w:r>
      <m:oMath>
        <m:r>
          <w:rPr>
            <w:rFonts w:ascii="Cambria Math" w:hAnsi="Cambria Math" w:cs="Times New Roman"/>
            <w:sz w:val="28"/>
            <w:szCs w:val="28"/>
          </w:rPr>
          <m:t>r</m:t>
        </m:r>
      </m:oMath>
      <w:r w:rsidRPr="00314651">
        <w:rPr>
          <w:rFonts w:ascii="Times New Roman" w:hAnsi="Times New Roman" w:cs="Times New Roman"/>
          <w:sz w:val="28"/>
          <w:szCs w:val="28"/>
        </w:rPr>
        <w:t xml:space="preserve"> – процентная ставка, тогда цена фьючерса на момент исполнения имеет вид:</w:t>
      </w:r>
    </w:p>
    <w:p w14:paraId="14F210BD" w14:textId="6190FA62" w:rsidR="00940FB9" w:rsidRDefault="003302FD" w:rsidP="00EA283C">
      <w:pPr>
        <w:spacing w:after="0"/>
        <w:rPr>
          <w:rFonts w:ascii="Times New Roman" w:eastAsiaTheme="minorEastAsia" w:hAnsi="Times New Roman" w:cs="Times New Roman"/>
          <w:iCs/>
          <w:sz w:val="28"/>
          <w:szCs w:val="28"/>
        </w:rPr>
      </w:pPr>
      <m:oMathPara>
        <m:oMath>
          <m:sSub>
            <m:sSubPr>
              <m:ctrlPr>
                <w:rPr>
                  <w:rFonts w:ascii="Cambria Math" w:hAnsi="Cambria Math" w:cs="Times New Roman"/>
                  <w:sz w:val="28"/>
                  <w:szCs w:val="28"/>
                </w:rPr>
              </m:ctrlPr>
            </m:sSubPr>
            <m:e>
              <m:r>
                <w:rPr>
                  <w:rFonts w:ascii="Cambria Math" w:hAnsi="Cambria Math" w:cs="Times New Roman"/>
                  <w:sz w:val="28"/>
                  <w:szCs w:val="28"/>
                </w:rPr>
                <m:t>F</m:t>
              </m:r>
            </m:e>
            <m:sub>
              <m:r>
                <w:rPr>
                  <w:rFonts w:ascii="Cambria Math" w:hAnsi="Cambria Math" w:cs="Times New Roman"/>
                  <w:sz w:val="28"/>
                  <w:szCs w:val="28"/>
                </w:rPr>
                <m:t>t</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S</m:t>
              </m:r>
            </m:e>
            <m:sub>
              <m:r>
                <w:rPr>
                  <w:rFonts w:ascii="Cambria Math" w:hAnsi="Cambria Math" w:cs="Times New Roman"/>
                  <w:sz w:val="28"/>
                  <w:szCs w:val="28"/>
                </w:rPr>
                <m:t>t</m:t>
              </m:r>
            </m:sub>
          </m:sSub>
          <m:sSup>
            <m:sSupPr>
              <m:ctrlPr>
                <w:rPr>
                  <w:rFonts w:ascii="Cambria Math" w:hAnsi="Cambria Math" w:cs="Times New Roman"/>
                  <w:sz w:val="28"/>
                  <w:szCs w:val="28"/>
                </w:rPr>
              </m:ctrlPr>
            </m:sSupPr>
            <m:e>
              <m:r>
                <w:rPr>
                  <w:rFonts w:ascii="Cambria Math" w:hAnsi="Cambria Math" w:cs="Times New Roman"/>
                  <w:sz w:val="28"/>
                  <w:szCs w:val="28"/>
                </w:rPr>
                <m:t>e</m:t>
              </m:r>
            </m:e>
            <m:sup>
              <m:r>
                <w:rPr>
                  <w:rFonts w:ascii="Cambria Math" w:hAnsi="Cambria Math" w:cs="Times New Roman"/>
                  <w:sz w:val="28"/>
                  <w:szCs w:val="28"/>
                </w:rPr>
                <m:t>rk</m:t>
              </m:r>
            </m:sup>
          </m:sSup>
          <m:r>
            <m:rPr>
              <m:sty m:val="p"/>
            </m:rPr>
            <w:rPr>
              <w:rFonts w:ascii="Cambria Math" w:hAnsi="Cambria Math" w:cs="Times New Roman"/>
              <w:sz w:val="28"/>
              <w:szCs w:val="28"/>
            </w:rPr>
            <m:t>=</m:t>
          </m:r>
          <m:sSup>
            <m:sSupPr>
              <m:ctrlPr>
                <w:rPr>
                  <w:rFonts w:ascii="Cambria Math" w:hAnsi="Cambria Math" w:cs="Times New Roman"/>
                  <w:sz w:val="28"/>
                  <w:szCs w:val="28"/>
                </w:rPr>
              </m:ctrlPr>
            </m:sSupPr>
            <m:e>
              <m:r>
                <w:rPr>
                  <w:rFonts w:ascii="Cambria Math" w:hAnsi="Cambria Math" w:cs="Times New Roman"/>
                  <w:sz w:val="28"/>
                  <w:szCs w:val="28"/>
                </w:rPr>
                <m:t>E</m:t>
              </m:r>
            </m:e>
            <m:sup>
              <m:r>
                <m:rPr>
                  <m:sty m:val="p"/>
                </m:rPr>
                <w:rPr>
                  <w:rFonts w:ascii="Cambria Math" w:hAnsi="Cambria Math" w:cs="Times New Roman"/>
                  <w:sz w:val="28"/>
                  <w:szCs w:val="28"/>
                </w:rPr>
                <m:t>*</m:t>
              </m:r>
            </m:sup>
          </m:sSup>
          <m:d>
            <m:dPr>
              <m:ctrlPr>
                <w:rPr>
                  <w:rFonts w:ascii="Cambria Math" w:hAnsi="Cambria Math" w:cs="Times New Roman"/>
                  <w:sz w:val="28"/>
                  <w:szCs w:val="28"/>
                </w:rPr>
              </m:ctrlPr>
            </m:dPr>
            <m:e>
              <m:sSub>
                <m:sSubPr>
                  <m:ctrlPr>
                    <w:rPr>
                      <w:rFonts w:ascii="Cambria Math" w:hAnsi="Cambria Math" w:cs="Times New Roman"/>
                      <w:sz w:val="28"/>
                      <w:szCs w:val="28"/>
                    </w:rPr>
                  </m:ctrlPr>
                </m:sSubPr>
                <m:e>
                  <m:r>
                    <w:rPr>
                      <w:rFonts w:ascii="Cambria Math" w:hAnsi="Cambria Math" w:cs="Times New Roman"/>
                      <w:sz w:val="28"/>
                      <w:szCs w:val="28"/>
                    </w:rPr>
                    <m:t>S</m:t>
                  </m:r>
                </m:e>
                <m:sub>
                  <m:r>
                    <w:rPr>
                      <w:rFonts w:ascii="Cambria Math" w:hAnsi="Cambria Math" w:cs="Times New Roman"/>
                      <w:sz w:val="28"/>
                      <w:szCs w:val="28"/>
                    </w:rPr>
                    <m:t>t</m:t>
                  </m:r>
                </m:sub>
              </m:sSub>
            </m:e>
          </m:d>
          <m:r>
            <m:rPr>
              <m:sty m:val="p"/>
            </m:rPr>
            <w:rPr>
              <w:rFonts w:ascii="Cambria Math" w:hAnsi="Cambria Math" w:cs="Times New Roman"/>
              <w:sz w:val="28"/>
              <w:szCs w:val="28"/>
            </w:rPr>
            <m:t>=</m:t>
          </m:r>
          <m:r>
            <w:rPr>
              <w:rFonts w:ascii="Cambria Math" w:hAnsi="Cambria Math" w:cs="Times New Roman"/>
              <w:sz w:val="28"/>
              <w:szCs w:val="28"/>
            </w:rPr>
            <m:t>p</m:t>
          </m:r>
          <m:sSub>
            <m:sSubPr>
              <m:ctrlPr>
                <w:rPr>
                  <w:rFonts w:ascii="Cambria Math" w:hAnsi="Cambria Math" w:cs="Times New Roman"/>
                  <w:sz w:val="28"/>
                  <w:szCs w:val="28"/>
                </w:rPr>
              </m:ctrlPr>
            </m:sSubPr>
            <m:e>
              <m:r>
                <w:rPr>
                  <w:rFonts w:ascii="Cambria Math" w:hAnsi="Cambria Math" w:cs="Times New Roman"/>
                  <w:sz w:val="28"/>
                  <w:szCs w:val="28"/>
                </w:rPr>
                <m:t>f</m:t>
              </m:r>
            </m:e>
            <m:sub>
              <m:r>
                <w:rPr>
                  <w:rFonts w:ascii="Cambria Math" w:hAnsi="Cambria Math" w:cs="Times New Roman"/>
                  <w:sz w:val="28"/>
                  <w:szCs w:val="28"/>
                </w:rPr>
                <m:t>u</m:t>
              </m:r>
            </m:sub>
          </m:sSub>
          <m:r>
            <m:rPr>
              <m:sty m:val="p"/>
            </m:rPr>
            <w:rPr>
              <w:rFonts w:ascii="Cambria Math" w:hAnsi="Cambria Math" w:cs="Times New Roman"/>
              <w:sz w:val="28"/>
              <w:szCs w:val="28"/>
            </w:rPr>
            <m:t>+</m:t>
          </m:r>
          <m:d>
            <m:dPr>
              <m:ctrlPr>
                <w:rPr>
                  <w:rFonts w:ascii="Cambria Math" w:hAnsi="Cambria Math" w:cs="Times New Roman"/>
                  <w:sz w:val="28"/>
                  <w:szCs w:val="28"/>
                </w:rPr>
              </m:ctrlPr>
            </m:dPr>
            <m:e>
              <m:r>
                <m:rPr>
                  <m:sty m:val="p"/>
                </m:rPr>
                <w:rPr>
                  <w:rFonts w:ascii="Cambria Math" w:hAnsi="Cambria Math" w:cs="Times New Roman"/>
                  <w:sz w:val="28"/>
                  <w:szCs w:val="28"/>
                </w:rPr>
                <m:t>1-</m:t>
              </m:r>
              <m:r>
                <w:rPr>
                  <w:rFonts w:ascii="Cambria Math" w:hAnsi="Cambria Math" w:cs="Times New Roman"/>
                  <w:sz w:val="28"/>
                  <w:szCs w:val="28"/>
                </w:rPr>
                <m:t>p</m:t>
              </m:r>
            </m:e>
          </m:d>
          <m:sSub>
            <m:sSubPr>
              <m:ctrlPr>
                <w:rPr>
                  <w:rFonts w:ascii="Cambria Math" w:hAnsi="Cambria Math" w:cs="Times New Roman"/>
                  <w:sz w:val="28"/>
                  <w:szCs w:val="28"/>
                </w:rPr>
              </m:ctrlPr>
            </m:sSubPr>
            <m:e>
              <m:r>
                <w:rPr>
                  <w:rFonts w:ascii="Cambria Math" w:hAnsi="Cambria Math" w:cs="Times New Roman"/>
                  <w:sz w:val="28"/>
                  <w:szCs w:val="28"/>
                </w:rPr>
                <m:t>f</m:t>
              </m:r>
            </m:e>
            <m:sub>
              <m:r>
                <w:rPr>
                  <w:rFonts w:ascii="Cambria Math" w:hAnsi="Cambria Math" w:cs="Times New Roman"/>
                  <w:sz w:val="28"/>
                  <w:szCs w:val="28"/>
                </w:rPr>
                <m:t>d</m:t>
              </m:r>
            </m:sub>
          </m:sSub>
        </m:oMath>
      </m:oMathPara>
    </w:p>
    <w:p w14:paraId="0BA04552" w14:textId="77777777" w:rsidR="00BF5906" w:rsidRPr="00DE321B" w:rsidRDefault="00BF5906" w:rsidP="007A7475">
      <w:pPr>
        <w:spacing w:after="0"/>
        <w:rPr>
          <w:rFonts w:ascii="Times New Roman" w:eastAsiaTheme="minorEastAsia" w:hAnsi="Times New Roman" w:cs="Times New Roman"/>
          <w:iCs/>
          <w:sz w:val="28"/>
          <w:szCs w:val="28"/>
        </w:rPr>
      </w:pPr>
    </w:p>
    <w:p w14:paraId="197F487A" w14:textId="49A73EB0" w:rsidR="00DE321B" w:rsidRPr="00765055" w:rsidRDefault="0063071C" w:rsidP="00D73C44">
      <w:pPr>
        <w:spacing w:after="0" w:line="240" w:lineRule="auto"/>
        <w:rPr>
          <w:rFonts w:ascii="Times New Roman" w:hAnsi="Times New Roman" w:cs="Times New Roman"/>
          <w:i/>
          <w:iCs/>
          <w:sz w:val="28"/>
          <w:szCs w:val="28"/>
        </w:rPr>
      </w:pPr>
      <w:r>
        <w:rPr>
          <w:rFonts w:ascii="Times New Roman" w:hAnsi="Times New Roman" w:cs="Times New Roman"/>
          <w:b/>
          <w:bCs/>
          <w:sz w:val="28"/>
          <w:szCs w:val="28"/>
        </w:rPr>
        <w:t>Ход работы</w:t>
      </w:r>
      <w:r w:rsidR="00D1598D">
        <w:rPr>
          <w:rFonts w:ascii="Times New Roman" w:hAnsi="Times New Roman" w:cs="Times New Roman"/>
          <w:b/>
          <w:bCs/>
          <w:sz w:val="28"/>
          <w:szCs w:val="28"/>
        </w:rPr>
        <w:t>:</w:t>
      </w:r>
    </w:p>
    <w:p w14:paraId="2F27D3AC" w14:textId="687CF28C" w:rsidR="008154C6" w:rsidRDefault="00765055" w:rsidP="007A21BF">
      <w:pPr>
        <w:pStyle w:val="a3"/>
        <w:tabs>
          <w:tab w:val="left" w:pos="851"/>
        </w:tabs>
        <w:spacing w:line="240" w:lineRule="auto"/>
        <w:ind w:left="0" w:firstLine="567"/>
        <w:rPr>
          <w:i/>
          <w:iCs/>
          <w:sz w:val="28"/>
          <w:szCs w:val="28"/>
        </w:rPr>
      </w:pPr>
      <w:r w:rsidRPr="00765055">
        <w:rPr>
          <w:i/>
          <w:iCs/>
          <w:sz w:val="28"/>
          <w:szCs w:val="28"/>
        </w:rPr>
        <w:t>Вариант задания</w:t>
      </w:r>
    </w:p>
    <w:p w14:paraId="1C71E3F1" w14:textId="77777777" w:rsidR="00575C0C" w:rsidRPr="00765055" w:rsidRDefault="00575C0C" w:rsidP="007A21BF">
      <w:pPr>
        <w:pStyle w:val="a3"/>
        <w:tabs>
          <w:tab w:val="left" w:pos="851"/>
        </w:tabs>
        <w:spacing w:line="240" w:lineRule="auto"/>
        <w:ind w:left="0" w:firstLine="567"/>
        <w:rPr>
          <w:i/>
          <w:iCs/>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6"/>
        <w:gridCol w:w="1532"/>
        <w:gridCol w:w="1701"/>
      </w:tblGrid>
      <w:tr w:rsidR="00575C0C" w:rsidRPr="00EB03D5" w14:paraId="06F984D3" w14:textId="77777777" w:rsidTr="00575C0C">
        <w:trPr>
          <w:jc w:val="center"/>
        </w:trPr>
        <w:tc>
          <w:tcPr>
            <w:tcW w:w="1616" w:type="dxa"/>
          </w:tcPr>
          <w:p w14:paraId="7265541F" w14:textId="77777777" w:rsidR="00575C0C" w:rsidRDefault="00575C0C" w:rsidP="007A21BF">
            <w:pPr>
              <w:pStyle w:val="a3"/>
              <w:spacing w:line="240" w:lineRule="auto"/>
              <w:ind w:left="0"/>
              <w:jc w:val="center"/>
            </w:pPr>
            <w:r>
              <w:t>№ варианта</w:t>
            </w:r>
          </w:p>
        </w:tc>
        <w:tc>
          <w:tcPr>
            <w:tcW w:w="1532" w:type="dxa"/>
          </w:tcPr>
          <w:p w14:paraId="34590C3E" w14:textId="77777777" w:rsidR="00575C0C" w:rsidRPr="00EB03D5" w:rsidRDefault="00575C0C" w:rsidP="007A21BF">
            <w:pPr>
              <w:pStyle w:val="a3"/>
              <w:spacing w:line="240" w:lineRule="auto"/>
              <w:ind w:left="0"/>
              <w:jc w:val="center"/>
              <w:rPr>
                <w:lang w:val="en-US"/>
              </w:rPr>
            </w:pPr>
            <w:r>
              <w:t xml:space="preserve">Период экспирации форварда, </w:t>
            </w:r>
            <w:r>
              <w:rPr>
                <w:i/>
                <w:lang w:val="en-US"/>
              </w:rPr>
              <w:t>t</w:t>
            </w:r>
          </w:p>
        </w:tc>
        <w:tc>
          <w:tcPr>
            <w:tcW w:w="1701" w:type="dxa"/>
          </w:tcPr>
          <w:p w14:paraId="57377E6A" w14:textId="77777777" w:rsidR="00575C0C" w:rsidRPr="00EB03D5" w:rsidRDefault="00575C0C" w:rsidP="007A21BF">
            <w:pPr>
              <w:pStyle w:val="a3"/>
              <w:spacing w:line="240" w:lineRule="auto"/>
              <w:ind w:left="0"/>
              <w:jc w:val="center"/>
              <w:rPr>
                <w:lang w:val="en-US"/>
              </w:rPr>
            </w:pPr>
            <w:r>
              <w:t xml:space="preserve">Период экспирации фьючерса, </w:t>
            </w:r>
            <w:r>
              <w:rPr>
                <w:i/>
                <w:lang w:val="en-US"/>
              </w:rPr>
              <w:t>k</w:t>
            </w:r>
          </w:p>
        </w:tc>
      </w:tr>
      <w:tr w:rsidR="00575C0C" w:rsidRPr="00906C0D" w14:paraId="7E8370AE" w14:textId="77777777" w:rsidTr="00575C0C">
        <w:trPr>
          <w:jc w:val="center"/>
        </w:trPr>
        <w:tc>
          <w:tcPr>
            <w:tcW w:w="1616" w:type="dxa"/>
            <w:tcBorders>
              <w:top w:val="single" w:sz="4" w:space="0" w:color="auto"/>
              <w:left w:val="single" w:sz="4" w:space="0" w:color="auto"/>
              <w:bottom w:val="single" w:sz="4" w:space="0" w:color="auto"/>
              <w:right w:val="single" w:sz="4" w:space="0" w:color="auto"/>
            </w:tcBorders>
          </w:tcPr>
          <w:p w14:paraId="12DB75BA" w14:textId="77777777" w:rsidR="00575C0C" w:rsidRPr="00575C0C" w:rsidRDefault="00575C0C" w:rsidP="007A21BF">
            <w:pPr>
              <w:pStyle w:val="a3"/>
              <w:spacing w:line="240" w:lineRule="auto"/>
              <w:ind w:left="0"/>
              <w:jc w:val="center"/>
            </w:pPr>
            <w:r w:rsidRPr="00575C0C">
              <w:t>2</w:t>
            </w:r>
          </w:p>
        </w:tc>
        <w:tc>
          <w:tcPr>
            <w:tcW w:w="1532" w:type="dxa"/>
            <w:tcBorders>
              <w:top w:val="single" w:sz="4" w:space="0" w:color="auto"/>
              <w:left w:val="single" w:sz="4" w:space="0" w:color="auto"/>
              <w:bottom w:val="single" w:sz="4" w:space="0" w:color="auto"/>
              <w:right w:val="single" w:sz="4" w:space="0" w:color="auto"/>
            </w:tcBorders>
          </w:tcPr>
          <w:p w14:paraId="08402DD3" w14:textId="77777777" w:rsidR="00575C0C" w:rsidRPr="00575C0C" w:rsidRDefault="00575C0C" w:rsidP="007A21BF">
            <w:pPr>
              <w:pStyle w:val="a3"/>
              <w:spacing w:line="240" w:lineRule="auto"/>
              <w:ind w:left="0"/>
              <w:jc w:val="center"/>
            </w:pPr>
            <w:r w:rsidRPr="00575C0C">
              <w:t>6</w:t>
            </w:r>
          </w:p>
        </w:tc>
        <w:tc>
          <w:tcPr>
            <w:tcW w:w="1701" w:type="dxa"/>
            <w:tcBorders>
              <w:top w:val="single" w:sz="4" w:space="0" w:color="auto"/>
              <w:left w:val="single" w:sz="4" w:space="0" w:color="auto"/>
              <w:bottom w:val="single" w:sz="4" w:space="0" w:color="auto"/>
              <w:right w:val="single" w:sz="4" w:space="0" w:color="auto"/>
            </w:tcBorders>
          </w:tcPr>
          <w:p w14:paraId="212AB58C" w14:textId="77777777" w:rsidR="00575C0C" w:rsidRPr="00906C0D" w:rsidRDefault="00575C0C" w:rsidP="007A21BF">
            <w:pPr>
              <w:pStyle w:val="a3"/>
              <w:spacing w:line="240" w:lineRule="auto"/>
              <w:ind w:left="0"/>
              <w:jc w:val="center"/>
            </w:pPr>
            <w:r>
              <w:t>8</w:t>
            </w:r>
          </w:p>
        </w:tc>
      </w:tr>
    </w:tbl>
    <w:p w14:paraId="6C2EC2C2" w14:textId="77777777" w:rsidR="00E847F8" w:rsidRDefault="00E847F8" w:rsidP="007A21BF">
      <w:pPr>
        <w:pStyle w:val="a3"/>
        <w:tabs>
          <w:tab w:val="left" w:pos="851"/>
        </w:tabs>
        <w:spacing w:line="240" w:lineRule="auto"/>
        <w:ind w:left="0"/>
        <w:rPr>
          <w:sz w:val="28"/>
          <w:szCs w:val="28"/>
        </w:rPr>
      </w:pPr>
    </w:p>
    <w:p w14:paraId="2CC73476" w14:textId="380CC24C" w:rsidR="00C0624F" w:rsidRDefault="00E847F8" w:rsidP="007A21BF">
      <w:pPr>
        <w:pStyle w:val="a3"/>
        <w:numPr>
          <w:ilvl w:val="0"/>
          <w:numId w:val="10"/>
        </w:numPr>
        <w:tabs>
          <w:tab w:val="left" w:pos="851"/>
        </w:tabs>
        <w:spacing w:line="240" w:lineRule="auto"/>
        <w:ind w:left="0" w:firstLine="567"/>
        <w:rPr>
          <w:sz w:val="28"/>
          <w:szCs w:val="28"/>
        </w:rPr>
      </w:pPr>
      <w:r w:rsidRPr="00330727">
        <w:rPr>
          <w:sz w:val="28"/>
          <w:szCs w:val="28"/>
        </w:rPr>
        <w:t>Построи</w:t>
      </w:r>
      <w:r w:rsidR="00C0624F">
        <w:rPr>
          <w:sz w:val="28"/>
          <w:szCs w:val="28"/>
        </w:rPr>
        <w:t>м</w:t>
      </w:r>
      <w:r w:rsidRPr="00330727">
        <w:rPr>
          <w:sz w:val="28"/>
          <w:szCs w:val="28"/>
        </w:rPr>
        <w:t xml:space="preserve"> </w:t>
      </w:r>
      <w:r w:rsidRPr="002619CF">
        <w:rPr>
          <w:i/>
          <w:iCs/>
          <w:sz w:val="28"/>
          <w:szCs w:val="28"/>
        </w:rPr>
        <w:t>n</w:t>
      </w:r>
      <w:r w:rsidRPr="00330727">
        <w:rPr>
          <w:sz w:val="28"/>
          <w:szCs w:val="28"/>
        </w:rPr>
        <w:t xml:space="preserve"> = 10 – периодную биномиальную модель с параметрами </w:t>
      </w:r>
      <w:r w:rsidRPr="002619CF">
        <w:rPr>
          <w:i/>
          <w:iCs/>
          <w:sz w:val="28"/>
          <w:szCs w:val="28"/>
        </w:rPr>
        <w:t>T</w:t>
      </w:r>
      <w:r w:rsidR="002619CF">
        <w:rPr>
          <w:i/>
          <w:iCs/>
          <w:sz w:val="28"/>
          <w:szCs w:val="28"/>
        </w:rPr>
        <w:t xml:space="preserve"> </w:t>
      </w:r>
      <w:r w:rsidRPr="00330727">
        <w:rPr>
          <w:sz w:val="28"/>
          <w:szCs w:val="28"/>
        </w:rPr>
        <w:t>=</w:t>
      </w:r>
      <w:r w:rsidR="002619CF">
        <w:rPr>
          <w:sz w:val="28"/>
          <w:szCs w:val="28"/>
        </w:rPr>
        <w:t xml:space="preserve"> </w:t>
      </w:r>
      <w:r w:rsidRPr="00330727">
        <w:rPr>
          <w:sz w:val="28"/>
          <w:szCs w:val="28"/>
        </w:rPr>
        <w:t xml:space="preserve">10 лет (периодов), начальной ставкой </w:t>
      </w:r>
      <w:r w:rsidRPr="002619CF">
        <w:rPr>
          <w:i/>
          <w:iCs/>
          <w:sz w:val="28"/>
          <w:szCs w:val="28"/>
        </w:rPr>
        <w:t>r</w:t>
      </w:r>
      <w:r w:rsidRPr="002619CF">
        <w:rPr>
          <w:i/>
          <w:iCs/>
          <w:sz w:val="28"/>
          <w:szCs w:val="28"/>
          <w:vertAlign w:val="subscript"/>
        </w:rPr>
        <w:t>0</w:t>
      </w:r>
      <w:r w:rsidR="002619CF">
        <w:rPr>
          <w:i/>
          <w:iCs/>
          <w:sz w:val="28"/>
          <w:szCs w:val="28"/>
          <w:vertAlign w:val="subscript"/>
        </w:rPr>
        <w:t xml:space="preserve"> </w:t>
      </w:r>
      <w:r w:rsidRPr="00330727">
        <w:rPr>
          <w:sz w:val="28"/>
          <w:szCs w:val="28"/>
        </w:rPr>
        <w:t>=</w:t>
      </w:r>
      <w:r w:rsidR="002619CF">
        <w:rPr>
          <w:sz w:val="28"/>
          <w:szCs w:val="28"/>
        </w:rPr>
        <w:t xml:space="preserve"> </w:t>
      </w:r>
      <w:r w:rsidRPr="00330727">
        <w:rPr>
          <w:sz w:val="28"/>
          <w:szCs w:val="28"/>
        </w:rPr>
        <w:t xml:space="preserve">5%, номинальной стоимостью облигации 100 у.е., </w:t>
      </w:r>
      <w:r w:rsidRPr="002619CF">
        <w:rPr>
          <w:i/>
          <w:iCs/>
          <w:sz w:val="28"/>
          <w:szCs w:val="28"/>
        </w:rPr>
        <w:t>u</w:t>
      </w:r>
      <w:r w:rsidRPr="00330727">
        <w:rPr>
          <w:sz w:val="28"/>
          <w:szCs w:val="28"/>
        </w:rPr>
        <w:t xml:space="preserve"> = 1.1; </w:t>
      </w:r>
      <w:r w:rsidRPr="002619CF">
        <w:rPr>
          <w:i/>
          <w:iCs/>
          <w:sz w:val="28"/>
          <w:szCs w:val="28"/>
        </w:rPr>
        <w:t>d</w:t>
      </w:r>
      <w:r w:rsidRPr="00330727">
        <w:rPr>
          <w:sz w:val="28"/>
          <w:szCs w:val="28"/>
        </w:rPr>
        <w:t xml:space="preserve"> = 0.9091 (или </w:t>
      </w:r>
      <w:r w:rsidRPr="002619CF">
        <w:rPr>
          <w:i/>
          <w:iCs/>
          <w:sz w:val="28"/>
          <w:szCs w:val="28"/>
        </w:rPr>
        <w:t>1/u</w:t>
      </w:r>
      <w:r w:rsidRPr="00330727">
        <w:rPr>
          <w:sz w:val="28"/>
          <w:szCs w:val="28"/>
        </w:rPr>
        <w:t xml:space="preserve">), вероятностями перехода </w:t>
      </w:r>
      <w:r w:rsidRPr="002619CF">
        <w:rPr>
          <w:i/>
          <w:iCs/>
          <w:sz w:val="28"/>
          <w:szCs w:val="28"/>
        </w:rPr>
        <w:t>p</w:t>
      </w:r>
      <w:r w:rsidRPr="00330727">
        <w:rPr>
          <w:sz w:val="28"/>
          <w:szCs w:val="28"/>
        </w:rPr>
        <w:t xml:space="preserve"> = 0.4, </w:t>
      </w:r>
      <w:r w:rsidRPr="002619CF">
        <w:rPr>
          <w:i/>
          <w:iCs/>
          <w:sz w:val="28"/>
          <w:szCs w:val="28"/>
        </w:rPr>
        <w:t>q</w:t>
      </w:r>
      <w:r w:rsidRPr="00330727">
        <w:rPr>
          <w:sz w:val="28"/>
          <w:szCs w:val="28"/>
        </w:rPr>
        <w:t xml:space="preserve"> = 0.6.</w:t>
      </w:r>
      <w:r w:rsidR="00C0624F">
        <w:rPr>
          <w:sz w:val="28"/>
          <w:szCs w:val="28"/>
        </w:rPr>
        <w:t xml:space="preserve"> Модель изображена на рис. </w:t>
      </w:r>
      <w:r w:rsidR="00870144">
        <w:rPr>
          <w:sz w:val="28"/>
          <w:szCs w:val="28"/>
        </w:rPr>
        <w:t>2</w:t>
      </w:r>
      <w:r w:rsidR="00C0624F">
        <w:rPr>
          <w:sz w:val="28"/>
          <w:szCs w:val="28"/>
        </w:rPr>
        <w:t>.</w:t>
      </w:r>
    </w:p>
    <w:p w14:paraId="3E15D91F" w14:textId="77777777" w:rsidR="00C0624F" w:rsidRPr="00C0624F" w:rsidRDefault="00C0624F" w:rsidP="007A21BF">
      <w:pPr>
        <w:pStyle w:val="a3"/>
        <w:tabs>
          <w:tab w:val="left" w:pos="851"/>
        </w:tabs>
        <w:spacing w:line="240" w:lineRule="auto"/>
        <w:ind w:left="0"/>
        <w:rPr>
          <w:sz w:val="28"/>
          <w:szCs w:val="28"/>
        </w:rPr>
      </w:pPr>
    </w:p>
    <w:p w14:paraId="17B6A870" w14:textId="617EB51E" w:rsidR="00C0624F" w:rsidRDefault="00C0624F" w:rsidP="007A21BF">
      <w:pPr>
        <w:pStyle w:val="a3"/>
        <w:tabs>
          <w:tab w:val="left" w:pos="851"/>
        </w:tabs>
        <w:spacing w:line="240" w:lineRule="auto"/>
        <w:ind w:left="0"/>
        <w:jc w:val="center"/>
        <w:rPr>
          <w:sz w:val="28"/>
          <w:szCs w:val="28"/>
        </w:rPr>
      </w:pPr>
      <w:r w:rsidRPr="00C0624F">
        <w:rPr>
          <w:noProof/>
          <w:sz w:val="28"/>
          <w:szCs w:val="28"/>
        </w:rPr>
        <w:drawing>
          <wp:inline distT="0" distB="0" distL="0" distR="0" wp14:anchorId="36135DD0" wp14:editId="77339BE8">
            <wp:extent cx="5574810" cy="1800000"/>
            <wp:effectExtent l="0" t="0" r="698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4810" cy="1800000"/>
                    </a:xfrm>
                    <a:prstGeom prst="rect">
                      <a:avLst/>
                    </a:prstGeom>
                  </pic:spPr>
                </pic:pic>
              </a:graphicData>
            </a:graphic>
          </wp:inline>
        </w:drawing>
      </w:r>
    </w:p>
    <w:p w14:paraId="42C3B87E" w14:textId="3F647549" w:rsidR="00AE6AE0" w:rsidRDefault="00C0624F" w:rsidP="007A21BF">
      <w:pPr>
        <w:pStyle w:val="a3"/>
        <w:tabs>
          <w:tab w:val="left" w:pos="851"/>
        </w:tabs>
        <w:spacing w:line="240" w:lineRule="auto"/>
        <w:ind w:left="0"/>
        <w:jc w:val="center"/>
        <w:rPr>
          <w:sz w:val="28"/>
          <w:szCs w:val="28"/>
        </w:rPr>
      </w:pPr>
      <w:r>
        <w:rPr>
          <w:sz w:val="28"/>
          <w:szCs w:val="28"/>
        </w:rPr>
        <w:t xml:space="preserve">Рисунок </w:t>
      </w:r>
      <w:r w:rsidR="00870144">
        <w:rPr>
          <w:sz w:val="28"/>
          <w:szCs w:val="28"/>
        </w:rPr>
        <w:t>2</w:t>
      </w:r>
      <w:r>
        <w:rPr>
          <w:sz w:val="28"/>
          <w:szCs w:val="28"/>
        </w:rPr>
        <w:t xml:space="preserve"> – Биномиальное дерево изменения процентной ставки.</w:t>
      </w:r>
    </w:p>
    <w:p w14:paraId="71B13A9E" w14:textId="39E2898D" w:rsidR="007A7475" w:rsidRDefault="00C0624F" w:rsidP="007A21BF">
      <w:pPr>
        <w:pStyle w:val="a3"/>
        <w:tabs>
          <w:tab w:val="left" w:pos="851"/>
        </w:tabs>
        <w:spacing w:line="240" w:lineRule="auto"/>
        <w:ind w:left="0"/>
        <w:jc w:val="center"/>
        <w:rPr>
          <w:sz w:val="28"/>
          <w:szCs w:val="28"/>
        </w:rPr>
      </w:pPr>
      <w:r>
        <w:rPr>
          <w:sz w:val="28"/>
          <w:szCs w:val="28"/>
        </w:rPr>
        <w:t xml:space="preserve"> </w:t>
      </w:r>
    </w:p>
    <w:p w14:paraId="4FFA7A83" w14:textId="73E55FF5" w:rsidR="007A7475" w:rsidRDefault="007A7475" w:rsidP="007A21BF">
      <w:pPr>
        <w:pStyle w:val="a3"/>
        <w:numPr>
          <w:ilvl w:val="0"/>
          <w:numId w:val="10"/>
        </w:numPr>
        <w:tabs>
          <w:tab w:val="left" w:pos="851"/>
        </w:tabs>
        <w:spacing w:line="240" w:lineRule="auto"/>
        <w:ind w:left="0" w:firstLine="567"/>
        <w:rPr>
          <w:sz w:val="28"/>
          <w:szCs w:val="28"/>
        </w:rPr>
      </w:pPr>
      <w:r w:rsidRPr="00330727">
        <w:rPr>
          <w:sz w:val="28"/>
          <w:szCs w:val="28"/>
        </w:rPr>
        <w:t>Построи</w:t>
      </w:r>
      <w:r>
        <w:rPr>
          <w:sz w:val="28"/>
          <w:szCs w:val="28"/>
        </w:rPr>
        <w:t>м</w:t>
      </w:r>
      <w:r w:rsidRPr="00330727">
        <w:rPr>
          <w:sz w:val="28"/>
          <w:szCs w:val="28"/>
        </w:rPr>
        <w:t xml:space="preserve"> матрицу стоимости 10-летней бескупонной облигации </w:t>
      </w:r>
      <w:r w:rsidRPr="002619CF">
        <w:rPr>
          <w:i/>
          <w:iCs/>
          <w:sz w:val="28"/>
          <w:szCs w:val="28"/>
        </w:rPr>
        <w:t>ZCB</w:t>
      </w:r>
      <w:r w:rsidRPr="002619CF">
        <w:rPr>
          <w:i/>
          <w:iCs/>
          <w:sz w:val="28"/>
          <w:szCs w:val="28"/>
          <w:vertAlign w:val="subscript"/>
        </w:rPr>
        <w:t>10</w:t>
      </w:r>
      <w:r>
        <w:rPr>
          <w:sz w:val="28"/>
          <w:szCs w:val="28"/>
        </w:rPr>
        <w:t xml:space="preserve"> рис. </w:t>
      </w:r>
      <w:r w:rsidR="00870144">
        <w:rPr>
          <w:sz w:val="28"/>
          <w:szCs w:val="28"/>
        </w:rPr>
        <w:t>3</w:t>
      </w:r>
      <w:r w:rsidRPr="00330727">
        <w:rPr>
          <w:sz w:val="28"/>
          <w:szCs w:val="28"/>
        </w:rPr>
        <w:t>.</w:t>
      </w:r>
    </w:p>
    <w:p w14:paraId="0D60AD0E" w14:textId="77777777" w:rsidR="007A7475" w:rsidRPr="007A7475" w:rsidRDefault="007A7475" w:rsidP="007A7475">
      <w:pPr>
        <w:pStyle w:val="a3"/>
        <w:tabs>
          <w:tab w:val="left" w:pos="851"/>
        </w:tabs>
        <w:spacing w:line="240" w:lineRule="auto"/>
        <w:ind w:left="0"/>
        <w:rPr>
          <w:sz w:val="28"/>
          <w:szCs w:val="28"/>
        </w:rPr>
      </w:pPr>
    </w:p>
    <w:p w14:paraId="7E4D829A" w14:textId="47085ACB" w:rsidR="007A7475" w:rsidRDefault="007A7475" w:rsidP="007A21BF">
      <w:pPr>
        <w:pStyle w:val="a3"/>
        <w:tabs>
          <w:tab w:val="left" w:pos="0"/>
        </w:tabs>
        <w:spacing w:line="240" w:lineRule="auto"/>
        <w:ind w:left="0"/>
        <w:jc w:val="center"/>
        <w:rPr>
          <w:sz w:val="28"/>
          <w:szCs w:val="28"/>
        </w:rPr>
      </w:pPr>
      <w:r w:rsidRPr="007A7475">
        <w:rPr>
          <w:noProof/>
          <w:sz w:val="28"/>
          <w:szCs w:val="28"/>
        </w:rPr>
        <w:lastRenderedPageBreak/>
        <w:drawing>
          <wp:inline distT="0" distB="0" distL="0" distR="0" wp14:anchorId="799C25B3" wp14:editId="39184D08">
            <wp:extent cx="5657222" cy="1800000"/>
            <wp:effectExtent l="0" t="0" r="63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57222" cy="1800000"/>
                    </a:xfrm>
                    <a:prstGeom prst="rect">
                      <a:avLst/>
                    </a:prstGeom>
                  </pic:spPr>
                </pic:pic>
              </a:graphicData>
            </a:graphic>
          </wp:inline>
        </w:drawing>
      </w:r>
    </w:p>
    <w:p w14:paraId="0BB16A2E" w14:textId="388039B5" w:rsidR="00D2296D" w:rsidRDefault="00AD30B2" w:rsidP="007A21BF">
      <w:pPr>
        <w:pStyle w:val="a3"/>
        <w:tabs>
          <w:tab w:val="left" w:pos="0"/>
        </w:tabs>
        <w:spacing w:line="240" w:lineRule="auto"/>
        <w:ind w:left="0"/>
        <w:jc w:val="center"/>
        <w:rPr>
          <w:sz w:val="28"/>
          <w:szCs w:val="28"/>
        </w:rPr>
      </w:pPr>
      <w:r>
        <w:rPr>
          <w:sz w:val="28"/>
          <w:szCs w:val="28"/>
        </w:rPr>
        <w:t xml:space="preserve">Рисунок </w:t>
      </w:r>
      <w:r w:rsidR="00870144">
        <w:rPr>
          <w:sz w:val="28"/>
          <w:szCs w:val="28"/>
        </w:rPr>
        <w:t>3</w:t>
      </w:r>
      <w:r>
        <w:rPr>
          <w:sz w:val="28"/>
          <w:szCs w:val="28"/>
        </w:rPr>
        <w:t xml:space="preserve"> – Биномиальное дерево изменения стоимости</w:t>
      </w:r>
      <w:r w:rsidR="005D6A45">
        <w:rPr>
          <w:sz w:val="28"/>
          <w:szCs w:val="28"/>
        </w:rPr>
        <w:t xml:space="preserve"> обл</w:t>
      </w:r>
      <w:r w:rsidR="00A910FC">
        <w:rPr>
          <w:sz w:val="28"/>
          <w:szCs w:val="28"/>
        </w:rPr>
        <w:t>и</w:t>
      </w:r>
      <w:r w:rsidR="005D6A45">
        <w:rPr>
          <w:sz w:val="28"/>
          <w:szCs w:val="28"/>
        </w:rPr>
        <w:t>гации</w:t>
      </w:r>
      <w:r w:rsidRPr="00AD30B2">
        <w:rPr>
          <w:sz w:val="28"/>
          <w:szCs w:val="28"/>
        </w:rPr>
        <w:t xml:space="preserve"> </w:t>
      </w:r>
      <w:r w:rsidRPr="0007098D">
        <w:rPr>
          <w:i/>
          <w:iCs/>
          <w:sz w:val="28"/>
          <w:szCs w:val="28"/>
        </w:rPr>
        <w:t>ZCB</w:t>
      </w:r>
      <w:r w:rsidRPr="0007098D">
        <w:rPr>
          <w:i/>
          <w:iCs/>
          <w:sz w:val="28"/>
          <w:szCs w:val="28"/>
          <w:vertAlign w:val="subscript"/>
        </w:rPr>
        <w:t>10</w:t>
      </w:r>
      <w:r w:rsidRPr="0007098D">
        <w:rPr>
          <w:i/>
          <w:iCs/>
          <w:sz w:val="28"/>
          <w:szCs w:val="28"/>
        </w:rPr>
        <w:t>.</w:t>
      </w:r>
    </w:p>
    <w:p w14:paraId="03AA97CD" w14:textId="77777777" w:rsidR="007A21BF" w:rsidRDefault="007A21BF" w:rsidP="007A21BF">
      <w:pPr>
        <w:pStyle w:val="a3"/>
        <w:tabs>
          <w:tab w:val="left" w:pos="0"/>
        </w:tabs>
        <w:spacing w:line="240" w:lineRule="auto"/>
        <w:ind w:left="0"/>
        <w:jc w:val="center"/>
        <w:rPr>
          <w:sz w:val="28"/>
          <w:szCs w:val="28"/>
        </w:rPr>
      </w:pPr>
    </w:p>
    <w:p w14:paraId="30432162" w14:textId="158009E2" w:rsidR="00D2296D" w:rsidRDefault="005D6A45" w:rsidP="007A21BF">
      <w:pPr>
        <w:pStyle w:val="a3"/>
        <w:numPr>
          <w:ilvl w:val="0"/>
          <w:numId w:val="10"/>
        </w:numPr>
        <w:tabs>
          <w:tab w:val="left" w:pos="851"/>
        </w:tabs>
        <w:spacing w:line="240" w:lineRule="auto"/>
        <w:ind w:left="0" w:firstLine="567"/>
        <w:rPr>
          <w:sz w:val="28"/>
          <w:szCs w:val="28"/>
        </w:rPr>
      </w:pPr>
      <w:r>
        <w:rPr>
          <w:sz w:val="28"/>
          <w:szCs w:val="28"/>
        </w:rPr>
        <w:t>В</w:t>
      </w:r>
      <w:r w:rsidR="00D2296D" w:rsidRPr="00D2296D">
        <w:rPr>
          <w:sz w:val="28"/>
          <w:szCs w:val="28"/>
        </w:rPr>
        <w:t>ычисли</w:t>
      </w:r>
      <w:r w:rsidR="00D2296D">
        <w:rPr>
          <w:sz w:val="28"/>
          <w:szCs w:val="28"/>
        </w:rPr>
        <w:t>м</w:t>
      </w:r>
      <w:r w:rsidR="00D2296D" w:rsidRPr="00D2296D">
        <w:rPr>
          <w:sz w:val="28"/>
          <w:szCs w:val="28"/>
        </w:rPr>
        <w:t xml:space="preserve"> цену форварда на бескупонную облигацию, если он исполняется в момент времени </w:t>
      </w:r>
      <w:r w:rsidR="00D2296D" w:rsidRPr="0007098D">
        <w:rPr>
          <w:i/>
          <w:iCs/>
          <w:sz w:val="28"/>
          <w:szCs w:val="28"/>
        </w:rPr>
        <w:t>t</w:t>
      </w:r>
      <w:r w:rsidR="000F28E0">
        <w:rPr>
          <w:sz w:val="28"/>
          <w:szCs w:val="28"/>
        </w:rPr>
        <w:t xml:space="preserve"> = 6</w:t>
      </w:r>
      <w:r w:rsidR="00D2296D" w:rsidRPr="00D2296D">
        <w:rPr>
          <w:sz w:val="28"/>
          <w:szCs w:val="28"/>
        </w:rPr>
        <w:t>. Использ</w:t>
      </w:r>
      <w:r w:rsidR="00D2296D">
        <w:rPr>
          <w:sz w:val="28"/>
          <w:szCs w:val="28"/>
        </w:rPr>
        <w:t>уем</w:t>
      </w:r>
      <w:r w:rsidR="00D2296D" w:rsidRPr="00D2296D">
        <w:rPr>
          <w:sz w:val="28"/>
          <w:szCs w:val="28"/>
        </w:rPr>
        <w:t xml:space="preserve"> формулу </w:t>
      </w: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t</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ZC</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10</m:t>
                </m:r>
              </m:sub>
            </m:sSub>
          </m:num>
          <m:den>
            <m:r>
              <w:rPr>
                <w:rFonts w:ascii="Cambria Math" w:hAnsi="Cambria Math"/>
                <w:sz w:val="28"/>
                <w:szCs w:val="28"/>
              </w:rPr>
              <m:t>ZC</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t</m:t>
                </m:r>
              </m:sub>
            </m:sSub>
          </m:den>
        </m:f>
      </m:oMath>
      <w:r w:rsidR="00D2296D" w:rsidRPr="00D2296D">
        <w:rPr>
          <w:sz w:val="28"/>
          <w:szCs w:val="28"/>
        </w:rPr>
        <w:t>.</w:t>
      </w:r>
      <w:r w:rsidR="00AB47AD">
        <w:rPr>
          <w:sz w:val="28"/>
          <w:szCs w:val="28"/>
        </w:rPr>
        <w:t xml:space="preserve"> </w:t>
      </w:r>
      <w:r w:rsidR="00B62441">
        <w:rPr>
          <w:sz w:val="28"/>
          <w:szCs w:val="28"/>
        </w:rPr>
        <w:t xml:space="preserve">Результат вычисления приведен на рис. </w:t>
      </w:r>
      <w:r w:rsidR="00870144">
        <w:rPr>
          <w:sz w:val="28"/>
          <w:szCs w:val="28"/>
        </w:rPr>
        <w:t>4</w:t>
      </w:r>
      <w:r w:rsidR="00B62441">
        <w:rPr>
          <w:sz w:val="28"/>
          <w:szCs w:val="28"/>
        </w:rPr>
        <w:t>.</w:t>
      </w:r>
    </w:p>
    <w:p w14:paraId="168E17DF" w14:textId="77777777" w:rsidR="00AB47AD" w:rsidRDefault="00AB47AD" w:rsidP="00AB47AD">
      <w:pPr>
        <w:pStyle w:val="a3"/>
        <w:tabs>
          <w:tab w:val="left" w:pos="851"/>
        </w:tabs>
        <w:spacing w:line="240" w:lineRule="auto"/>
        <w:rPr>
          <w:sz w:val="28"/>
          <w:szCs w:val="28"/>
        </w:rPr>
      </w:pPr>
    </w:p>
    <w:p w14:paraId="42E0EE29" w14:textId="4A1D8405" w:rsidR="008C488E" w:rsidRPr="00D2296D" w:rsidRDefault="00AB47AD" w:rsidP="008C488E">
      <w:pPr>
        <w:pStyle w:val="a3"/>
        <w:tabs>
          <w:tab w:val="left" w:pos="851"/>
        </w:tabs>
        <w:spacing w:line="240" w:lineRule="auto"/>
        <w:ind w:left="0"/>
        <w:jc w:val="center"/>
        <w:rPr>
          <w:sz w:val="28"/>
          <w:szCs w:val="28"/>
        </w:rPr>
      </w:pPr>
      <w:r w:rsidRPr="00AB47AD">
        <w:rPr>
          <w:noProof/>
          <w:sz w:val="28"/>
          <w:szCs w:val="28"/>
        </w:rPr>
        <w:drawing>
          <wp:inline distT="0" distB="0" distL="0" distR="0" wp14:anchorId="25678072" wp14:editId="1E8694F8">
            <wp:extent cx="4335739" cy="1440000"/>
            <wp:effectExtent l="0" t="0" r="8255" b="825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35739" cy="1440000"/>
                    </a:xfrm>
                    <a:prstGeom prst="rect">
                      <a:avLst/>
                    </a:prstGeom>
                  </pic:spPr>
                </pic:pic>
              </a:graphicData>
            </a:graphic>
          </wp:inline>
        </w:drawing>
      </w:r>
    </w:p>
    <w:p w14:paraId="268FFF88" w14:textId="035B21F8" w:rsidR="00AD30B2" w:rsidRDefault="00B62441" w:rsidP="007A21BF">
      <w:pPr>
        <w:pStyle w:val="a3"/>
        <w:tabs>
          <w:tab w:val="left" w:pos="0"/>
        </w:tabs>
        <w:spacing w:line="240" w:lineRule="auto"/>
        <w:ind w:left="0"/>
        <w:jc w:val="center"/>
        <w:rPr>
          <w:sz w:val="28"/>
          <w:szCs w:val="28"/>
        </w:rPr>
      </w:pPr>
      <w:r>
        <w:rPr>
          <w:sz w:val="28"/>
          <w:szCs w:val="28"/>
        </w:rPr>
        <w:t xml:space="preserve">Рисунок </w:t>
      </w:r>
      <w:r w:rsidR="00870144">
        <w:rPr>
          <w:sz w:val="28"/>
          <w:szCs w:val="28"/>
        </w:rPr>
        <w:t>4</w:t>
      </w:r>
      <w:r>
        <w:rPr>
          <w:sz w:val="28"/>
          <w:szCs w:val="28"/>
        </w:rPr>
        <w:t xml:space="preserve"> – Биномиальное дерево </w:t>
      </w:r>
      <w:r w:rsidR="005D6A45">
        <w:rPr>
          <w:sz w:val="28"/>
          <w:szCs w:val="28"/>
        </w:rPr>
        <w:t xml:space="preserve">изменения стоимости облигации </w:t>
      </w:r>
      <w:r w:rsidRPr="002D2C95">
        <w:rPr>
          <w:i/>
          <w:iCs/>
          <w:sz w:val="28"/>
          <w:szCs w:val="28"/>
        </w:rPr>
        <w:t>ZCB</w:t>
      </w:r>
      <w:r w:rsidR="005D6A45" w:rsidRPr="002D2C95">
        <w:rPr>
          <w:i/>
          <w:iCs/>
          <w:sz w:val="28"/>
          <w:szCs w:val="28"/>
          <w:vertAlign w:val="subscript"/>
        </w:rPr>
        <w:t>6</w:t>
      </w:r>
      <w:r w:rsidR="005D6A45">
        <w:rPr>
          <w:sz w:val="28"/>
          <w:szCs w:val="28"/>
        </w:rPr>
        <w:t>.</w:t>
      </w:r>
    </w:p>
    <w:p w14:paraId="6C716152" w14:textId="77777777" w:rsidR="008C488E" w:rsidRDefault="008C488E" w:rsidP="007A21BF">
      <w:pPr>
        <w:pStyle w:val="a3"/>
        <w:tabs>
          <w:tab w:val="left" w:pos="0"/>
        </w:tabs>
        <w:spacing w:line="240" w:lineRule="auto"/>
        <w:ind w:left="0"/>
        <w:jc w:val="center"/>
        <w:rPr>
          <w:sz w:val="28"/>
          <w:szCs w:val="28"/>
        </w:rPr>
      </w:pPr>
    </w:p>
    <w:p w14:paraId="73B74CA2" w14:textId="17795BDC" w:rsidR="008C488E" w:rsidRPr="0030177C" w:rsidRDefault="008C488E" w:rsidP="008C488E">
      <w:pPr>
        <w:pStyle w:val="a3"/>
        <w:tabs>
          <w:tab w:val="left" w:pos="0"/>
        </w:tabs>
        <w:spacing w:line="240" w:lineRule="auto"/>
        <w:ind w:left="0" w:firstLine="567"/>
        <w:rPr>
          <w:sz w:val="28"/>
          <w:szCs w:val="28"/>
        </w:rPr>
      </w:pPr>
      <w:r>
        <w:rPr>
          <w:sz w:val="28"/>
          <w:szCs w:val="28"/>
        </w:rPr>
        <w:t xml:space="preserve"> </w:t>
      </w:r>
      <w:r>
        <w:rPr>
          <w:sz w:val="28"/>
          <w:szCs w:val="28"/>
        </w:rPr>
        <w:tab/>
        <w:t>Таким образом, цена форварда</w:t>
      </w:r>
      <w:r w:rsidR="000670FD">
        <w:rPr>
          <w:sz w:val="28"/>
          <w:szCs w:val="28"/>
        </w:rPr>
        <w:t xml:space="preserve"> при </w:t>
      </w:r>
      <w:r w:rsidR="000670FD" w:rsidRPr="002D2C95">
        <w:rPr>
          <w:i/>
          <w:iCs/>
          <w:sz w:val="28"/>
          <w:szCs w:val="28"/>
          <w:lang w:val="en-US"/>
        </w:rPr>
        <w:t>t</w:t>
      </w:r>
      <w:r w:rsidR="000670FD" w:rsidRPr="0030177C">
        <w:rPr>
          <w:sz w:val="28"/>
          <w:szCs w:val="28"/>
        </w:rPr>
        <w:t xml:space="preserve"> = 6:</w:t>
      </w:r>
      <w:r>
        <w:rPr>
          <w:sz w:val="28"/>
          <w:szCs w:val="28"/>
        </w:rPr>
        <w:t xml:space="preserve">  </w:t>
      </w: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6</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ZC</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10</m:t>
                </m:r>
              </m:sub>
            </m:sSub>
          </m:num>
          <m:den>
            <m:r>
              <w:rPr>
                <w:rFonts w:ascii="Cambria Math" w:hAnsi="Cambria Math"/>
                <w:sz w:val="28"/>
                <w:szCs w:val="28"/>
              </w:rPr>
              <m:t>ZC</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6</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63,44</m:t>
            </m:r>
          </m:num>
          <m:den>
            <m:r>
              <w:rPr>
                <w:rFonts w:ascii="Cambria Math" w:hAnsi="Cambria Math"/>
                <w:sz w:val="28"/>
                <w:szCs w:val="28"/>
              </w:rPr>
              <m:t>75,44</m:t>
            </m:r>
          </m:den>
        </m:f>
        <m:r>
          <w:rPr>
            <w:rFonts w:ascii="Cambria Math" w:hAnsi="Cambria Math"/>
            <w:sz w:val="28"/>
            <w:szCs w:val="28"/>
          </w:rPr>
          <m:t>*100=84,10%</m:t>
        </m:r>
      </m:oMath>
      <w:r w:rsidR="0030177C" w:rsidRPr="0030177C">
        <w:rPr>
          <w:sz w:val="28"/>
          <w:szCs w:val="28"/>
        </w:rPr>
        <w:t>.</w:t>
      </w:r>
    </w:p>
    <w:p w14:paraId="3A31DA7E" w14:textId="2597E66C" w:rsidR="007A21BF" w:rsidRDefault="007A21BF" w:rsidP="007A21BF">
      <w:pPr>
        <w:pStyle w:val="a3"/>
        <w:tabs>
          <w:tab w:val="left" w:pos="0"/>
        </w:tabs>
        <w:spacing w:line="240" w:lineRule="auto"/>
        <w:ind w:left="0"/>
        <w:rPr>
          <w:sz w:val="28"/>
          <w:szCs w:val="28"/>
        </w:rPr>
      </w:pPr>
    </w:p>
    <w:p w14:paraId="034650A5" w14:textId="6A87F543" w:rsidR="007A21BF" w:rsidRDefault="005D6A45" w:rsidP="007A21BF">
      <w:pPr>
        <w:pStyle w:val="a3"/>
        <w:numPr>
          <w:ilvl w:val="0"/>
          <w:numId w:val="10"/>
        </w:numPr>
        <w:tabs>
          <w:tab w:val="left" w:pos="851"/>
        </w:tabs>
        <w:spacing w:line="240" w:lineRule="auto"/>
        <w:ind w:left="0" w:firstLine="567"/>
        <w:rPr>
          <w:sz w:val="28"/>
          <w:szCs w:val="28"/>
        </w:rPr>
      </w:pPr>
      <w:r>
        <w:rPr>
          <w:sz w:val="28"/>
          <w:szCs w:val="28"/>
        </w:rPr>
        <w:t xml:space="preserve">Вычислим </w:t>
      </w:r>
      <w:r w:rsidR="007A21BF" w:rsidRPr="00D2296D">
        <w:rPr>
          <w:sz w:val="28"/>
          <w:szCs w:val="28"/>
        </w:rPr>
        <w:t xml:space="preserve">цену фьючерса на бескупонную облигацию </w:t>
      </w:r>
      <w:r w:rsidR="007A21BF" w:rsidRPr="002D2C95">
        <w:rPr>
          <w:i/>
          <w:iCs/>
          <w:sz w:val="28"/>
          <w:szCs w:val="28"/>
        </w:rPr>
        <w:t>ZCB</w:t>
      </w:r>
      <w:r w:rsidR="007A21BF" w:rsidRPr="002D2C95">
        <w:rPr>
          <w:i/>
          <w:iCs/>
          <w:sz w:val="28"/>
          <w:szCs w:val="28"/>
          <w:vertAlign w:val="subscript"/>
        </w:rPr>
        <w:t>10</w:t>
      </w:r>
      <w:r w:rsidR="007A21BF" w:rsidRPr="00D2296D">
        <w:rPr>
          <w:sz w:val="28"/>
          <w:szCs w:val="28"/>
        </w:rPr>
        <w:t xml:space="preserve">, если он исполняется в момент времени </w:t>
      </w:r>
      <w:r w:rsidR="007A21BF" w:rsidRPr="002D2C95">
        <w:rPr>
          <w:i/>
          <w:iCs/>
          <w:sz w:val="28"/>
          <w:szCs w:val="28"/>
        </w:rPr>
        <w:t>k</w:t>
      </w:r>
      <w:r w:rsidR="007A21BF">
        <w:rPr>
          <w:sz w:val="28"/>
          <w:szCs w:val="28"/>
        </w:rPr>
        <w:t xml:space="preserve"> = 8</w:t>
      </w:r>
      <w:r w:rsidR="007A21BF" w:rsidRPr="00D2296D">
        <w:rPr>
          <w:sz w:val="28"/>
          <w:szCs w:val="28"/>
        </w:rPr>
        <w:t>. Использ</w:t>
      </w:r>
      <w:r w:rsidR="007A21BF">
        <w:rPr>
          <w:sz w:val="28"/>
          <w:szCs w:val="28"/>
        </w:rPr>
        <w:t>уем</w:t>
      </w:r>
      <w:r w:rsidR="007A21BF" w:rsidRPr="00D2296D">
        <w:rPr>
          <w:sz w:val="28"/>
          <w:szCs w:val="28"/>
        </w:rPr>
        <w:t xml:space="preserve"> матрицу цены </w:t>
      </w:r>
      <w:r w:rsidR="007A21BF" w:rsidRPr="002D2C95">
        <w:rPr>
          <w:i/>
          <w:iCs/>
          <w:sz w:val="28"/>
          <w:szCs w:val="28"/>
        </w:rPr>
        <w:t>ZCB</w:t>
      </w:r>
      <w:r w:rsidR="007A21BF" w:rsidRPr="002D2C95">
        <w:rPr>
          <w:i/>
          <w:iCs/>
          <w:sz w:val="28"/>
          <w:szCs w:val="28"/>
          <w:vertAlign w:val="subscript"/>
        </w:rPr>
        <w:t>10</w:t>
      </w:r>
      <w:r w:rsidR="007A21BF" w:rsidRPr="00D2296D">
        <w:rPr>
          <w:sz w:val="28"/>
          <w:szCs w:val="28"/>
        </w:rPr>
        <w:t>, при условии, что не нужно дисконтировать цену при переходе от одного периода к другому</w:t>
      </w:r>
      <w:r w:rsidR="007A21BF">
        <w:rPr>
          <w:sz w:val="28"/>
          <w:szCs w:val="28"/>
        </w:rPr>
        <w:t>.</w:t>
      </w:r>
      <w:r w:rsidR="00AE6AE0">
        <w:rPr>
          <w:sz w:val="28"/>
          <w:szCs w:val="28"/>
        </w:rPr>
        <w:t xml:space="preserve"> Результат </w:t>
      </w:r>
      <w:r w:rsidR="00AD4C34">
        <w:rPr>
          <w:sz w:val="28"/>
          <w:szCs w:val="28"/>
        </w:rPr>
        <w:t xml:space="preserve">расчетов представлен на рис. </w:t>
      </w:r>
      <w:r w:rsidR="00870144">
        <w:rPr>
          <w:sz w:val="28"/>
          <w:szCs w:val="28"/>
        </w:rPr>
        <w:t>5</w:t>
      </w:r>
      <w:r w:rsidR="00AD4C34">
        <w:rPr>
          <w:sz w:val="28"/>
          <w:szCs w:val="28"/>
        </w:rPr>
        <w:t>.</w:t>
      </w:r>
    </w:p>
    <w:p w14:paraId="52B85350" w14:textId="77777777" w:rsidR="000A1E51" w:rsidRDefault="000A1E51" w:rsidP="000A1E51">
      <w:pPr>
        <w:pStyle w:val="a3"/>
        <w:tabs>
          <w:tab w:val="left" w:pos="851"/>
        </w:tabs>
        <w:spacing w:line="240" w:lineRule="auto"/>
        <w:rPr>
          <w:sz w:val="28"/>
          <w:szCs w:val="28"/>
        </w:rPr>
      </w:pPr>
    </w:p>
    <w:p w14:paraId="4D764D2E" w14:textId="6989A48B" w:rsidR="000A1E51" w:rsidRDefault="000A1E51" w:rsidP="000A1E51">
      <w:pPr>
        <w:pStyle w:val="a3"/>
        <w:tabs>
          <w:tab w:val="left" w:pos="851"/>
        </w:tabs>
        <w:spacing w:line="240" w:lineRule="auto"/>
        <w:ind w:left="0"/>
        <w:jc w:val="center"/>
        <w:rPr>
          <w:sz w:val="28"/>
          <w:szCs w:val="28"/>
        </w:rPr>
      </w:pPr>
      <w:r w:rsidRPr="000A1E51">
        <w:rPr>
          <w:noProof/>
          <w:sz w:val="28"/>
          <w:szCs w:val="28"/>
        </w:rPr>
        <w:drawing>
          <wp:inline distT="0" distB="0" distL="0" distR="0" wp14:anchorId="12E37D39" wp14:editId="5EA2AC7A">
            <wp:extent cx="4351555" cy="1440000"/>
            <wp:effectExtent l="0" t="0" r="0" b="825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51555" cy="1440000"/>
                    </a:xfrm>
                    <a:prstGeom prst="rect">
                      <a:avLst/>
                    </a:prstGeom>
                  </pic:spPr>
                </pic:pic>
              </a:graphicData>
            </a:graphic>
          </wp:inline>
        </w:drawing>
      </w:r>
    </w:p>
    <w:p w14:paraId="607A627A" w14:textId="2C1B7680" w:rsidR="00AE6AE0" w:rsidRDefault="00AE6AE0" w:rsidP="000A1E51">
      <w:pPr>
        <w:pStyle w:val="a3"/>
        <w:tabs>
          <w:tab w:val="left" w:pos="851"/>
        </w:tabs>
        <w:spacing w:line="240" w:lineRule="auto"/>
        <w:ind w:left="0"/>
        <w:jc w:val="center"/>
        <w:rPr>
          <w:sz w:val="28"/>
          <w:szCs w:val="28"/>
        </w:rPr>
      </w:pPr>
      <w:r>
        <w:rPr>
          <w:sz w:val="28"/>
          <w:szCs w:val="28"/>
        </w:rPr>
        <w:t xml:space="preserve">Рисунок </w:t>
      </w:r>
      <w:r w:rsidR="00870144">
        <w:rPr>
          <w:sz w:val="28"/>
          <w:szCs w:val="28"/>
        </w:rPr>
        <w:t>5</w:t>
      </w:r>
      <w:r>
        <w:rPr>
          <w:sz w:val="28"/>
          <w:szCs w:val="28"/>
        </w:rPr>
        <w:t xml:space="preserve"> – Биномиальное дерево расчета цены фьючерса на</w:t>
      </w:r>
      <w:r w:rsidR="005D6A45">
        <w:rPr>
          <w:sz w:val="28"/>
          <w:szCs w:val="28"/>
        </w:rPr>
        <w:t xml:space="preserve"> облигацию</w:t>
      </w:r>
      <w:r>
        <w:rPr>
          <w:sz w:val="28"/>
          <w:szCs w:val="28"/>
        </w:rPr>
        <w:t xml:space="preserve"> </w:t>
      </w:r>
      <w:r w:rsidRPr="00F4322B">
        <w:rPr>
          <w:i/>
          <w:iCs/>
          <w:sz w:val="28"/>
          <w:szCs w:val="28"/>
        </w:rPr>
        <w:t>ZCB</w:t>
      </w:r>
      <w:r w:rsidRPr="00F4322B">
        <w:rPr>
          <w:i/>
          <w:iCs/>
          <w:sz w:val="28"/>
          <w:szCs w:val="28"/>
          <w:vertAlign w:val="subscript"/>
        </w:rPr>
        <w:t>10</w:t>
      </w:r>
      <w:r w:rsidRPr="00D2296D">
        <w:rPr>
          <w:sz w:val="28"/>
          <w:szCs w:val="28"/>
        </w:rPr>
        <w:t>,</w:t>
      </w:r>
      <w:r>
        <w:rPr>
          <w:sz w:val="28"/>
          <w:szCs w:val="28"/>
        </w:rPr>
        <w:t xml:space="preserve"> </w:t>
      </w:r>
      <w:r w:rsidRPr="00D2296D">
        <w:rPr>
          <w:sz w:val="28"/>
          <w:szCs w:val="28"/>
        </w:rPr>
        <w:t>исполня</w:t>
      </w:r>
      <w:r>
        <w:rPr>
          <w:sz w:val="28"/>
          <w:szCs w:val="28"/>
        </w:rPr>
        <w:t>емого</w:t>
      </w:r>
      <w:r w:rsidRPr="00D2296D">
        <w:rPr>
          <w:sz w:val="28"/>
          <w:szCs w:val="28"/>
        </w:rPr>
        <w:t xml:space="preserve"> в момент времени </w:t>
      </w:r>
      <w:r w:rsidRPr="00F4322B">
        <w:rPr>
          <w:i/>
          <w:iCs/>
          <w:sz w:val="28"/>
          <w:szCs w:val="28"/>
        </w:rPr>
        <w:t>k</w:t>
      </w:r>
      <w:r>
        <w:rPr>
          <w:sz w:val="28"/>
          <w:szCs w:val="28"/>
        </w:rPr>
        <w:t xml:space="preserve"> = 8.</w:t>
      </w:r>
    </w:p>
    <w:p w14:paraId="3BB4A4F4" w14:textId="1C28FFAE" w:rsidR="00E2431E" w:rsidRDefault="00E2431E" w:rsidP="00E2431E">
      <w:pPr>
        <w:pStyle w:val="a3"/>
        <w:tabs>
          <w:tab w:val="left" w:pos="851"/>
        </w:tabs>
        <w:spacing w:line="240" w:lineRule="auto"/>
        <w:ind w:left="0"/>
        <w:rPr>
          <w:sz w:val="28"/>
          <w:szCs w:val="28"/>
        </w:rPr>
      </w:pPr>
    </w:p>
    <w:p w14:paraId="5F10C8B2" w14:textId="14B8B33A" w:rsidR="00E2431E" w:rsidRDefault="00E2431E" w:rsidP="00E2431E">
      <w:pPr>
        <w:pStyle w:val="a3"/>
        <w:numPr>
          <w:ilvl w:val="0"/>
          <w:numId w:val="10"/>
        </w:numPr>
        <w:tabs>
          <w:tab w:val="left" w:pos="851"/>
        </w:tabs>
        <w:spacing w:line="240" w:lineRule="auto"/>
        <w:ind w:left="0" w:firstLine="567"/>
        <w:rPr>
          <w:sz w:val="28"/>
          <w:szCs w:val="28"/>
        </w:rPr>
      </w:pPr>
      <w:r w:rsidRPr="00D2296D">
        <w:rPr>
          <w:sz w:val="28"/>
          <w:szCs w:val="28"/>
        </w:rPr>
        <w:t xml:space="preserve">Вычислить цену опциона покупателя американского типа на фьючерс на бескупонную облигацию </w:t>
      </w:r>
      <w:r w:rsidRPr="00F4322B">
        <w:rPr>
          <w:i/>
          <w:iCs/>
          <w:sz w:val="28"/>
          <w:szCs w:val="28"/>
        </w:rPr>
        <w:t>ZCB</w:t>
      </w:r>
      <w:r w:rsidRPr="00F4322B">
        <w:rPr>
          <w:i/>
          <w:iCs/>
          <w:sz w:val="28"/>
          <w:szCs w:val="28"/>
          <w:vertAlign w:val="subscript"/>
        </w:rPr>
        <w:t>10</w:t>
      </w:r>
      <w:r w:rsidRPr="00D2296D">
        <w:rPr>
          <w:sz w:val="28"/>
          <w:szCs w:val="28"/>
        </w:rPr>
        <w:t xml:space="preserve"> со страйками </w:t>
      </w:r>
      <w:r w:rsidRPr="00F4322B">
        <w:rPr>
          <w:i/>
          <w:iCs/>
          <w:sz w:val="28"/>
          <w:szCs w:val="28"/>
        </w:rPr>
        <w:t>E</w:t>
      </w:r>
      <w:r w:rsidRPr="00D2296D">
        <w:rPr>
          <w:sz w:val="28"/>
          <w:szCs w:val="28"/>
        </w:rPr>
        <w:t xml:space="preserve"> = 70% и </w:t>
      </w:r>
      <w:r w:rsidRPr="00F4322B">
        <w:rPr>
          <w:i/>
          <w:iCs/>
          <w:sz w:val="28"/>
          <w:szCs w:val="28"/>
        </w:rPr>
        <w:t>E</w:t>
      </w:r>
      <w:r w:rsidRPr="00D2296D">
        <w:rPr>
          <w:sz w:val="28"/>
          <w:szCs w:val="28"/>
        </w:rPr>
        <w:t xml:space="preserve"> = 90%, если момент </w:t>
      </w:r>
      <w:r w:rsidRPr="00D2296D">
        <w:rPr>
          <w:sz w:val="28"/>
          <w:szCs w:val="28"/>
        </w:rPr>
        <w:lastRenderedPageBreak/>
        <w:t xml:space="preserve">исполнения опциона равен моменту исполнения фьючерса. Использовать матрицу цены бескупонной облигации </w:t>
      </w:r>
      <w:r w:rsidRPr="00F4322B">
        <w:rPr>
          <w:i/>
          <w:iCs/>
          <w:sz w:val="28"/>
          <w:szCs w:val="28"/>
        </w:rPr>
        <w:t>ZCB</w:t>
      </w:r>
      <w:r w:rsidRPr="00F4322B">
        <w:rPr>
          <w:i/>
          <w:iCs/>
          <w:sz w:val="28"/>
          <w:szCs w:val="28"/>
          <w:vertAlign w:val="subscript"/>
        </w:rPr>
        <w:t>10</w:t>
      </w:r>
      <w:r w:rsidRPr="00D2296D">
        <w:rPr>
          <w:sz w:val="28"/>
          <w:szCs w:val="28"/>
        </w:rPr>
        <w:t>.</w:t>
      </w:r>
      <w:r w:rsidR="007E55BF">
        <w:rPr>
          <w:sz w:val="28"/>
          <w:szCs w:val="28"/>
        </w:rPr>
        <w:t xml:space="preserve"> Результаты вычислений представлены на рис. </w:t>
      </w:r>
      <w:r w:rsidR="00870144">
        <w:rPr>
          <w:sz w:val="28"/>
          <w:szCs w:val="28"/>
        </w:rPr>
        <w:t>6</w:t>
      </w:r>
      <w:r w:rsidR="007E55BF">
        <w:rPr>
          <w:sz w:val="28"/>
          <w:szCs w:val="28"/>
        </w:rPr>
        <w:t>-</w:t>
      </w:r>
      <w:r w:rsidR="00870144">
        <w:rPr>
          <w:sz w:val="28"/>
          <w:szCs w:val="28"/>
        </w:rPr>
        <w:t>7</w:t>
      </w:r>
      <w:r w:rsidR="007E55BF">
        <w:rPr>
          <w:sz w:val="28"/>
          <w:szCs w:val="28"/>
        </w:rPr>
        <w:t>.</w:t>
      </w:r>
    </w:p>
    <w:p w14:paraId="19329682" w14:textId="7F77C8E8" w:rsidR="00A919D6" w:rsidRPr="00D2296D" w:rsidRDefault="005A68FA" w:rsidP="00A919D6">
      <w:pPr>
        <w:pStyle w:val="a3"/>
        <w:tabs>
          <w:tab w:val="left" w:pos="851"/>
        </w:tabs>
        <w:spacing w:line="240" w:lineRule="auto"/>
        <w:ind w:left="0"/>
        <w:jc w:val="center"/>
        <w:rPr>
          <w:sz w:val="28"/>
          <w:szCs w:val="28"/>
        </w:rPr>
      </w:pPr>
      <w:r w:rsidRPr="005A68FA">
        <w:rPr>
          <w:noProof/>
          <w:sz w:val="28"/>
          <w:szCs w:val="28"/>
        </w:rPr>
        <w:drawing>
          <wp:inline distT="0" distB="0" distL="0" distR="0" wp14:anchorId="316367FD" wp14:editId="62A299FE">
            <wp:extent cx="5551224" cy="18000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51224" cy="1800000"/>
                    </a:xfrm>
                    <a:prstGeom prst="rect">
                      <a:avLst/>
                    </a:prstGeom>
                  </pic:spPr>
                </pic:pic>
              </a:graphicData>
            </a:graphic>
          </wp:inline>
        </w:drawing>
      </w:r>
    </w:p>
    <w:p w14:paraId="56923E5D" w14:textId="5099811D" w:rsidR="00006814" w:rsidRDefault="00701448" w:rsidP="00701448">
      <w:pPr>
        <w:pStyle w:val="a3"/>
        <w:tabs>
          <w:tab w:val="left" w:pos="851"/>
        </w:tabs>
        <w:spacing w:line="240" w:lineRule="auto"/>
        <w:ind w:left="0"/>
        <w:jc w:val="center"/>
        <w:rPr>
          <w:sz w:val="28"/>
          <w:szCs w:val="28"/>
        </w:rPr>
      </w:pPr>
      <w:r>
        <w:rPr>
          <w:sz w:val="28"/>
          <w:szCs w:val="28"/>
        </w:rPr>
        <w:t xml:space="preserve">Рисунок </w:t>
      </w:r>
      <w:r w:rsidR="00870144">
        <w:rPr>
          <w:sz w:val="28"/>
          <w:szCs w:val="28"/>
        </w:rPr>
        <w:t>6</w:t>
      </w:r>
      <w:r>
        <w:rPr>
          <w:sz w:val="28"/>
          <w:szCs w:val="28"/>
        </w:rPr>
        <w:t xml:space="preserve"> – Биномиальное дерево изменения цены опциона </w:t>
      </w:r>
      <w:r>
        <w:rPr>
          <w:sz w:val="28"/>
          <w:szCs w:val="28"/>
          <w:lang w:val="en-US"/>
        </w:rPr>
        <w:t>call</w:t>
      </w:r>
      <w:r>
        <w:rPr>
          <w:sz w:val="28"/>
          <w:szCs w:val="28"/>
        </w:rPr>
        <w:t xml:space="preserve"> американского типа на фьючерс на</w:t>
      </w:r>
      <w:r w:rsidR="005D6A45">
        <w:rPr>
          <w:sz w:val="28"/>
          <w:szCs w:val="28"/>
        </w:rPr>
        <w:t xml:space="preserve"> облигацию</w:t>
      </w:r>
      <w:r>
        <w:rPr>
          <w:sz w:val="28"/>
          <w:szCs w:val="28"/>
        </w:rPr>
        <w:t xml:space="preserve"> </w:t>
      </w:r>
      <w:r w:rsidRPr="00F4322B">
        <w:rPr>
          <w:i/>
          <w:iCs/>
          <w:sz w:val="28"/>
          <w:szCs w:val="28"/>
        </w:rPr>
        <w:t>ZCB</w:t>
      </w:r>
      <w:r w:rsidRPr="00F4322B">
        <w:rPr>
          <w:i/>
          <w:iCs/>
          <w:sz w:val="28"/>
          <w:szCs w:val="28"/>
          <w:vertAlign w:val="subscript"/>
        </w:rPr>
        <w:t>10</w:t>
      </w:r>
      <w:r w:rsidRPr="00D2296D">
        <w:rPr>
          <w:sz w:val="28"/>
          <w:szCs w:val="28"/>
        </w:rPr>
        <w:t xml:space="preserve"> со страйками </w:t>
      </w:r>
      <w:r w:rsidRPr="00F4322B">
        <w:rPr>
          <w:i/>
          <w:iCs/>
          <w:sz w:val="28"/>
          <w:szCs w:val="28"/>
        </w:rPr>
        <w:t xml:space="preserve">E </w:t>
      </w:r>
      <w:r w:rsidRPr="00D2296D">
        <w:rPr>
          <w:sz w:val="28"/>
          <w:szCs w:val="28"/>
        </w:rPr>
        <w:t>= 70%</w:t>
      </w:r>
      <w:r>
        <w:rPr>
          <w:sz w:val="28"/>
          <w:szCs w:val="28"/>
        </w:rPr>
        <w:t>.</w:t>
      </w:r>
    </w:p>
    <w:p w14:paraId="7FA9740C" w14:textId="77777777" w:rsidR="00006814" w:rsidRDefault="00006814" w:rsidP="00701448">
      <w:pPr>
        <w:pStyle w:val="a3"/>
        <w:tabs>
          <w:tab w:val="left" w:pos="851"/>
        </w:tabs>
        <w:spacing w:line="240" w:lineRule="auto"/>
        <w:ind w:left="0"/>
        <w:jc w:val="center"/>
        <w:rPr>
          <w:sz w:val="28"/>
          <w:szCs w:val="28"/>
        </w:rPr>
      </w:pPr>
    </w:p>
    <w:p w14:paraId="6BE58449" w14:textId="4E4BD317" w:rsidR="00E2431E" w:rsidRDefault="00461684" w:rsidP="00701448">
      <w:pPr>
        <w:pStyle w:val="a3"/>
        <w:tabs>
          <w:tab w:val="left" w:pos="851"/>
        </w:tabs>
        <w:spacing w:line="240" w:lineRule="auto"/>
        <w:ind w:left="0"/>
        <w:jc w:val="center"/>
        <w:rPr>
          <w:sz w:val="28"/>
          <w:szCs w:val="28"/>
        </w:rPr>
      </w:pPr>
      <w:r w:rsidRPr="00461684">
        <w:rPr>
          <w:noProof/>
          <w:sz w:val="28"/>
          <w:szCs w:val="28"/>
        </w:rPr>
        <w:drawing>
          <wp:inline distT="0" distB="0" distL="0" distR="0" wp14:anchorId="4DEDECE6" wp14:editId="14A61ACE">
            <wp:extent cx="5486559" cy="18000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559" cy="1800000"/>
                    </a:xfrm>
                    <a:prstGeom prst="rect">
                      <a:avLst/>
                    </a:prstGeom>
                  </pic:spPr>
                </pic:pic>
              </a:graphicData>
            </a:graphic>
          </wp:inline>
        </w:drawing>
      </w:r>
      <w:r w:rsidR="00701448">
        <w:rPr>
          <w:sz w:val="28"/>
          <w:szCs w:val="28"/>
        </w:rPr>
        <w:t xml:space="preserve">  </w:t>
      </w:r>
    </w:p>
    <w:p w14:paraId="5E201DFA" w14:textId="505711D1" w:rsidR="00886F85" w:rsidRDefault="00006814" w:rsidP="004F335D">
      <w:pPr>
        <w:pStyle w:val="a3"/>
        <w:tabs>
          <w:tab w:val="left" w:pos="851"/>
        </w:tabs>
        <w:spacing w:line="240" w:lineRule="auto"/>
        <w:ind w:left="0"/>
        <w:jc w:val="center"/>
        <w:rPr>
          <w:sz w:val="28"/>
          <w:szCs w:val="28"/>
        </w:rPr>
      </w:pPr>
      <w:r>
        <w:rPr>
          <w:sz w:val="28"/>
          <w:szCs w:val="28"/>
        </w:rPr>
        <w:t xml:space="preserve">Рисунок </w:t>
      </w:r>
      <w:r w:rsidR="00870144">
        <w:rPr>
          <w:sz w:val="28"/>
          <w:szCs w:val="28"/>
        </w:rPr>
        <w:t>7</w:t>
      </w:r>
      <w:r>
        <w:rPr>
          <w:sz w:val="28"/>
          <w:szCs w:val="28"/>
        </w:rPr>
        <w:t xml:space="preserve"> – Биномиальное дерево изменения цены опциона </w:t>
      </w:r>
      <w:r>
        <w:rPr>
          <w:sz w:val="28"/>
          <w:szCs w:val="28"/>
          <w:lang w:val="en-US"/>
        </w:rPr>
        <w:t>call</w:t>
      </w:r>
      <w:r>
        <w:rPr>
          <w:sz w:val="28"/>
          <w:szCs w:val="28"/>
        </w:rPr>
        <w:t xml:space="preserve"> американского типа на фьючерс на</w:t>
      </w:r>
      <w:r w:rsidR="005D6A45">
        <w:rPr>
          <w:sz w:val="28"/>
          <w:szCs w:val="28"/>
        </w:rPr>
        <w:t xml:space="preserve"> облигацию</w:t>
      </w:r>
      <w:r>
        <w:rPr>
          <w:sz w:val="28"/>
          <w:szCs w:val="28"/>
        </w:rPr>
        <w:t xml:space="preserve"> </w:t>
      </w:r>
      <w:r w:rsidRPr="00D95FE0">
        <w:rPr>
          <w:i/>
          <w:iCs/>
          <w:sz w:val="28"/>
          <w:szCs w:val="28"/>
        </w:rPr>
        <w:t>ZCB</w:t>
      </w:r>
      <w:r w:rsidRPr="00D95FE0">
        <w:rPr>
          <w:i/>
          <w:iCs/>
          <w:sz w:val="28"/>
          <w:szCs w:val="28"/>
          <w:vertAlign w:val="subscript"/>
        </w:rPr>
        <w:t>10</w:t>
      </w:r>
      <w:r w:rsidRPr="00D2296D">
        <w:rPr>
          <w:sz w:val="28"/>
          <w:szCs w:val="28"/>
        </w:rPr>
        <w:t xml:space="preserve"> со страйками</w:t>
      </w:r>
      <w:r w:rsidRPr="00D95FE0">
        <w:rPr>
          <w:i/>
          <w:iCs/>
          <w:sz w:val="28"/>
          <w:szCs w:val="28"/>
        </w:rPr>
        <w:t xml:space="preserve"> E</w:t>
      </w:r>
      <w:r w:rsidRPr="00D2296D">
        <w:rPr>
          <w:sz w:val="28"/>
          <w:szCs w:val="28"/>
        </w:rPr>
        <w:t xml:space="preserve"> = </w:t>
      </w:r>
      <w:r>
        <w:rPr>
          <w:sz w:val="28"/>
          <w:szCs w:val="28"/>
        </w:rPr>
        <w:t>9</w:t>
      </w:r>
      <w:r w:rsidRPr="00D2296D">
        <w:rPr>
          <w:sz w:val="28"/>
          <w:szCs w:val="28"/>
        </w:rPr>
        <w:t>0%</w:t>
      </w:r>
      <w:r>
        <w:rPr>
          <w:sz w:val="28"/>
          <w:szCs w:val="28"/>
        </w:rPr>
        <w:t>.</w:t>
      </w:r>
    </w:p>
    <w:p w14:paraId="6D78DA2E" w14:textId="16050BE9" w:rsidR="004F335D" w:rsidRPr="00886F85" w:rsidRDefault="00886F85" w:rsidP="00886F85">
      <w:pPr>
        <w:spacing w:line="259" w:lineRule="auto"/>
        <w:rPr>
          <w:rFonts w:ascii="Times New Roman" w:eastAsia="Times New Roman" w:hAnsi="Times New Roman" w:cs="Times New Roman"/>
          <w:sz w:val="28"/>
          <w:szCs w:val="28"/>
          <w:lang w:eastAsia="ru-RU"/>
        </w:rPr>
      </w:pPr>
      <w:r>
        <w:rPr>
          <w:sz w:val="28"/>
          <w:szCs w:val="28"/>
        </w:rPr>
        <w:br w:type="page"/>
      </w:r>
    </w:p>
    <w:p w14:paraId="5F9636B4" w14:textId="56C6816D" w:rsidR="007971CE" w:rsidRDefault="00F12A3C" w:rsidP="00F12A3C">
      <w:pPr>
        <w:pStyle w:val="a3"/>
        <w:tabs>
          <w:tab w:val="left" w:pos="851"/>
        </w:tabs>
        <w:spacing w:line="240" w:lineRule="auto"/>
        <w:ind w:left="0"/>
        <w:rPr>
          <w:b/>
          <w:bCs/>
          <w:sz w:val="28"/>
          <w:szCs w:val="28"/>
        </w:rPr>
      </w:pPr>
      <w:r w:rsidRPr="00F12A3C">
        <w:rPr>
          <w:b/>
          <w:bCs/>
          <w:sz w:val="28"/>
          <w:szCs w:val="28"/>
        </w:rPr>
        <w:lastRenderedPageBreak/>
        <w:t>Вывод</w:t>
      </w:r>
      <w:r>
        <w:rPr>
          <w:b/>
          <w:bCs/>
          <w:sz w:val="28"/>
          <w:szCs w:val="28"/>
        </w:rPr>
        <w:t>:</w:t>
      </w:r>
    </w:p>
    <w:p w14:paraId="6B992203" w14:textId="77777777" w:rsidR="00CC6366" w:rsidRDefault="00F12A3C" w:rsidP="00CC6366">
      <w:pPr>
        <w:pStyle w:val="a3"/>
        <w:tabs>
          <w:tab w:val="left" w:pos="851"/>
        </w:tabs>
        <w:spacing w:line="240" w:lineRule="auto"/>
        <w:ind w:left="0"/>
        <w:rPr>
          <w:sz w:val="28"/>
          <w:szCs w:val="28"/>
        </w:rPr>
      </w:pPr>
      <w:r>
        <w:rPr>
          <w:sz w:val="28"/>
          <w:szCs w:val="28"/>
        </w:rPr>
        <w:t>В ходе выполнения лабораторной работы был</w:t>
      </w:r>
      <w:r w:rsidR="00CC6366">
        <w:rPr>
          <w:sz w:val="28"/>
          <w:szCs w:val="28"/>
        </w:rPr>
        <w:t>о выполнено:</w:t>
      </w:r>
    </w:p>
    <w:p w14:paraId="5A9E297C" w14:textId="07F7C315" w:rsidR="00CC6366" w:rsidRDefault="00CC6366" w:rsidP="00CC6366">
      <w:pPr>
        <w:pStyle w:val="a3"/>
        <w:numPr>
          <w:ilvl w:val="0"/>
          <w:numId w:val="16"/>
        </w:numPr>
        <w:tabs>
          <w:tab w:val="clear" w:pos="999"/>
          <w:tab w:val="num" w:pos="639"/>
          <w:tab w:val="left" w:pos="851"/>
        </w:tabs>
        <w:spacing w:line="240" w:lineRule="auto"/>
        <w:ind w:left="0" w:firstLine="567"/>
        <w:rPr>
          <w:sz w:val="28"/>
          <w:szCs w:val="28"/>
        </w:rPr>
      </w:pPr>
      <w:r w:rsidRPr="00D2296D">
        <w:rPr>
          <w:sz w:val="28"/>
          <w:szCs w:val="28"/>
        </w:rPr>
        <w:t>Постро</w:t>
      </w:r>
      <w:r>
        <w:rPr>
          <w:sz w:val="28"/>
          <w:szCs w:val="28"/>
        </w:rPr>
        <w:t>ена</w:t>
      </w:r>
      <w:r w:rsidRPr="00D2296D">
        <w:rPr>
          <w:sz w:val="28"/>
          <w:szCs w:val="28"/>
        </w:rPr>
        <w:t xml:space="preserve"> </w:t>
      </w:r>
      <w:r w:rsidRPr="00D95FE0">
        <w:rPr>
          <w:i/>
          <w:iCs/>
          <w:sz w:val="28"/>
          <w:szCs w:val="28"/>
        </w:rPr>
        <w:t>n</w:t>
      </w:r>
      <w:r w:rsidRPr="00D2296D">
        <w:rPr>
          <w:sz w:val="28"/>
          <w:szCs w:val="28"/>
        </w:rPr>
        <w:t xml:space="preserve"> = 10 – периодную биномиальную модель с параметрами </w:t>
      </w:r>
      <w:r w:rsidRPr="00D95FE0">
        <w:rPr>
          <w:i/>
          <w:iCs/>
          <w:sz w:val="28"/>
          <w:szCs w:val="28"/>
        </w:rPr>
        <w:t>T</w:t>
      </w:r>
      <w:r>
        <w:rPr>
          <w:sz w:val="28"/>
          <w:szCs w:val="28"/>
        </w:rPr>
        <w:t xml:space="preserve"> </w:t>
      </w:r>
      <w:r w:rsidRPr="00D2296D">
        <w:rPr>
          <w:sz w:val="28"/>
          <w:szCs w:val="28"/>
        </w:rPr>
        <w:t>=</w:t>
      </w:r>
      <w:r>
        <w:rPr>
          <w:sz w:val="28"/>
          <w:szCs w:val="28"/>
        </w:rPr>
        <w:t xml:space="preserve"> </w:t>
      </w:r>
      <w:r w:rsidRPr="00D2296D">
        <w:rPr>
          <w:sz w:val="28"/>
          <w:szCs w:val="28"/>
        </w:rPr>
        <w:t xml:space="preserve">10 лет (периодов), начальной ставкой </w:t>
      </w:r>
      <w:r w:rsidRPr="00D95FE0">
        <w:rPr>
          <w:i/>
          <w:iCs/>
          <w:sz w:val="28"/>
          <w:szCs w:val="28"/>
        </w:rPr>
        <w:t>r</w:t>
      </w:r>
      <w:r w:rsidRPr="00D95FE0">
        <w:rPr>
          <w:i/>
          <w:iCs/>
          <w:sz w:val="28"/>
          <w:szCs w:val="28"/>
          <w:vertAlign w:val="subscript"/>
        </w:rPr>
        <w:t xml:space="preserve">0 </w:t>
      </w:r>
      <w:r w:rsidRPr="00D2296D">
        <w:rPr>
          <w:sz w:val="28"/>
          <w:szCs w:val="28"/>
        </w:rPr>
        <w:t>=</w:t>
      </w:r>
      <w:r>
        <w:rPr>
          <w:sz w:val="28"/>
          <w:szCs w:val="28"/>
        </w:rPr>
        <w:t xml:space="preserve"> </w:t>
      </w:r>
      <w:r w:rsidRPr="00D2296D">
        <w:rPr>
          <w:sz w:val="28"/>
          <w:szCs w:val="28"/>
        </w:rPr>
        <w:t xml:space="preserve">5%, номинальной стоимостью облигации 100 у.е., </w:t>
      </w:r>
      <w:r w:rsidRPr="00D95FE0">
        <w:rPr>
          <w:i/>
          <w:iCs/>
          <w:sz w:val="28"/>
          <w:szCs w:val="28"/>
        </w:rPr>
        <w:t>u</w:t>
      </w:r>
      <w:r w:rsidRPr="00D2296D">
        <w:rPr>
          <w:sz w:val="28"/>
          <w:szCs w:val="28"/>
        </w:rPr>
        <w:t xml:space="preserve"> = 1.1; </w:t>
      </w:r>
      <w:r w:rsidRPr="00D95FE0">
        <w:rPr>
          <w:i/>
          <w:iCs/>
          <w:sz w:val="28"/>
          <w:szCs w:val="28"/>
        </w:rPr>
        <w:t>d</w:t>
      </w:r>
      <w:r w:rsidRPr="00D2296D">
        <w:rPr>
          <w:sz w:val="28"/>
          <w:szCs w:val="28"/>
        </w:rPr>
        <w:t xml:space="preserve"> = 0.9091 (или </w:t>
      </w:r>
      <w:r w:rsidRPr="00D95FE0">
        <w:rPr>
          <w:i/>
          <w:iCs/>
          <w:sz w:val="28"/>
          <w:szCs w:val="28"/>
        </w:rPr>
        <w:t>1/u</w:t>
      </w:r>
      <w:r w:rsidRPr="00D2296D">
        <w:rPr>
          <w:sz w:val="28"/>
          <w:szCs w:val="28"/>
        </w:rPr>
        <w:t xml:space="preserve">), вероятностями перехода </w:t>
      </w:r>
      <w:r w:rsidRPr="00D95FE0">
        <w:rPr>
          <w:i/>
          <w:iCs/>
          <w:sz w:val="28"/>
          <w:szCs w:val="28"/>
        </w:rPr>
        <w:t>p</w:t>
      </w:r>
      <w:r w:rsidRPr="00D2296D">
        <w:rPr>
          <w:sz w:val="28"/>
          <w:szCs w:val="28"/>
        </w:rPr>
        <w:t xml:space="preserve"> = 0.4, </w:t>
      </w:r>
      <w:r w:rsidRPr="00D95FE0">
        <w:rPr>
          <w:i/>
          <w:iCs/>
          <w:sz w:val="28"/>
          <w:szCs w:val="28"/>
        </w:rPr>
        <w:t>q</w:t>
      </w:r>
      <w:r w:rsidRPr="00D2296D">
        <w:rPr>
          <w:sz w:val="28"/>
          <w:szCs w:val="28"/>
        </w:rPr>
        <w:t xml:space="preserve"> = 0.6.</w:t>
      </w:r>
    </w:p>
    <w:p w14:paraId="4E1F5DC3" w14:textId="77777777" w:rsidR="00CC6366" w:rsidRDefault="00CC6366" w:rsidP="00CC6366">
      <w:pPr>
        <w:pStyle w:val="a3"/>
        <w:numPr>
          <w:ilvl w:val="0"/>
          <w:numId w:val="16"/>
        </w:numPr>
        <w:tabs>
          <w:tab w:val="clear" w:pos="999"/>
          <w:tab w:val="num" w:pos="639"/>
          <w:tab w:val="left" w:pos="851"/>
        </w:tabs>
        <w:spacing w:line="240" w:lineRule="auto"/>
        <w:ind w:left="0" w:firstLine="567"/>
        <w:rPr>
          <w:sz w:val="28"/>
          <w:szCs w:val="28"/>
        </w:rPr>
      </w:pPr>
      <w:r w:rsidRPr="00CC6366">
        <w:rPr>
          <w:sz w:val="28"/>
          <w:szCs w:val="28"/>
        </w:rPr>
        <w:t>Постро</w:t>
      </w:r>
      <w:r>
        <w:rPr>
          <w:sz w:val="28"/>
          <w:szCs w:val="28"/>
        </w:rPr>
        <w:t>ена</w:t>
      </w:r>
      <w:r w:rsidRPr="00CC6366">
        <w:rPr>
          <w:sz w:val="28"/>
          <w:szCs w:val="28"/>
        </w:rPr>
        <w:t xml:space="preserve"> матриц</w:t>
      </w:r>
      <w:r>
        <w:rPr>
          <w:sz w:val="28"/>
          <w:szCs w:val="28"/>
        </w:rPr>
        <w:t>а</w:t>
      </w:r>
      <w:r w:rsidRPr="00CC6366">
        <w:rPr>
          <w:sz w:val="28"/>
          <w:szCs w:val="28"/>
        </w:rPr>
        <w:t xml:space="preserve"> стоимости 10-летней бескупонной облигации </w:t>
      </w:r>
      <w:r w:rsidRPr="00D95FE0">
        <w:rPr>
          <w:i/>
          <w:iCs/>
          <w:sz w:val="28"/>
          <w:szCs w:val="28"/>
        </w:rPr>
        <w:t>ZCB</w:t>
      </w:r>
      <w:r w:rsidRPr="00D95FE0">
        <w:rPr>
          <w:i/>
          <w:iCs/>
          <w:sz w:val="28"/>
          <w:szCs w:val="28"/>
          <w:vertAlign w:val="subscript"/>
        </w:rPr>
        <w:t>10</w:t>
      </w:r>
      <w:r w:rsidRPr="00CC6366">
        <w:rPr>
          <w:sz w:val="28"/>
          <w:szCs w:val="28"/>
        </w:rPr>
        <w:t>.</w:t>
      </w:r>
    </w:p>
    <w:p w14:paraId="1E64F5C7" w14:textId="77777777" w:rsidR="00456644" w:rsidRDefault="00CC6366" w:rsidP="00CC6366">
      <w:pPr>
        <w:pStyle w:val="a3"/>
        <w:numPr>
          <w:ilvl w:val="0"/>
          <w:numId w:val="16"/>
        </w:numPr>
        <w:tabs>
          <w:tab w:val="clear" w:pos="999"/>
          <w:tab w:val="num" w:pos="639"/>
          <w:tab w:val="left" w:pos="851"/>
        </w:tabs>
        <w:spacing w:line="240" w:lineRule="auto"/>
        <w:ind w:left="0" w:firstLine="567"/>
        <w:rPr>
          <w:sz w:val="28"/>
          <w:szCs w:val="28"/>
        </w:rPr>
      </w:pPr>
      <w:r>
        <w:rPr>
          <w:sz w:val="28"/>
          <w:szCs w:val="28"/>
        </w:rPr>
        <w:t>В</w:t>
      </w:r>
      <w:r w:rsidRPr="00CC6366">
        <w:rPr>
          <w:sz w:val="28"/>
          <w:szCs w:val="28"/>
        </w:rPr>
        <w:t>ычисл</w:t>
      </w:r>
      <w:r>
        <w:rPr>
          <w:sz w:val="28"/>
          <w:szCs w:val="28"/>
        </w:rPr>
        <w:t>ена</w:t>
      </w:r>
      <w:r w:rsidRPr="00CC6366">
        <w:rPr>
          <w:sz w:val="28"/>
          <w:szCs w:val="28"/>
        </w:rPr>
        <w:t xml:space="preserve"> цен</w:t>
      </w:r>
      <w:r>
        <w:rPr>
          <w:sz w:val="28"/>
          <w:szCs w:val="28"/>
        </w:rPr>
        <w:t>а</w:t>
      </w:r>
      <w:r w:rsidRPr="00CC6366">
        <w:rPr>
          <w:sz w:val="28"/>
          <w:szCs w:val="28"/>
        </w:rPr>
        <w:t xml:space="preserve"> форварда на бескупонную облигацию, если он исполняется в момент времени </w:t>
      </w:r>
      <w:r w:rsidRPr="00D95FE0">
        <w:rPr>
          <w:i/>
          <w:iCs/>
          <w:sz w:val="28"/>
          <w:szCs w:val="28"/>
        </w:rPr>
        <w:t>t</w:t>
      </w:r>
      <w:r>
        <w:rPr>
          <w:sz w:val="28"/>
          <w:szCs w:val="28"/>
        </w:rPr>
        <w:t xml:space="preserve"> = 6</w:t>
      </w:r>
      <w:r w:rsidRPr="00CC6366">
        <w:rPr>
          <w:sz w:val="28"/>
          <w:szCs w:val="28"/>
        </w:rPr>
        <w:t xml:space="preserve">. Использовать формулу </w:t>
      </w: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t</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ZC</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10</m:t>
                </m:r>
              </m:sub>
            </m:sSub>
          </m:num>
          <m:den>
            <m:r>
              <w:rPr>
                <w:rFonts w:ascii="Cambria Math" w:hAnsi="Cambria Math"/>
                <w:sz w:val="28"/>
                <w:szCs w:val="28"/>
              </w:rPr>
              <m:t>ZC</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t</m:t>
                </m:r>
              </m:sub>
            </m:sSub>
          </m:den>
        </m:f>
      </m:oMath>
      <w:r w:rsidRPr="00CC6366">
        <w:rPr>
          <w:sz w:val="28"/>
          <w:szCs w:val="28"/>
        </w:rPr>
        <w:t>.</w:t>
      </w:r>
    </w:p>
    <w:p w14:paraId="5F2855FB" w14:textId="77777777" w:rsidR="00456644" w:rsidRDefault="00456644" w:rsidP="0063061D">
      <w:pPr>
        <w:pStyle w:val="a3"/>
        <w:numPr>
          <w:ilvl w:val="0"/>
          <w:numId w:val="16"/>
        </w:numPr>
        <w:tabs>
          <w:tab w:val="clear" w:pos="999"/>
          <w:tab w:val="num" w:pos="639"/>
          <w:tab w:val="left" w:pos="851"/>
        </w:tabs>
        <w:spacing w:line="240" w:lineRule="auto"/>
        <w:ind w:left="0" w:firstLine="567"/>
        <w:rPr>
          <w:sz w:val="28"/>
          <w:szCs w:val="28"/>
        </w:rPr>
      </w:pPr>
      <w:r w:rsidRPr="00456644">
        <w:rPr>
          <w:sz w:val="28"/>
          <w:szCs w:val="28"/>
        </w:rPr>
        <w:t>В</w:t>
      </w:r>
      <w:r w:rsidR="00CC6366" w:rsidRPr="00456644">
        <w:rPr>
          <w:sz w:val="28"/>
          <w:szCs w:val="28"/>
        </w:rPr>
        <w:t>ычисл</w:t>
      </w:r>
      <w:r w:rsidRPr="00456644">
        <w:rPr>
          <w:sz w:val="28"/>
          <w:szCs w:val="28"/>
        </w:rPr>
        <w:t>ена</w:t>
      </w:r>
      <w:r w:rsidR="00CC6366" w:rsidRPr="00456644">
        <w:rPr>
          <w:sz w:val="28"/>
          <w:szCs w:val="28"/>
        </w:rPr>
        <w:t xml:space="preserve"> цен</w:t>
      </w:r>
      <w:r w:rsidRPr="00456644">
        <w:rPr>
          <w:sz w:val="28"/>
          <w:szCs w:val="28"/>
        </w:rPr>
        <w:t>а</w:t>
      </w:r>
      <w:r w:rsidR="00CC6366" w:rsidRPr="00456644">
        <w:rPr>
          <w:sz w:val="28"/>
          <w:szCs w:val="28"/>
        </w:rPr>
        <w:t xml:space="preserve"> фьючерса на бескупонную облигацию </w:t>
      </w:r>
      <w:r w:rsidR="00CC6366" w:rsidRPr="00D95FE0">
        <w:rPr>
          <w:i/>
          <w:iCs/>
          <w:sz w:val="28"/>
          <w:szCs w:val="28"/>
        </w:rPr>
        <w:t>ZCB</w:t>
      </w:r>
      <w:r w:rsidR="00CC6366" w:rsidRPr="00D95FE0">
        <w:rPr>
          <w:i/>
          <w:iCs/>
          <w:sz w:val="28"/>
          <w:szCs w:val="28"/>
          <w:vertAlign w:val="subscript"/>
        </w:rPr>
        <w:t>10</w:t>
      </w:r>
      <w:r w:rsidR="00CC6366" w:rsidRPr="00456644">
        <w:rPr>
          <w:sz w:val="28"/>
          <w:szCs w:val="28"/>
        </w:rPr>
        <w:t xml:space="preserve">, если он исполняется в момент времени </w:t>
      </w:r>
      <w:r w:rsidR="00CC6366" w:rsidRPr="00D95FE0">
        <w:rPr>
          <w:i/>
          <w:iCs/>
          <w:sz w:val="28"/>
          <w:szCs w:val="28"/>
        </w:rPr>
        <w:t>k</w:t>
      </w:r>
      <w:r w:rsidRPr="00456644">
        <w:rPr>
          <w:sz w:val="28"/>
          <w:szCs w:val="28"/>
        </w:rPr>
        <w:t xml:space="preserve"> = 8</w:t>
      </w:r>
      <w:r w:rsidR="00CC6366" w:rsidRPr="00456644">
        <w:rPr>
          <w:sz w:val="28"/>
          <w:szCs w:val="28"/>
        </w:rPr>
        <w:t>.</w:t>
      </w:r>
    </w:p>
    <w:p w14:paraId="0E533AFF" w14:textId="77777777" w:rsidR="00C75AC4" w:rsidRDefault="00CC6366" w:rsidP="00456644">
      <w:pPr>
        <w:pStyle w:val="a3"/>
        <w:numPr>
          <w:ilvl w:val="0"/>
          <w:numId w:val="16"/>
        </w:numPr>
        <w:tabs>
          <w:tab w:val="clear" w:pos="999"/>
          <w:tab w:val="num" w:pos="639"/>
          <w:tab w:val="left" w:pos="851"/>
        </w:tabs>
        <w:spacing w:line="240" w:lineRule="auto"/>
        <w:ind w:left="0" w:firstLine="567"/>
        <w:rPr>
          <w:sz w:val="28"/>
          <w:szCs w:val="28"/>
        </w:rPr>
      </w:pPr>
      <w:r w:rsidRPr="00456644">
        <w:rPr>
          <w:sz w:val="28"/>
          <w:szCs w:val="28"/>
        </w:rPr>
        <w:t>Вычисл</w:t>
      </w:r>
      <w:r w:rsidR="00456644">
        <w:rPr>
          <w:sz w:val="28"/>
          <w:szCs w:val="28"/>
        </w:rPr>
        <w:t>ена</w:t>
      </w:r>
      <w:r w:rsidRPr="00456644">
        <w:rPr>
          <w:sz w:val="28"/>
          <w:szCs w:val="28"/>
        </w:rPr>
        <w:t xml:space="preserve"> цен</w:t>
      </w:r>
      <w:r w:rsidR="00456644">
        <w:rPr>
          <w:sz w:val="28"/>
          <w:szCs w:val="28"/>
        </w:rPr>
        <w:t>а</w:t>
      </w:r>
      <w:r w:rsidRPr="00456644">
        <w:rPr>
          <w:sz w:val="28"/>
          <w:szCs w:val="28"/>
        </w:rPr>
        <w:t xml:space="preserve"> опциона покупателя американского типа на фьючерс на бескупонную облигацию </w:t>
      </w:r>
      <w:r w:rsidRPr="00D95FE0">
        <w:rPr>
          <w:i/>
          <w:iCs/>
          <w:sz w:val="28"/>
          <w:szCs w:val="28"/>
        </w:rPr>
        <w:t>ZCB</w:t>
      </w:r>
      <w:r w:rsidRPr="00D95FE0">
        <w:rPr>
          <w:i/>
          <w:iCs/>
          <w:sz w:val="28"/>
          <w:szCs w:val="28"/>
          <w:vertAlign w:val="subscript"/>
        </w:rPr>
        <w:t>10</w:t>
      </w:r>
      <w:r w:rsidRPr="00456644">
        <w:rPr>
          <w:sz w:val="28"/>
          <w:szCs w:val="28"/>
        </w:rPr>
        <w:t xml:space="preserve"> со страйками </w:t>
      </w:r>
      <w:r w:rsidRPr="00D95FE0">
        <w:rPr>
          <w:i/>
          <w:iCs/>
          <w:sz w:val="28"/>
          <w:szCs w:val="28"/>
        </w:rPr>
        <w:t>E</w:t>
      </w:r>
      <w:r w:rsidRPr="00456644">
        <w:rPr>
          <w:sz w:val="28"/>
          <w:szCs w:val="28"/>
        </w:rPr>
        <w:t xml:space="preserve"> = 70% и </w:t>
      </w:r>
      <w:r w:rsidRPr="00D95FE0">
        <w:rPr>
          <w:i/>
          <w:iCs/>
          <w:sz w:val="28"/>
          <w:szCs w:val="28"/>
        </w:rPr>
        <w:t>E</w:t>
      </w:r>
      <w:r w:rsidRPr="00456644">
        <w:rPr>
          <w:sz w:val="28"/>
          <w:szCs w:val="28"/>
        </w:rPr>
        <w:t xml:space="preserve"> = 90%, если момент исполнения опциона равен моменту исполнения фьючерса.</w:t>
      </w:r>
    </w:p>
    <w:p w14:paraId="6D349EE2" w14:textId="1A4ADDD5" w:rsidR="00080A06" w:rsidRDefault="00C75AC4" w:rsidP="00C75AC4">
      <w:pPr>
        <w:pStyle w:val="a3"/>
        <w:tabs>
          <w:tab w:val="left" w:pos="851"/>
        </w:tabs>
        <w:spacing w:line="240" w:lineRule="auto"/>
        <w:ind w:left="0" w:firstLine="567"/>
        <w:rPr>
          <w:sz w:val="28"/>
          <w:szCs w:val="28"/>
        </w:rPr>
      </w:pPr>
      <w:r>
        <w:rPr>
          <w:sz w:val="28"/>
          <w:szCs w:val="28"/>
        </w:rPr>
        <w:t xml:space="preserve">Стоит отметить, что цена </w:t>
      </w:r>
      <w:r w:rsidRPr="00456644">
        <w:rPr>
          <w:sz w:val="28"/>
          <w:szCs w:val="28"/>
        </w:rPr>
        <w:t xml:space="preserve">опциона покупателя американского типа на фьючерс на бескупонную облигацию </w:t>
      </w:r>
      <w:r w:rsidRPr="00D95FE0">
        <w:rPr>
          <w:i/>
          <w:iCs/>
          <w:sz w:val="28"/>
          <w:szCs w:val="28"/>
        </w:rPr>
        <w:t>ZCB</w:t>
      </w:r>
      <w:r w:rsidRPr="00D95FE0">
        <w:rPr>
          <w:i/>
          <w:iCs/>
          <w:sz w:val="28"/>
          <w:szCs w:val="28"/>
          <w:vertAlign w:val="subscript"/>
        </w:rPr>
        <w:t>10</w:t>
      </w:r>
      <w:r w:rsidRPr="00456644">
        <w:rPr>
          <w:sz w:val="28"/>
          <w:szCs w:val="28"/>
        </w:rPr>
        <w:t xml:space="preserve"> со страйк</w:t>
      </w:r>
      <w:r>
        <w:rPr>
          <w:sz w:val="28"/>
          <w:szCs w:val="28"/>
        </w:rPr>
        <w:t>ом</w:t>
      </w:r>
      <w:r w:rsidRPr="00456644">
        <w:rPr>
          <w:sz w:val="28"/>
          <w:szCs w:val="28"/>
        </w:rPr>
        <w:t xml:space="preserve"> </w:t>
      </w:r>
      <w:r w:rsidRPr="00D95FE0">
        <w:rPr>
          <w:i/>
          <w:iCs/>
          <w:sz w:val="28"/>
          <w:szCs w:val="28"/>
        </w:rPr>
        <w:t>E</w:t>
      </w:r>
      <w:r w:rsidRPr="00456644">
        <w:rPr>
          <w:sz w:val="28"/>
          <w:szCs w:val="28"/>
        </w:rPr>
        <w:t xml:space="preserve"> = 70%</w:t>
      </w:r>
      <w:r>
        <w:rPr>
          <w:sz w:val="28"/>
          <w:szCs w:val="28"/>
        </w:rPr>
        <w:t xml:space="preserve"> в момент исполнения </w:t>
      </w:r>
      <w:r w:rsidRPr="00D95FE0">
        <w:rPr>
          <w:i/>
          <w:iCs/>
          <w:sz w:val="28"/>
          <w:szCs w:val="28"/>
          <w:lang w:val="en-US"/>
        </w:rPr>
        <w:t>k</w:t>
      </w:r>
      <w:r w:rsidRPr="00C75AC4">
        <w:rPr>
          <w:sz w:val="28"/>
          <w:szCs w:val="28"/>
        </w:rPr>
        <w:t xml:space="preserve"> = 8</w:t>
      </w:r>
      <w:r>
        <w:rPr>
          <w:sz w:val="28"/>
          <w:szCs w:val="28"/>
        </w:rPr>
        <w:t xml:space="preserve"> получилась больше, чем цена </w:t>
      </w:r>
      <w:r w:rsidRPr="00456644">
        <w:rPr>
          <w:sz w:val="28"/>
          <w:szCs w:val="28"/>
        </w:rPr>
        <w:t xml:space="preserve">опциона покупателя американского типа на фьючерс на бескупонную облигацию </w:t>
      </w:r>
      <w:r w:rsidRPr="00D95FE0">
        <w:rPr>
          <w:i/>
          <w:iCs/>
          <w:sz w:val="28"/>
          <w:szCs w:val="28"/>
        </w:rPr>
        <w:t>ZCB</w:t>
      </w:r>
      <w:r w:rsidRPr="00D95FE0">
        <w:rPr>
          <w:i/>
          <w:iCs/>
          <w:sz w:val="28"/>
          <w:szCs w:val="28"/>
          <w:vertAlign w:val="subscript"/>
        </w:rPr>
        <w:t>10</w:t>
      </w:r>
      <w:r w:rsidRPr="00456644">
        <w:rPr>
          <w:sz w:val="28"/>
          <w:szCs w:val="28"/>
        </w:rPr>
        <w:t xml:space="preserve"> со страйк</w:t>
      </w:r>
      <w:r>
        <w:rPr>
          <w:sz w:val="28"/>
          <w:szCs w:val="28"/>
        </w:rPr>
        <w:t>ом</w:t>
      </w:r>
      <w:r w:rsidRPr="00456644">
        <w:rPr>
          <w:sz w:val="28"/>
          <w:szCs w:val="28"/>
        </w:rPr>
        <w:t xml:space="preserve"> </w:t>
      </w:r>
      <w:r w:rsidRPr="00D95FE0">
        <w:rPr>
          <w:i/>
          <w:iCs/>
          <w:sz w:val="28"/>
          <w:szCs w:val="28"/>
        </w:rPr>
        <w:t>E</w:t>
      </w:r>
      <w:r w:rsidRPr="00456644">
        <w:rPr>
          <w:sz w:val="28"/>
          <w:szCs w:val="28"/>
        </w:rPr>
        <w:t xml:space="preserve"> = </w:t>
      </w:r>
      <w:r>
        <w:rPr>
          <w:sz w:val="28"/>
          <w:szCs w:val="28"/>
        </w:rPr>
        <w:t>9</w:t>
      </w:r>
      <w:r w:rsidRPr="00456644">
        <w:rPr>
          <w:sz w:val="28"/>
          <w:szCs w:val="28"/>
        </w:rPr>
        <w:t>0%</w:t>
      </w:r>
      <w:r>
        <w:rPr>
          <w:sz w:val="28"/>
          <w:szCs w:val="28"/>
        </w:rPr>
        <w:t xml:space="preserve"> в тот же момент исполнения. Связано это с тем, что страйк второго контракта</w:t>
      </w:r>
      <w:r w:rsidR="002A7E79">
        <w:rPr>
          <w:sz w:val="28"/>
          <w:szCs w:val="28"/>
        </w:rPr>
        <w:t xml:space="preserve"> почти совпадает с ценой БА.</w:t>
      </w:r>
      <w:r w:rsidR="00080A06">
        <w:rPr>
          <w:sz w:val="28"/>
          <w:szCs w:val="28"/>
        </w:rPr>
        <w:br w:type="page"/>
      </w:r>
    </w:p>
    <w:p w14:paraId="64186EFC" w14:textId="48BBDF9D" w:rsidR="00080A06" w:rsidRDefault="00080A06" w:rsidP="00080A06">
      <w:pPr>
        <w:pStyle w:val="a3"/>
        <w:tabs>
          <w:tab w:val="left" w:pos="851"/>
        </w:tabs>
        <w:spacing w:line="240" w:lineRule="auto"/>
        <w:ind w:left="0" w:firstLine="567"/>
        <w:rPr>
          <w:b/>
          <w:bCs/>
          <w:sz w:val="28"/>
          <w:szCs w:val="28"/>
        </w:rPr>
      </w:pPr>
      <w:r w:rsidRPr="00080A06">
        <w:rPr>
          <w:b/>
          <w:bCs/>
          <w:sz w:val="28"/>
          <w:szCs w:val="28"/>
        </w:rPr>
        <w:lastRenderedPageBreak/>
        <w:t>Список использованной литературы:</w:t>
      </w:r>
    </w:p>
    <w:p w14:paraId="795D9344" w14:textId="77777777" w:rsidR="00A25738" w:rsidRPr="00A25738" w:rsidRDefault="00EA2BEC" w:rsidP="00A25738">
      <w:pPr>
        <w:pStyle w:val="a3"/>
        <w:numPr>
          <w:ilvl w:val="0"/>
          <w:numId w:val="7"/>
        </w:numPr>
        <w:tabs>
          <w:tab w:val="left" w:pos="851"/>
        </w:tabs>
        <w:spacing w:line="240" w:lineRule="auto"/>
        <w:ind w:left="0" w:firstLine="567"/>
        <w:rPr>
          <w:sz w:val="28"/>
          <w:szCs w:val="28"/>
        </w:rPr>
      </w:pPr>
      <w:r w:rsidRPr="00A25738">
        <w:rPr>
          <w:sz w:val="28"/>
          <w:szCs w:val="28"/>
        </w:rPr>
        <w:t>Крицкий О.Л. Стохастические дифференциальные уравнения: монография / K14 О.Л. Крицкий; Томский политехнический университет. – 1-е изд. – Томск: Изд-во Томского политехнического университета, 2023. – 133 с</w:t>
      </w:r>
      <w:r>
        <w:t>.</w:t>
      </w:r>
    </w:p>
    <w:p w14:paraId="402B5FFB" w14:textId="2ACF9A42" w:rsidR="00A25738" w:rsidRPr="00A25738" w:rsidRDefault="00A25738" w:rsidP="00A25738">
      <w:pPr>
        <w:pStyle w:val="a3"/>
        <w:numPr>
          <w:ilvl w:val="0"/>
          <w:numId w:val="7"/>
        </w:numPr>
        <w:tabs>
          <w:tab w:val="left" w:pos="851"/>
        </w:tabs>
        <w:spacing w:line="240" w:lineRule="auto"/>
        <w:ind w:left="0" w:firstLine="567"/>
        <w:rPr>
          <w:sz w:val="28"/>
          <w:szCs w:val="28"/>
        </w:rPr>
      </w:pPr>
      <w:r w:rsidRPr="00A25738">
        <w:rPr>
          <w:sz w:val="28"/>
          <w:szCs w:val="28"/>
        </w:rPr>
        <w:t xml:space="preserve">Халл, Дж. К. Опционы, фьючерсы и другие производные финансовые инструменты, 8-е </w:t>
      </w:r>
      <w:proofErr w:type="gramStart"/>
      <w:r w:rsidRPr="00A25738">
        <w:rPr>
          <w:sz w:val="28"/>
          <w:szCs w:val="28"/>
        </w:rPr>
        <w:t>изд. :</w:t>
      </w:r>
      <w:proofErr w:type="gramEnd"/>
      <w:r w:rsidRPr="00A25738">
        <w:rPr>
          <w:sz w:val="28"/>
          <w:szCs w:val="28"/>
        </w:rPr>
        <w:t xml:space="preserve"> Пер. с англ. – М. : ООО “И.Д. Вильямс”, 2014. – 1072 </w:t>
      </w:r>
      <w:proofErr w:type="gramStart"/>
      <w:r w:rsidRPr="00A25738">
        <w:rPr>
          <w:sz w:val="28"/>
          <w:szCs w:val="28"/>
        </w:rPr>
        <w:t>с. :</w:t>
      </w:r>
      <w:proofErr w:type="gramEnd"/>
      <w:r w:rsidRPr="00A25738">
        <w:rPr>
          <w:sz w:val="28"/>
          <w:szCs w:val="28"/>
        </w:rPr>
        <w:t xml:space="preserve"> ил. – Парал. тит. англ.</w:t>
      </w:r>
    </w:p>
    <w:p w14:paraId="225DC373" w14:textId="77777777" w:rsidR="00F12A3C" w:rsidRPr="00F12A3C" w:rsidRDefault="00F12A3C" w:rsidP="00F12A3C">
      <w:pPr>
        <w:pStyle w:val="a3"/>
        <w:tabs>
          <w:tab w:val="left" w:pos="851"/>
        </w:tabs>
        <w:spacing w:line="240" w:lineRule="auto"/>
        <w:ind w:left="0"/>
        <w:rPr>
          <w:b/>
          <w:bCs/>
          <w:sz w:val="28"/>
          <w:szCs w:val="28"/>
        </w:rPr>
      </w:pPr>
    </w:p>
    <w:p w14:paraId="67143EFD" w14:textId="77777777" w:rsidR="00322CA7" w:rsidRPr="00B91E58" w:rsidRDefault="00322CA7" w:rsidP="00322CA7">
      <w:pPr>
        <w:tabs>
          <w:tab w:val="left" w:pos="851"/>
        </w:tabs>
        <w:spacing w:after="0"/>
        <w:rPr>
          <w:rFonts w:ascii="Times New Roman" w:hAnsi="Times New Roman" w:cs="Times New Roman"/>
          <w:sz w:val="28"/>
          <w:szCs w:val="28"/>
        </w:rPr>
      </w:pPr>
    </w:p>
    <w:sectPr w:rsidR="00322CA7" w:rsidRPr="00B91E58" w:rsidSect="00D86A38">
      <w:footerReference w:type="default" r:id="rId16"/>
      <w:pgSz w:w="11906" w:h="16838"/>
      <w:pgMar w:top="1134" w:right="567"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03C903" w14:textId="77777777" w:rsidR="003302FD" w:rsidRDefault="003302FD" w:rsidP="00D86A38">
      <w:pPr>
        <w:spacing w:after="0" w:line="240" w:lineRule="auto"/>
      </w:pPr>
      <w:r>
        <w:separator/>
      </w:r>
    </w:p>
  </w:endnote>
  <w:endnote w:type="continuationSeparator" w:id="0">
    <w:p w14:paraId="030CD040" w14:textId="77777777" w:rsidR="003302FD" w:rsidRDefault="003302FD" w:rsidP="00D86A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20918308"/>
      <w:docPartObj>
        <w:docPartGallery w:val="Page Numbers (Bottom of Page)"/>
        <w:docPartUnique/>
      </w:docPartObj>
    </w:sdtPr>
    <w:sdtEndPr/>
    <w:sdtContent>
      <w:p w14:paraId="60C87353" w14:textId="00D154C7" w:rsidR="00D86A38" w:rsidRDefault="00D86A38">
        <w:pPr>
          <w:pStyle w:val="a7"/>
          <w:jc w:val="right"/>
        </w:pPr>
        <w:r>
          <w:fldChar w:fldCharType="begin"/>
        </w:r>
        <w:r>
          <w:instrText>PAGE   \* MERGEFORMAT</w:instrText>
        </w:r>
        <w:r>
          <w:fldChar w:fldCharType="separate"/>
        </w:r>
        <w:r>
          <w:t>2</w:t>
        </w:r>
        <w:r>
          <w:fldChar w:fldCharType="end"/>
        </w:r>
      </w:p>
    </w:sdtContent>
  </w:sdt>
  <w:p w14:paraId="3DD3EB83" w14:textId="77777777" w:rsidR="00D86A38" w:rsidRDefault="00D86A3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2FA257" w14:textId="77777777" w:rsidR="003302FD" w:rsidRDefault="003302FD" w:rsidP="00D86A38">
      <w:pPr>
        <w:spacing w:after="0" w:line="240" w:lineRule="auto"/>
      </w:pPr>
      <w:r>
        <w:separator/>
      </w:r>
    </w:p>
  </w:footnote>
  <w:footnote w:type="continuationSeparator" w:id="0">
    <w:p w14:paraId="4934F2BA" w14:textId="77777777" w:rsidR="003302FD" w:rsidRDefault="003302FD" w:rsidP="00D86A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5053C"/>
    <w:multiLevelType w:val="multilevel"/>
    <w:tmpl w:val="202823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B457CFD"/>
    <w:multiLevelType w:val="singleLevel"/>
    <w:tmpl w:val="484A9548"/>
    <w:lvl w:ilvl="0">
      <w:start w:val="1"/>
      <w:numFmt w:val="decimal"/>
      <w:lvlText w:val="%1."/>
      <w:lvlJc w:val="left"/>
      <w:pPr>
        <w:tabs>
          <w:tab w:val="num" w:pos="927"/>
        </w:tabs>
        <w:ind w:left="927" w:hanging="360"/>
      </w:pPr>
    </w:lvl>
  </w:abstractNum>
  <w:abstractNum w:abstractNumId="2" w15:restartNumberingAfterBreak="0">
    <w:nsid w:val="0EB30F5D"/>
    <w:multiLevelType w:val="hybridMultilevel"/>
    <w:tmpl w:val="A39ABCEE"/>
    <w:lvl w:ilvl="0" w:tplc="0A64E03A">
      <w:start w:val="1"/>
      <w:numFmt w:val="lowerLetter"/>
      <w:lvlText w:val="%1)"/>
      <w:lvlJc w:val="left"/>
      <w:pPr>
        <w:ind w:left="720" w:hanging="360"/>
      </w:pPr>
      <w:rPr>
        <w:rFonts w:hint="default"/>
        <w: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A641911"/>
    <w:multiLevelType w:val="singleLevel"/>
    <w:tmpl w:val="484A9548"/>
    <w:lvl w:ilvl="0">
      <w:start w:val="1"/>
      <w:numFmt w:val="decimal"/>
      <w:lvlText w:val="%1."/>
      <w:lvlJc w:val="left"/>
      <w:pPr>
        <w:tabs>
          <w:tab w:val="num" w:pos="927"/>
        </w:tabs>
        <w:ind w:left="927" w:hanging="360"/>
      </w:pPr>
    </w:lvl>
  </w:abstractNum>
  <w:abstractNum w:abstractNumId="4" w15:restartNumberingAfterBreak="0">
    <w:nsid w:val="21F01B1F"/>
    <w:multiLevelType w:val="singleLevel"/>
    <w:tmpl w:val="484A9548"/>
    <w:lvl w:ilvl="0">
      <w:start w:val="1"/>
      <w:numFmt w:val="decimal"/>
      <w:lvlText w:val="%1."/>
      <w:lvlJc w:val="left"/>
      <w:pPr>
        <w:tabs>
          <w:tab w:val="num" w:pos="927"/>
        </w:tabs>
        <w:ind w:left="927" w:hanging="360"/>
      </w:pPr>
    </w:lvl>
  </w:abstractNum>
  <w:abstractNum w:abstractNumId="5" w15:restartNumberingAfterBreak="0">
    <w:nsid w:val="27B211E0"/>
    <w:multiLevelType w:val="singleLevel"/>
    <w:tmpl w:val="484A9548"/>
    <w:lvl w:ilvl="0">
      <w:start w:val="1"/>
      <w:numFmt w:val="decimal"/>
      <w:lvlText w:val="%1."/>
      <w:lvlJc w:val="left"/>
      <w:pPr>
        <w:tabs>
          <w:tab w:val="num" w:pos="927"/>
        </w:tabs>
        <w:ind w:left="927" w:hanging="360"/>
      </w:pPr>
    </w:lvl>
  </w:abstractNum>
  <w:abstractNum w:abstractNumId="6" w15:restartNumberingAfterBreak="0">
    <w:nsid w:val="2B1F7686"/>
    <w:multiLevelType w:val="singleLevel"/>
    <w:tmpl w:val="484A9548"/>
    <w:lvl w:ilvl="0">
      <w:start w:val="1"/>
      <w:numFmt w:val="decimal"/>
      <w:lvlText w:val="%1."/>
      <w:lvlJc w:val="left"/>
      <w:pPr>
        <w:tabs>
          <w:tab w:val="num" w:pos="927"/>
        </w:tabs>
        <w:ind w:left="927" w:hanging="360"/>
      </w:pPr>
    </w:lvl>
  </w:abstractNum>
  <w:abstractNum w:abstractNumId="7" w15:restartNumberingAfterBreak="0">
    <w:nsid w:val="301D04AF"/>
    <w:multiLevelType w:val="hybridMultilevel"/>
    <w:tmpl w:val="2728B356"/>
    <w:lvl w:ilvl="0" w:tplc="3288150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0FD2019"/>
    <w:multiLevelType w:val="hybridMultilevel"/>
    <w:tmpl w:val="32B0199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1401674"/>
    <w:multiLevelType w:val="singleLevel"/>
    <w:tmpl w:val="484A9548"/>
    <w:lvl w:ilvl="0">
      <w:start w:val="1"/>
      <w:numFmt w:val="decimal"/>
      <w:lvlText w:val="%1."/>
      <w:lvlJc w:val="left"/>
      <w:pPr>
        <w:tabs>
          <w:tab w:val="num" w:pos="927"/>
        </w:tabs>
        <w:ind w:left="927" w:hanging="360"/>
      </w:pPr>
    </w:lvl>
  </w:abstractNum>
  <w:abstractNum w:abstractNumId="10" w15:restartNumberingAfterBreak="0">
    <w:nsid w:val="3B8F2FC6"/>
    <w:multiLevelType w:val="singleLevel"/>
    <w:tmpl w:val="484A9548"/>
    <w:lvl w:ilvl="0">
      <w:start w:val="1"/>
      <w:numFmt w:val="decimal"/>
      <w:lvlText w:val="%1."/>
      <w:lvlJc w:val="left"/>
      <w:pPr>
        <w:tabs>
          <w:tab w:val="num" w:pos="927"/>
        </w:tabs>
        <w:ind w:left="927" w:hanging="360"/>
      </w:pPr>
    </w:lvl>
  </w:abstractNum>
  <w:abstractNum w:abstractNumId="11" w15:restartNumberingAfterBreak="0">
    <w:nsid w:val="45EA68E5"/>
    <w:multiLevelType w:val="singleLevel"/>
    <w:tmpl w:val="484A9548"/>
    <w:lvl w:ilvl="0">
      <w:start w:val="1"/>
      <w:numFmt w:val="decimal"/>
      <w:lvlText w:val="%1."/>
      <w:lvlJc w:val="left"/>
      <w:pPr>
        <w:tabs>
          <w:tab w:val="num" w:pos="927"/>
        </w:tabs>
        <w:ind w:left="927" w:hanging="360"/>
      </w:pPr>
    </w:lvl>
  </w:abstractNum>
  <w:abstractNum w:abstractNumId="12" w15:restartNumberingAfterBreak="0">
    <w:nsid w:val="4A9F79E3"/>
    <w:multiLevelType w:val="singleLevel"/>
    <w:tmpl w:val="484A9548"/>
    <w:lvl w:ilvl="0">
      <w:start w:val="1"/>
      <w:numFmt w:val="decimal"/>
      <w:lvlText w:val="%1."/>
      <w:lvlJc w:val="left"/>
      <w:pPr>
        <w:tabs>
          <w:tab w:val="num" w:pos="927"/>
        </w:tabs>
        <w:ind w:left="927" w:hanging="360"/>
      </w:pPr>
    </w:lvl>
  </w:abstractNum>
  <w:abstractNum w:abstractNumId="13" w15:restartNumberingAfterBreak="0">
    <w:nsid w:val="4C1D3727"/>
    <w:multiLevelType w:val="singleLevel"/>
    <w:tmpl w:val="484A9548"/>
    <w:lvl w:ilvl="0">
      <w:start w:val="1"/>
      <w:numFmt w:val="decimal"/>
      <w:lvlText w:val="%1."/>
      <w:lvlJc w:val="left"/>
      <w:pPr>
        <w:tabs>
          <w:tab w:val="num" w:pos="927"/>
        </w:tabs>
        <w:ind w:left="927" w:hanging="360"/>
      </w:pPr>
    </w:lvl>
  </w:abstractNum>
  <w:abstractNum w:abstractNumId="14" w15:restartNumberingAfterBreak="0">
    <w:nsid w:val="501C04DD"/>
    <w:multiLevelType w:val="singleLevel"/>
    <w:tmpl w:val="484A9548"/>
    <w:lvl w:ilvl="0">
      <w:start w:val="1"/>
      <w:numFmt w:val="decimal"/>
      <w:lvlText w:val="%1."/>
      <w:lvlJc w:val="left"/>
      <w:pPr>
        <w:tabs>
          <w:tab w:val="num" w:pos="927"/>
        </w:tabs>
        <w:ind w:left="927" w:hanging="360"/>
      </w:pPr>
    </w:lvl>
  </w:abstractNum>
  <w:abstractNum w:abstractNumId="15" w15:restartNumberingAfterBreak="0">
    <w:nsid w:val="5FC609F9"/>
    <w:multiLevelType w:val="hybridMultilevel"/>
    <w:tmpl w:val="D92C0D0C"/>
    <w:lvl w:ilvl="0" w:tplc="92EE22E4">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6" w15:restartNumberingAfterBreak="0">
    <w:nsid w:val="6CB955D4"/>
    <w:multiLevelType w:val="hybridMultilevel"/>
    <w:tmpl w:val="F60E2278"/>
    <w:lvl w:ilvl="0" w:tplc="484A9548">
      <w:start w:val="1"/>
      <w:numFmt w:val="decimal"/>
      <w:lvlText w:val="%1."/>
      <w:lvlJc w:val="left"/>
      <w:pPr>
        <w:tabs>
          <w:tab w:val="num" w:pos="999"/>
        </w:tabs>
        <w:ind w:left="999" w:hanging="360"/>
      </w:pPr>
    </w:lvl>
    <w:lvl w:ilvl="1" w:tplc="04190019" w:tentative="1">
      <w:start w:val="1"/>
      <w:numFmt w:val="lowerLetter"/>
      <w:lvlText w:val="%2."/>
      <w:lvlJc w:val="left"/>
      <w:pPr>
        <w:ind w:left="1512" w:hanging="360"/>
      </w:pPr>
    </w:lvl>
    <w:lvl w:ilvl="2" w:tplc="0419001B" w:tentative="1">
      <w:start w:val="1"/>
      <w:numFmt w:val="lowerRoman"/>
      <w:lvlText w:val="%3."/>
      <w:lvlJc w:val="right"/>
      <w:pPr>
        <w:ind w:left="2232" w:hanging="180"/>
      </w:pPr>
    </w:lvl>
    <w:lvl w:ilvl="3" w:tplc="0419000F" w:tentative="1">
      <w:start w:val="1"/>
      <w:numFmt w:val="decimal"/>
      <w:lvlText w:val="%4."/>
      <w:lvlJc w:val="left"/>
      <w:pPr>
        <w:ind w:left="2952" w:hanging="360"/>
      </w:pPr>
    </w:lvl>
    <w:lvl w:ilvl="4" w:tplc="04190019" w:tentative="1">
      <w:start w:val="1"/>
      <w:numFmt w:val="lowerLetter"/>
      <w:lvlText w:val="%5."/>
      <w:lvlJc w:val="left"/>
      <w:pPr>
        <w:ind w:left="3672" w:hanging="360"/>
      </w:pPr>
    </w:lvl>
    <w:lvl w:ilvl="5" w:tplc="0419001B" w:tentative="1">
      <w:start w:val="1"/>
      <w:numFmt w:val="lowerRoman"/>
      <w:lvlText w:val="%6."/>
      <w:lvlJc w:val="right"/>
      <w:pPr>
        <w:ind w:left="4392" w:hanging="180"/>
      </w:pPr>
    </w:lvl>
    <w:lvl w:ilvl="6" w:tplc="0419000F" w:tentative="1">
      <w:start w:val="1"/>
      <w:numFmt w:val="decimal"/>
      <w:lvlText w:val="%7."/>
      <w:lvlJc w:val="left"/>
      <w:pPr>
        <w:ind w:left="5112" w:hanging="360"/>
      </w:pPr>
    </w:lvl>
    <w:lvl w:ilvl="7" w:tplc="04190019" w:tentative="1">
      <w:start w:val="1"/>
      <w:numFmt w:val="lowerLetter"/>
      <w:lvlText w:val="%8."/>
      <w:lvlJc w:val="left"/>
      <w:pPr>
        <w:ind w:left="5832" w:hanging="360"/>
      </w:pPr>
    </w:lvl>
    <w:lvl w:ilvl="8" w:tplc="0419001B" w:tentative="1">
      <w:start w:val="1"/>
      <w:numFmt w:val="lowerRoman"/>
      <w:lvlText w:val="%9."/>
      <w:lvlJc w:val="right"/>
      <w:pPr>
        <w:ind w:left="6552" w:hanging="180"/>
      </w:pPr>
    </w:lvl>
  </w:abstractNum>
  <w:abstractNum w:abstractNumId="17" w15:restartNumberingAfterBreak="0">
    <w:nsid w:val="78B769D9"/>
    <w:multiLevelType w:val="hybridMultilevel"/>
    <w:tmpl w:val="AA3C6BD8"/>
    <w:lvl w:ilvl="0" w:tplc="B7A47C6C">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9"/>
  </w:num>
  <w:num w:numId="2">
    <w:abstractNumId w:val="8"/>
  </w:num>
  <w:num w:numId="3">
    <w:abstractNumId w:val="14"/>
  </w:num>
  <w:num w:numId="4">
    <w:abstractNumId w:val="11"/>
  </w:num>
  <w:num w:numId="5">
    <w:abstractNumId w:val="6"/>
  </w:num>
  <w:num w:numId="6">
    <w:abstractNumId w:val="12"/>
  </w:num>
  <w:num w:numId="7">
    <w:abstractNumId w:val="15"/>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17"/>
  </w:num>
  <w:num w:numId="11">
    <w:abstractNumId w:val="1"/>
  </w:num>
  <w:num w:numId="12">
    <w:abstractNumId w:val="3"/>
  </w:num>
  <w:num w:numId="13">
    <w:abstractNumId w:val="10"/>
  </w:num>
  <w:num w:numId="14">
    <w:abstractNumId w:val="4"/>
  </w:num>
  <w:num w:numId="15">
    <w:abstractNumId w:val="5"/>
  </w:num>
  <w:num w:numId="16">
    <w:abstractNumId w:val="16"/>
  </w:num>
  <w:num w:numId="17">
    <w:abstractNumId w:val="7"/>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7C0"/>
    <w:rsid w:val="00001ADE"/>
    <w:rsid w:val="00006814"/>
    <w:rsid w:val="000214FC"/>
    <w:rsid w:val="000670FD"/>
    <w:rsid w:val="0007098D"/>
    <w:rsid w:val="00080A06"/>
    <w:rsid w:val="000931A5"/>
    <w:rsid w:val="000A1E51"/>
    <w:rsid w:val="000E1D5A"/>
    <w:rsid w:val="000F28E0"/>
    <w:rsid w:val="00110FE7"/>
    <w:rsid w:val="00125063"/>
    <w:rsid w:val="00134C9F"/>
    <w:rsid w:val="00136537"/>
    <w:rsid w:val="0015678F"/>
    <w:rsid w:val="001A44E2"/>
    <w:rsid w:val="001E583F"/>
    <w:rsid w:val="001E70E2"/>
    <w:rsid w:val="00213F99"/>
    <w:rsid w:val="002227D3"/>
    <w:rsid w:val="002619CF"/>
    <w:rsid w:val="00271EDD"/>
    <w:rsid w:val="002752CE"/>
    <w:rsid w:val="002866F3"/>
    <w:rsid w:val="002A53D1"/>
    <w:rsid w:val="002A7E79"/>
    <w:rsid w:val="002D2C95"/>
    <w:rsid w:val="002D5EE7"/>
    <w:rsid w:val="002E1077"/>
    <w:rsid w:val="002F554D"/>
    <w:rsid w:val="0030177C"/>
    <w:rsid w:val="00306F0E"/>
    <w:rsid w:val="00314651"/>
    <w:rsid w:val="00322CA7"/>
    <w:rsid w:val="003302FD"/>
    <w:rsid w:val="00330727"/>
    <w:rsid w:val="00332FB7"/>
    <w:rsid w:val="003402D3"/>
    <w:rsid w:val="00340626"/>
    <w:rsid w:val="00354E3A"/>
    <w:rsid w:val="003955B4"/>
    <w:rsid w:val="003E6461"/>
    <w:rsid w:val="003F1586"/>
    <w:rsid w:val="00444371"/>
    <w:rsid w:val="00456644"/>
    <w:rsid w:val="00461684"/>
    <w:rsid w:val="004F335D"/>
    <w:rsid w:val="00575C0C"/>
    <w:rsid w:val="00587674"/>
    <w:rsid w:val="005A68FA"/>
    <w:rsid w:val="005C1851"/>
    <w:rsid w:val="005D6A45"/>
    <w:rsid w:val="005E3C32"/>
    <w:rsid w:val="005E6C7D"/>
    <w:rsid w:val="005F7BD9"/>
    <w:rsid w:val="0063071C"/>
    <w:rsid w:val="00676F75"/>
    <w:rsid w:val="006830B8"/>
    <w:rsid w:val="006A38A6"/>
    <w:rsid w:val="007011D3"/>
    <w:rsid w:val="00701448"/>
    <w:rsid w:val="00731C49"/>
    <w:rsid w:val="00755FCD"/>
    <w:rsid w:val="00765055"/>
    <w:rsid w:val="00773C0C"/>
    <w:rsid w:val="00773C8E"/>
    <w:rsid w:val="007752F2"/>
    <w:rsid w:val="007971CE"/>
    <w:rsid w:val="007A21BF"/>
    <w:rsid w:val="007A7475"/>
    <w:rsid w:val="007C0B64"/>
    <w:rsid w:val="007E0D8F"/>
    <w:rsid w:val="007E549E"/>
    <w:rsid w:val="007E55BF"/>
    <w:rsid w:val="008063EF"/>
    <w:rsid w:val="008154C6"/>
    <w:rsid w:val="00843BE9"/>
    <w:rsid w:val="00870144"/>
    <w:rsid w:val="00876B56"/>
    <w:rsid w:val="00886F85"/>
    <w:rsid w:val="008B6758"/>
    <w:rsid w:val="008C488E"/>
    <w:rsid w:val="008D370A"/>
    <w:rsid w:val="00902D5B"/>
    <w:rsid w:val="0090307F"/>
    <w:rsid w:val="009343FA"/>
    <w:rsid w:val="00940FB9"/>
    <w:rsid w:val="00951305"/>
    <w:rsid w:val="009534E8"/>
    <w:rsid w:val="00982664"/>
    <w:rsid w:val="00984E56"/>
    <w:rsid w:val="009B1F11"/>
    <w:rsid w:val="009E54E1"/>
    <w:rsid w:val="009E65D4"/>
    <w:rsid w:val="00A10572"/>
    <w:rsid w:val="00A25738"/>
    <w:rsid w:val="00A42327"/>
    <w:rsid w:val="00A5236C"/>
    <w:rsid w:val="00A523B2"/>
    <w:rsid w:val="00A878EC"/>
    <w:rsid w:val="00A910FC"/>
    <w:rsid w:val="00A919D6"/>
    <w:rsid w:val="00A96F35"/>
    <w:rsid w:val="00AA0C32"/>
    <w:rsid w:val="00AB47AD"/>
    <w:rsid w:val="00AD30B2"/>
    <w:rsid w:val="00AD4C34"/>
    <w:rsid w:val="00AE6AE0"/>
    <w:rsid w:val="00AE6F66"/>
    <w:rsid w:val="00B31162"/>
    <w:rsid w:val="00B35E12"/>
    <w:rsid w:val="00B62441"/>
    <w:rsid w:val="00B91E58"/>
    <w:rsid w:val="00BB40AB"/>
    <w:rsid w:val="00BD75D1"/>
    <w:rsid w:val="00BE3D1B"/>
    <w:rsid w:val="00BE77A6"/>
    <w:rsid w:val="00BF1238"/>
    <w:rsid w:val="00BF5906"/>
    <w:rsid w:val="00C0624F"/>
    <w:rsid w:val="00C251E2"/>
    <w:rsid w:val="00C257C0"/>
    <w:rsid w:val="00C25B11"/>
    <w:rsid w:val="00C36A9A"/>
    <w:rsid w:val="00C507BD"/>
    <w:rsid w:val="00C577C0"/>
    <w:rsid w:val="00C7018D"/>
    <w:rsid w:val="00C75AC4"/>
    <w:rsid w:val="00CC32E5"/>
    <w:rsid w:val="00CC6366"/>
    <w:rsid w:val="00CE19C2"/>
    <w:rsid w:val="00D07C0F"/>
    <w:rsid w:val="00D14742"/>
    <w:rsid w:val="00D1598D"/>
    <w:rsid w:val="00D2296D"/>
    <w:rsid w:val="00D26FE0"/>
    <w:rsid w:val="00D73C44"/>
    <w:rsid w:val="00D7491B"/>
    <w:rsid w:val="00D74F9B"/>
    <w:rsid w:val="00D86A38"/>
    <w:rsid w:val="00D95FE0"/>
    <w:rsid w:val="00DA122D"/>
    <w:rsid w:val="00DD072D"/>
    <w:rsid w:val="00DE321B"/>
    <w:rsid w:val="00E2431E"/>
    <w:rsid w:val="00E7259E"/>
    <w:rsid w:val="00E847F8"/>
    <w:rsid w:val="00E96A8D"/>
    <w:rsid w:val="00EA283C"/>
    <w:rsid w:val="00EA2BEC"/>
    <w:rsid w:val="00EF5D10"/>
    <w:rsid w:val="00F11376"/>
    <w:rsid w:val="00F12A3C"/>
    <w:rsid w:val="00F15C39"/>
    <w:rsid w:val="00F4322B"/>
    <w:rsid w:val="00F71AFF"/>
    <w:rsid w:val="00FB17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0DFEF"/>
  <w15:chartTrackingRefBased/>
  <w15:docId w15:val="{3586F5AA-988F-4881-9231-8E3759A1D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B1795"/>
    <w:pPr>
      <w:spacing w:line="256" w:lineRule="auto"/>
    </w:pPr>
  </w:style>
  <w:style w:type="paragraph" w:styleId="1">
    <w:name w:val="heading 1"/>
    <w:basedOn w:val="a"/>
    <w:next w:val="a"/>
    <w:link w:val="10"/>
    <w:uiPriority w:val="9"/>
    <w:qFormat/>
    <w:rsid w:val="00984E56"/>
    <w:pPr>
      <w:keepNext/>
      <w:keepLines/>
      <w:spacing w:before="240" w:after="0" w:line="259" w:lineRule="auto"/>
      <w:outlineLvl w:val="0"/>
    </w:pPr>
    <w:rPr>
      <w:rFonts w:ascii="Times New Roman" w:eastAsiaTheme="majorEastAsia" w:hAnsi="Times New Roman" w:cstheme="majorBidi"/>
      <w: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84E56"/>
    <w:rPr>
      <w:rFonts w:ascii="Times New Roman" w:eastAsiaTheme="majorEastAsia" w:hAnsi="Times New Roman" w:cstheme="majorBidi"/>
      <w:b/>
      <w:sz w:val="32"/>
      <w:szCs w:val="32"/>
    </w:rPr>
  </w:style>
  <w:style w:type="paragraph" w:styleId="a3">
    <w:name w:val="Body Text Indent"/>
    <w:basedOn w:val="a"/>
    <w:link w:val="a4"/>
    <w:unhideWhenUsed/>
    <w:rsid w:val="00984E56"/>
    <w:pPr>
      <w:spacing w:after="0" w:line="360" w:lineRule="auto"/>
      <w:ind w:left="567"/>
      <w:jc w:val="both"/>
    </w:pPr>
    <w:rPr>
      <w:rFonts w:ascii="Times New Roman" w:eastAsia="Times New Roman" w:hAnsi="Times New Roman" w:cs="Times New Roman"/>
      <w:sz w:val="24"/>
      <w:szCs w:val="20"/>
      <w:lang w:eastAsia="ru-RU"/>
    </w:rPr>
  </w:style>
  <w:style w:type="character" w:customStyle="1" w:styleId="a4">
    <w:name w:val="Основной текст с отступом Знак"/>
    <w:basedOn w:val="a0"/>
    <w:link w:val="a3"/>
    <w:rsid w:val="00984E56"/>
    <w:rPr>
      <w:rFonts w:ascii="Times New Roman" w:eastAsia="Times New Roman" w:hAnsi="Times New Roman" w:cs="Times New Roman"/>
      <w:sz w:val="24"/>
      <w:szCs w:val="20"/>
      <w:lang w:eastAsia="ru-RU"/>
    </w:rPr>
  </w:style>
  <w:style w:type="paragraph" w:styleId="a5">
    <w:name w:val="header"/>
    <w:basedOn w:val="a"/>
    <w:link w:val="a6"/>
    <w:uiPriority w:val="99"/>
    <w:unhideWhenUsed/>
    <w:rsid w:val="00D86A38"/>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D86A38"/>
  </w:style>
  <w:style w:type="paragraph" w:styleId="a7">
    <w:name w:val="footer"/>
    <w:basedOn w:val="a"/>
    <w:link w:val="a8"/>
    <w:uiPriority w:val="99"/>
    <w:unhideWhenUsed/>
    <w:rsid w:val="00D86A38"/>
    <w:pPr>
      <w:tabs>
        <w:tab w:val="center" w:pos="4677"/>
        <w:tab w:val="right" w:pos="9355"/>
      </w:tabs>
      <w:spacing w:after="0" w:line="240" w:lineRule="auto"/>
    </w:pPr>
  </w:style>
  <w:style w:type="character" w:customStyle="1" w:styleId="a8">
    <w:name w:val="Нижний колонтитул Знак"/>
    <w:basedOn w:val="a0"/>
    <w:link w:val="a7"/>
    <w:uiPriority w:val="99"/>
    <w:rsid w:val="00D86A38"/>
  </w:style>
  <w:style w:type="character" w:styleId="a9">
    <w:name w:val="Placeholder Text"/>
    <w:basedOn w:val="a0"/>
    <w:uiPriority w:val="99"/>
    <w:semiHidden/>
    <w:rsid w:val="001E70E2"/>
    <w:rPr>
      <w:color w:val="808080"/>
    </w:rPr>
  </w:style>
  <w:style w:type="paragraph" w:styleId="aa">
    <w:name w:val="List Paragraph"/>
    <w:basedOn w:val="a"/>
    <w:uiPriority w:val="34"/>
    <w:qFormat/>
    <w:rsid w:val="00D73C44"/>
    <w:pPr>
      <w:ind w:left="720"/>
      <w:contextualSpacing/>
    </w:pPr>
  </w:style>
  <w:style w:type="paragraph" w:customStyle="1" w:styleId="Default">
    <w:name w:val="Default"/>
    <w:rsid w:val="00BD75D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23513">
      <w:bodyDiv w:val="1"/>
      <w:marLeft w:val="0"/>
      <w:marRight w:val="0"/>
      <w:marTop w:val="0"/>
      <w:marBottom w:val="0"/>
      <w:divBdr>
        <w:top w:val="none" w:sz="0" w:space="0" w:color="auto"/>
        <w:left w:val="none" w:sz="0" w:space="0" w:color="auto"/>
        <w:bottom w:val="none" w:sz="0" w:space="0" w:color="auto"/>
        <w:right w:val="none" w:sz="0" w:space="0" w:color="auto"/>
      </w:divBdr>
    </w:div>
    <w:div w:id="43991158">
      <w:bodyDiv w:val="1"/>
      <w:marLeft w:val="0"/>
      <w:marRight w:val="0"/>
      <w:marTop w:val="0"/>
      <w:marBottom w:val="0"/>
      <w:divBdr>
        <w:top w:val="none" w:sz="0" w:space="0" w:color="auto"/>
        <w:left w:val="none" w:sz="0" w:space="0" w:color="auto"/>
        <w:bottom w:val="none" w:sz="0" w:space="0" w:color="auto"/>
        <w:right w:val="none" w:sz="0" w:space="0" w:color="auto"/>
      </w:divBdr>
    </w:div>
    <w:div w:id="328799142">
      <w:bodyDiv w:val="1"/>
      <w:marLeft w:val="0"/>
      <w:marRight w:val="0"/>
      <w:marTop w:val="0"/>
      <w:marBottom w:val="0"/>
      <w:divBdr>
        <w:top w:val="none" w:sz="0" w:space="0" w:color="auto"/>
        <w:left w:val="none" w:sz="0" w:space="0" w:color="auto"/>
        <w:bottom w:val="none" w:sz="0" w:space="0" w:color="auto"/>
        <w:right w:val="none" w:sz="0" w:space="0" w:color="auto"/>
      </w:divBdr>
    </w:div>
    <w:div w:id="411052889">
      <w:bodyDiv w:val="1"/>
      <w:marLeft w:val="0"/>
      <w:marRight w:val="0"/>
      <w:marTop w:val="0"/>
      <w:marBottom w:val="0"/>
      <w:divBdr>
        <w:top w:val="none" w:sz="0" w:space="0" w:color="auto"/>
        <w:left w:val="none" w:sz="0" w:space="0" w:color="auto"/>
        <w:bottom w:val="none" w:sz="0" w:space="0" w:color="auto"/>
        <w:right w:val="none" w:sz="0" w:space="0" w:color="auto"/>
      </w:divBdr>
    </w:div>
    <w:div w:id="746464457">
      <w:bodyDiv w:val="1"/>
      <w:marLeft w:val="0"/>
      <w:marRight w:val="0"/>
      <w:marTop w:val="0"/>
      <w:marBottom w:val="0"/>
      <w:divBdr>
        <w:top w:val="none" w:sz="0" w:space="0" w:color="auto"/>
        <w:left w:val="none" w:sz="0" w:space="0" w:color="auto"/>
        <w:bottom w:val="none" w:sz="0" w:space="0" w:color="auto"/>
        <w:right w:val="none" w:sz="0" w:space="0" w:color="auto"/>
      </w:divBdr>
    </w:div>
    <w:div w:id="1022710165">
      <w:bodyDiv w:val="1"/>
      <w:marLeft w:val="0"/>
      <w:marRight w:val="0"/>
      <w:marTop w:val="0"/>
      <w:marBottom w:val="0"/>
      <w:divBdr>
        <w:top w:val="none" w:sz="0" w:space="0" w:color="auto"/>
        <w:left w:val="none" w:sz="0" w:space="0" w:color="auto"/>
        <w:bottom w:val="none" w:sz="0" w:space="0" w:color="auto"/>
        <w:right w:val="none" w:sz="0" w:space="0" w:color="auto"/>
      </w:divBdr>
    </w:div>
    <w:div w:id="1434090824">
      <w:bodyDiv w:val="1"/>
      <w:marLeft w:val="0"/>
      <w:marRight w:val="0"/>
      <w:marTop w:val="0"/>
      <w:marBottom w:val="0"/>
      <w:divBdr>
        <w:top w:val="none" w:sz="0" w:space="0" w:color="auto"/>
        <w:left w:val="none" w:sz="0" w:space="0" w:color="auto"/>
        <w:bottom w:val="none" w:sz="0" w:space="0" w:color="auto"/>
        <w:right w:val="none" w:sz="0" w:space="0" w:color="auto"/>
      </w:divBdr>
    </w:div>
    <w:div w:id="1477454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914D2E-B851-4115-B024-BAACE2A85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9</Pages>
  <Words>1726</Words>
  <Characters>9844</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dc:creator>
  <cp:keywords/>
  <dc:description/>
  <cp:lastModifiedBy>Денис</cp:lastModifiedBy>
  <cp:revision>153</cp:revision>
  <dcterms:created xsi:type="dcterms:W3CDTF">2023-02-18T03:36:00Z</dcterms:created>
  <dcterms:modified xsi:type="dcterms:W3CDTF">2023-03-18T06:53:00Z</dcterms:modified>
</cp:coreProperties>
</file>