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0"/>
      </w:tblGrid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40"/>
                <w:szCs w:val="40"/>
              </w:rPr>
              <w:t xml:space="preserve">SAMBA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3D5A80"/>
                <w:sz w:val="21"/>
                <w:szCs w:val="21"/>
              </w:rPr>
              <w:t xml:space="preserve">Web3 Content Creator | Alpha Caller | Community Growth | Ambassador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Location: Bangladesh</w:t>
            </w:r>
          </w:p>
        </w:tc>
      </w:tr>
    </w:tbl>
    <w:p>
      <w:pPr>
        <w:pBdr>
          <w:bottom w:val="single" w:color="1B2A4A" w:sz="12" w:space="4"/>
        </w:pBdr>
        <w:spacing w:before="160"/>
      </w:pPr>
    </w:p>
    <w:p>
      <w:pPr>
        <w:pBdr>
          <w:bottom w:val="single" w:color="3D5A80" w:sz="8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Passionate Web3 Content Creator, Alpha Caller, and Community Growth Contributor with experience supporting 20+ blockchain projects through ambassador programs, community engagement, content creation, and ecosystem growth. Built an audience of 8,000+ followers on X by consistently sharing educational content, market insights, and project updates. Experienced in helping Web3 startups increase visibility, strengthen community engagement, and drive user adoption across X, Discord, and Telegram.</w:t>
      </w:r>
    </w:p>
    <w:p>
      <w:pPr>
        <w:pBdr>
          <w:bottom w:val="single" w:color="3D5A80" w:sz="8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with 20+ Web3 projects across ambassador, community, and growth campaigns.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audience of 8,000+ followers on X (Twitter).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Served as Solflare Wallet Guardian.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Recognized as Top Contributor in multiple Web3 communities.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Supported project growth through content creation, community engagement, and ecosystem advocacy.</w:t>
      </w:r>
    </w:p>
    <w:p>
      <w:pPr>
        <w:pBdr>
          <w:bottom w:val="single" w:color="3D5A80" w:sz="8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AMBASSADOR EXPERIENCE</w:t>
      </w:r>
    </w:p>
    <w:p>
      <w:p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QwertiAI, VIZO Exchange, RAX Finance, Spout Finance, Qwant AI, Aro Network, Delicom, Rolly, K2 Power</w:t>
      </w:r>
    </w:p>
    <w:p>
      <w:pPr>
        <w:pBdr>
          <w:bottom w:val="single" w:color="3D5A80" w:sz="8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COMMUNITY ROLES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Solflare Wallet Guardian</w:t>
      </w:r>
    </w:p>
    <w:p>
      <w:pPr>
        <w:pBdr>
          <w:bottom w:val="single" w:color="3D5A80" w:sz="8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TOP CONTRIBUTOR</w:t>
      </w:r>
    </w:p>
    <w:p>
      <w:p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Utexo, Fluton, Bitrobot Network, Life AI</w:t>
      </w:r>
    </w:p>
    <w:p>
      <w:pPr>
        <w:pBdr>
          <w:bottom w:val="single" w:color="3D5A80" w:sz="8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CORE SKILLS</w:t>
      </w:r>
    </w:p>
    <w:p>
      <w:p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Community Management, Web3 Marketing, Community Growth, Alpha Research, Blockchain Research, Content Creation, Social Media Strategy, X (Twitter) Marketing, Discord Community Management, Telegram Community Engagement, Ambassador Programs, DeFi, AI Ecosystems, NFT Communities</w:t>
      </w:r>
    </w:p>
    <w:p>
      <w:pPr>
        <w:pBdr>
          <w:bottom w:val="single" w:color="3D5A80" w:sz="8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TOOLS</w:t>
      </w:r>
    </w:p>
    <w:p>
      <w:p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X (Twitter), Galxe, Guild, Discord, Telegram, Canva</w:t>
      </w:r>
    </w:p>
    <w:p>
      <w:pPr>
        <w:pBdr>
          <w:bottom w:val="single" w:color="3D5A80" w:sz="8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English – Professional Working Proficiency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Bangla – Native</w:t>
      </w:r>
    </w:p>
    <w:p>
      <w:pPr>
        <w:pBdr>
          <w:bottom w:val="single" w:color="3D5A80" w:sz="8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CONTACT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Email: </w:t>
      </w:r>
      <w:hyperlink w:history="1" r:id="rIdgpdv1vs5jppa-mt8mhvz2">
        <w:r>
          <w:rPr>
            <w:rFonts w:ascii="Calibri" w:cs="Calibri" w:eastAsia="Calibri" w:hAnsi="Calibri"/>
            <w:color w:val="3D5A80"/>
            <w:sz w:val="19"/>
            <w:szCs w:val="19"/>
            <w:u w:val="single"/>
          </w:rPr>
          <w:t xml:space="preserve">smia8349@gmail.com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X (Twitter): </w:t>
      </w:r>
      <w:hyperlink w:history="1" r:id="rIdso_vwh3xed1em5fmdcvoj">
        <w:r>
          <w:rPr>
            <w:rFonts w:ascii="Calibri" w:cs="Calibri" w:eastAsia="Calibri" w:hAnsi="Calibri"/>
            <w:color w:val="3D5A80"/>
            <w:sz w:val="19"/>
            <w:szCs w:val="19"/>
            <w:u w:val="single"/>
          </w:rPr>
          <w:t xml:space="preserve">https://x.com/samba_vibe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Telegram: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@samba_vibe1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Portfolio: </w:t>
      </w:r>
      <w:hyperlink w:history="1" r:id="rIdnnics8wnc9gglzdqirfx0">
        <w:r>
          <w:rPr>
            <w:rFonts w:ascii="Calibri" w:cs="Calibri" w:eastAsia="Calibri" w:hAnsi="Calibri"/>
            <w:color w:val="3D5A80"/>
            <w:sz w:val="19"/>
            <w:szCs w:val="19"/>
            <w:u w:val="single"/>
          </w:rPr>
          <w:t xml:space="preserve">https://linktr.ee/samba_vibe</w:t>
        </w:r>
      </w:hyperlink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pdv1vs5jppa-mt8mhvz2" Type="http://schemas.openxmlformats.org/officeDocument/2006/relationships/hyperlink" Target="mailto:smia8349@gmail.com" TargetMode="External"/><Relationship Id="rIdso_vwh3xed1em5fmdcvoj" Type="http://schemas.openxmlformats.org/officeDocument/2006/relationships/hyperlink" Target="https://x.com/samba_vibe" TargetMode="External"/><Relationship Id="rIdnnics8wnc9gglzdqirfx0" Type="http://schemas.openxmlformats.org/officeDocument/2006/relationships/hyperlink" Target="https://linktr.ee/samba_vibe" TargetMode="External"/><Relationship Id="rId7" Type="http://schemas.openxmlformats.org/officeDocument/2006/relationships/image" Target="media/4e371c83998eaa3033d70103e38a84c1469bf38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2026-07-01T20:33:14.950Z</dcterms:created>
  <dcterms:modified xsi:type="dcterms:W3CDTF">2026-07-01T20:33:14.950Z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