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662A" w14:textId="77777777" w:rsidR="0002011D" w:rsidRPr="00453FAB" w:rsidRDefault="0002011D" w:rsidP="00525835">
      <w:pPr>
        <w:widowControl/>
        <w:shd w:val="clear" w:color="auto" w:fill="FFFFFF"/>
        <w:spacing w:afterLines="50" w:after="156" w:line="54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实验：配置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rsyslog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并使用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36"/>
          <w:szCs w:val="36"/>
        </w:rPr>
        <w:t>logger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36"/>
          <w:szCs w:val="36"/>
        </w:rPr>
        <w:t>工具测试远程日志功能</w:t>
      </w:r>
    </w:p>
    <w:p w14:paraId="52FD8025" w14:textId="055DD08B" w:rsidR="00E718DD" w:rsidRDefault="00CA791D" w:rsidP="00E718D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复制虚拟机，并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配置两台主机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使得相互之间能够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p</w:t>
      </w:r>
      <w:r w:rsidR="00C87211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ing</w:t>
      </w:r>
      <w:r w:rsidR="00C8721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通对方。</w:t>
      </w:r>
    </w:p>
    <w:p w14:paraId="0901511F" w14:textId="641878DA" w:rsidR="00714679" w:rsidRDefault="00714679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t>两台主机的网卡信息：</w:t>
      </w:r>
    </w:p>
    <w:p w14:paraId="495FA954" w14:textId="592885E1" w:rsidR="00E718DD" w:rsidRDefault="00E718DD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43DCABCE" wp14:editId="4BE78093">
            <wp:extent cx="5403850" cy="128227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491" cy="12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0550" w14:textId="0B3C74BA" w:rsidR="00E718DD" w:rsidRDefault="00E718DD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7FD27E7B" wp14:editId="3599CBDB">
            <wp:extent cx="5403850" cy="1457772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01" cy="14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3DD3" w14:textId="283DDACB" w:rsidR="00714679" w:rsidRDefault="00714679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t>互相</w:t>
      </w: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t>ping</w:t>
      </w: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t>通</w:t>
      </w:r>
    </w:p>
    <w:p w14:paraId="57AFC27A" w14:textId="19E129DA" w:rsidR="00E718DD" w:rsidRDefault="00E718DD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7FFA7FB8" wp14:editId="103A17F9">
            <wp:extent cx="6120130" cy="109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28"/>
                    <a:stretch/>
                  </pic:blipFill>
                  <pic:spPr bwMode="auto">
                    <a:xfrm>
                      <a:off x="0" y="0"/>
                      <a:ext cx="612013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B792" w14:textId="09031E58" w:rsidR="00E718DD" w:rsidRPr="00E718DD" w:rsidRDefault="00E718DD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7D1FE90A" wp14:editId="3CF11D70">
            <wp:extent cx="6120130" cy="11176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73E3" w14:textId="77777777" w:rsidR="00C87211" w:rsidRPr="00453FAB" w:rsidRDefault="00C87211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关闭两台主机的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防火墙以及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SeLinux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7625D4F5" w14:textId="77777777"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关闭防火墙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: 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systemctl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 xml:space="preserve"> stop 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firewalld.service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 xml:space="preserve"> </w:t>
      </w:r>
    </w:p>
    <w:p w14:paraId="2467A0D5" w14:textId="77777777"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selinux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  <w:t>:</w:t>
      </w:r>
    </w:p>
    <w:p w14:paraId="3691DF86" w14:textId="77777777" w:rsidR="00CA791D" w:rsidRPr="00453FAB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setenforce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 0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关闭</w:t>
      </w:r>
    </w:p>
    <w:p w14:paraId="1538F0D9" w14:textId="1FB66587" w:rsidR="00CA791D" w:rsidRDefault="00CA791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Cs w:val="36"/>
        </w:rPr>
      </w:pP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getenforce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 xml:space="preserve">  //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  <w:t>查看</w:t>
      </w:r>
    </w:p>
    <w:p w14:paraId="2294AED0" w14:textId="77777777" w:rsidR="00E718DD" w:rsidRDefault="00E718D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/>
          <w:b/>
          <w:bCs/>
          <w:noProof/>
          <w:color w:val="000000" w:themeColor="text1"/>
          <w:kern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Cs w:val="36"/>
        </w:rPr>
        <w:drawing>
          <wp:inline distT="0" distB="0" distL="0" distR="0" wp14:anchorId="3F825C09" wp14:editId="2B1BB068">
            <wp:extent cx="5981700" cy="533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D1E" w14:textId="6A323128" w:rsidR="00E718DD" w:rsidRPr="00453FAB" w:rsidRDefault="00E718DD" w:rsidP="00CA791D">
      <w:pPr>
        <w:widowControl/>
        <w:shd w:val="clear" w:color="auto" w:fill="FFFFFF"/>
        <w:spacing w:line="440" w:lineRule="atLeast"/>
        <w:ind w:firstLine="360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Cs w:val="36"/>
        </w:rPr>
        <w:lastRenderedPageBreak/>
        <w:drawing>
          <wp:inline distT="0" distB="0" distL="0" distR="0" wp14:anchorId="11DC1EF2" wp14:editId="53F6B035">
            <wp:extent cx="2787650" cy="61069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36" cy="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6E27" w14:textId="39D2CA01" w:rsidR="00525835" w:rsidRDefault="0002011D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配置远程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日志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主机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，打开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udp:514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端口和</w:t>
      </w:r>
      <w:r w:rsidR="00525835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tcp:514</w:t>
      </w:r>
      <w:r w:rsidR="00525835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端口。</w:t>
      </w:r>
    </w:p>
    <w:p w14:paraId="669C5FA7" w14:textId="71DC5A94" w:rsidR="00E718DD" w:rsidRPr="00E718DD" w:rsidRDefault="00E718DD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2D8BE0F2" wp14:editId="6819DC5F">
            <wp:extent cx="4933950" cy="19448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19" cy="19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648" w14:textId="2015D362" w:rsidR="00235AC1" w:rsidRDefault="00235AC1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查看远程日志主机端口是否打开：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netstat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–</w:t>
      </w:r>
      <w:proofErr w:type="spellStart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lunt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 xml:space="preserve">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| grep 514</w:t>
      </w:r>
    </w:p>
    <w:p w14:paraId="005B297A" w14:textId="50D4A6AA" w:rsidR="00E718DD" w:rsidRPr="00E718DD" w:rsidRDefault="00FB261B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090AB934" wp14:editId="750DF8E7">
            <wp:extent cx="4839567" cy="7473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67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095F" w14:textId="457DEBD9" w:rsidR="0002011D" w:rsidRDefault="00525835" w:rsidP="000C180B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分别在远程主机以及本地主机上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配置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etc</w:t>
      </w:r>
      <w:proofErr w:type="spellEnd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rsyslog.conf</w:t>
      </w:r>
      <w:proofErr w:type="spellEnd"/>
      <w:r w:rsidR="00235AC1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，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对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mail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设备进行记录，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其中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本地主机的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设置为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@</w:t>
      </w:r>
      <w:r w:rsidR="000C180B"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(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远程主机的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)IP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地址，远程日志主机的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action</w:t>
      </w:r>
      <w:r w:rsidR="000C180B"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为本地日志文件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0ACDBAAD" w14:textId="4A6091C6" w:rsidR="00E718DD" w:rsidRPr="00E718DD" w:rsidRDefault="00FB261B" w:rsidP="00E718D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000000" w:themeColor="text1"/>
          <w:kern w:val="36"/>
          <w:sz w:val="24"/>
          <w:szCs w:val="36"/>
        </w:rPr>
        <w:drawing>
          <wp:inline distT="0" distB="0" distL="0" distR="0" wp14:anchorId="75C53098" wp14:editId="676DEB70">
            <wp:extent cx="6120130" cy="3257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D0A" w14:textId="77777777" w:rsidR="00525835" w:rsidRPr="00453FAB" w:rsidRDefault="00525835" w:rsidP="0002011D">
      <w:pPr>
        <w:pStyle w:val="a5"/>
        <w:widowControl/>
        <w:numPr>
          <w:ilvl w:val="0"/>
          <w:numId w:val="1"/>
        </w:numPr>
        <w:shd w:val="clear" w:color="auto" w:fill="FFFFFF"/>
        <w:spacing w:line="440" w:lineRule="atLeast"/>
        <w:ind w:firstLineChars="0"/>
        <w:jc w:val="left"/>
        <w:outlineLvl w:val="0"/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</w:pP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使用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l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ogger –p mail.info “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测试文字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 xml:space="preserve">” 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进行测试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测试之后分别在远程主机和本地主机上查看日志文件记录</w:t>
      </w:r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/</w:t>
      </w:r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var/log/</w:t>
      </w:r>
      <w:proofErr w:type="spellStart"/>
      <w:r w:rsidRPr="00453FAB">
        <w:rPr>
          <w:rFonts w:ascii="Arial" w:eastAsia="宋体" w:hAnsi="Arial" w:cs="Arial"/>
          <w:b/>
          <w:bCs/>
          <w:color w:val="000000" w:themeColor="text1"/>
          <w:kern w:val="36"/>
          <w:sz w:val="24"/>
          <w:szCs w:val="36"/>
        </w:rPr>
        <w:t>maillog</w:t>
      </w:r>
      <w:proofErr w:type="spellEnd"/>
      <w:r w:rsidRPr="00453FAB">
        <w:rPr>
          <w:rFonts w:ascii="Arial" w:eastAsia="宋体" w:hAnsi="Arial" w:cs="Arial" w:hint="eastAsia"/>
          <w:b/>
          <w:bCs/>
          <w:color w:val="000000" w:themeColor="text1"/>
          <w:kern w:val="36"/>
          <w:sz w:val="24"/>
          <w:szCs w:val="36"/>
        </w:rPr>
        <w:t>。</w:t>
      </w:r>
    </w:p>
    <w:p w14:paraId="5A829A3D" w14:textId="1BF46051" w:rsidR="00FB261B" w:rsidRDefault="00FB261B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4F4F4F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4F4F4F"/>
          <w:kern w:val="36"/>
          <w:sz w:val="24"/>
          <w:szCs w:val="36"/>
        </w:rPr>
        <w:t>本地主机：</w:t>
      </w:r>
    </w:p>
    <w:p w14:paraId="6F571724" w14:textId="544E4A3B" w:rsidR="00FB261B" w:rsidRDefault="00FB261B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4F4F4F"/>
          <w:kern w:val="36"/>
          <w:sz w:val="24"/>
          <w:szCs w:val="36"/>
        </w:rPr>
      </w:pPr>
      <w:r>
        <w:rPr>
          <w:rFonts w:ascii="Arial" w:eastAsia="宋体" w:hAnsi="Arial" w:cs="Arial"/>
          <w:b/>
          <w:bCs/>
          <w:noProof/>
          <w:color w:val="4F4F4F"/>
          <w:kern w:val="36"/>
          <w:sz w:val="24"/>
          <w:szCs w:val="36"/>
        </w:rPr>
        <w:drawing>
          <wp:inline distT="0" distB="0" distL="0" distR="0" wp14:anchorId="14ED8E72" wp14:editId="24D83C65">
            <wp:extent cx="50673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63E" w14:textId="6E83BC9E" w:rsidR="00FB261B" w:rsidRDefault="00FB261B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noProof/>
          <w:color w:val="4F4F4F"/>
          <w:kern w:val="36"/>
          <w:sz w:val="24"/>
          <w:szCs w:val="36"/>
        </w:rPr>
      </w:pPr>
      <w:r>
        <w:rPr>
          <w:rFonts w:ascii="Arial" w:eastAsia="宋体" w:hAnsi="Arial" w:cs="Arial" w:hint="eastAsia"/>
          <w:b/>
          <w:bCs/>
          <w:noProof/>
          <w:color w:val="4F4F4F"/>
          <w:kern w:val="36"/>
          <w:sz w:val="24"/>
          <w:szCs w:val="36"/>
        </w:rPr>
        <w:t>远程主机：</w:t>
      </w:r>
    </w:p>
    <w:p w14:paraId="3641BEEC" w14:textId="091FD6F9" w:rsidR="0002011D" w:rsidRDefault="00FB261B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  <w:r>
        <w:rPr>
          <w:rFonts w:ascii="Arial" w:eastAsia="宋体" w:hAnsi="Arial" w:cs="Arial"/>
          <w:b/>
          <w:bCs/>
          <w:noProof/>
          <w:color w:val="4F4F4F"/>
          <w:kern w:val="36"/>
          <w:sz w:val="24"/>
          <w:szCs w:val="36"/>
        </w:rPr>
        <w:drawing>
          <wp:inline distT="0" distB="0" distL="0" distR="0" wp14:anchorId="067B9C00" wp14:editId="46D64314">
            <wp:extent cx="2495550" cy="228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369C" w14:textId="77777777" w:rsidR="002E4BD9" w:rsidRDefault="002E4BD9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07A9AE1B" w14:textId="77777777" w:rsidR="00D17BC0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1388F477" w14:textId="77777777" w:rsidR="00D17BC0" w:rsidRPr="0002011D" w:rsidRDefault="00D17BC0" w:rsidP="0002011D">
      <w:pPr>
        <w:widowControl/>
        <w:shd w:val="clear" w:color="auto" w:fill="FFFFFF"/>
        <w:spacing w:line="4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4"/>
          <w:szCs w:val="36"/>
        </w:rPr>
      </w:pPr>
    </w:p>
    <w:p w14:paraId="0817249E" w14:textId="77777777" w:rsidR="002E4BD9" w:rsidRDefault="002E4BD9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36"/>
          <w:szCs w:val="36"/>
        </w:rPr>
        <w:t>（以下为选做实验）</w:t>
      </w:r>
    </w:p>
    <w:p w14:paraId="7AE47B64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lastRenderedPageBreak/>
        <w:t>实验：将</w:t>
      </w:r>
      <w:proofErr w:type="spellStart"/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4F4F4F"/>
          <w:kern w:val="36"/>
          <w:sz w:val="32"/>
          <w:szCs w:val="36"/>
        </w:rPr>
        <w:t>服务的日志换个位置存储</w:t>
      </w:r>
    </w:p>
    <w:p w14:paraId="2A5E9BCC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sshd_config</w:t>
      </w:r>
      <w:proofErr w:type="spellEnd"/>
    </w:p>
    <w:p w14:paraId="0A8BAD51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原来是这样的</w:t>
      </w:r>
    </w:p>
    <w:p w14:paraId="2B84A57D" w14:textId="77777777" w:rsidR="000263E1" w:rsidRDefault="009F1845" w:rsidP="009F1845">
      <w:r>
        <w:rPr>
          <w:noProof/>
        </w:rPr>
        <w:drawing>
          <wp:inline distT="0" distB="0" distL="0" distR="0" wp14:anchorId="77B97F7C" wp14:editId="225CA72B">
            <wp:extent cx="6120130" cy="2931362"/>
            <wp:effectExtent l="0" t="0" r="0" b="2540"/>
            <wp:docPr id="3" name="图片 3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7492" w14:textId="77777777" w:rsidR="009F1845" w:rsidRDefault="009F1845" w:rsidP="009F1845"/>
    <w:p w14:paraId="56FDB571" w14:textId="77777777"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000000"/>
          <w:sz w:val="21"/>
          <w:szCs w:val="21"/>
        </w:rPr>
        <w:t xml:space="preserve">#SyslogFacility AUTHPRIV </w:t>
      </w:r>
      <w:r>
        <w:rPr>
          <w:rFonts w:ascii="Arial" w:hAnsi="Arial" w:cs="Arial"/>
          <w:color w:val="000000"/>
          <w:sz w:val="21"/>
          <w:szCs w:val="21"/>
        </w:rPr>
        <w:t>注释掉</w:t>
      </w:r>
    </w:p>
    <w:p w14:paraId="5E2696ED" w14:textId="77777777"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SyslogFacility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local1</w:t>
      </w:r>
    </w:p>
    <w:p w14:paraId="0978EB00" w14:textId="77777777" w:rsidR="009F1845" w:rsidRDefault="009F1845" w:rsidP="009F184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LogLevel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INFO </w:t>
      </w:r>
      <w:r>
        <w:rPr>
          <w:rFonts w:ascii="Arial" w:hAnsi="Arial" w:cs="Arial"/>
          <w:color w:val="000000"/>
          <w:sz w:val="21"/>
          <w:szCs w:val="21"/>
        </w:rPr>
        <w:t>去掉注释</w:t>
      </w:r>
    </w:p>
    <w:p w14:paraId="7EDC1DDD" w14:textId="77777777" w:rsidR="009F1845" w:rsidRDefault="009F1845" w:rsidP="009F1845">
      <w:r>
        <w:rPr>
          <w:noProof/>
        </w:rPr>
        <w:drawing>
          <wp:inline distT="0" distB="0" distL="0" distR="0" wp14:anchorId="5785DE7B" wp14:editId="45B507EC">
            <wp:extent cx="4790440" cy="1576705"/>
            <wp:effectExtent l="0" t="0" r="0" b="4445"/>
            <wp:docPr id="5" name="图片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9055" w14:textId="77777777" w:rsidR="009F1845" w:rsidRDefault="009F1845" w:rsidP="009F1845"/>
    <w:p w14:paraId="0F180032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14:paraId="26CC468C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</w:t>
      </w:r>
    </w:p>
    <w:p w14:paraId="05BB2E2C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local1.* /var/log/sshd.log</w:t>
      </w:r>
    </w:p>
    <w:p w14:paraId="78E70222" w14:textId="77777777" w:rsidR="009F1845" w:rsidRDefault="009F1845" w:rsidP="009F1845">
      <w:r>
        <w:rPr>
          <w:noProof/>
        </w:rPr>
        <w:lastRenderedPageBreak/>
        <w:drawing>
          <wp:inline distT="0" distB="0" distL="0" distR="0" wp14:anchorId="4CFDD082" wp14:editId="4034FB05">
            <wp:extent cx="6120130" cy="818234"/>
            <wp:effectExtent l="0" t="0" r="0" b="1270"/>
            <wp:docPr id="6" name="图片 6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BC60" w14:textId="77777777" w:rsidR="009F1845" w:rsidRDefault="009F1845" w:rsidP="009F1845"/>
    <w:p w14:paraId="14CC899E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14:paraId="05C8249B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sshd</w:t>
      </w:r>
      <w:proofErr w:type="spellEnd"/>
    </w:p>
    <w:p w14:paraId="6A30F63E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166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172.17.1.177</w:t>
      </w:r>
    </w:p>
    <w:p w14:paraId="7363A19B" w14:textId="77777777" w:rsidR="009F1845" w:rsidRDefault="009F1845" w:rsidP="009F1845">
      <w:r>
        <w:rPr>
          <w:noProof/>
        </w:rPr>
        <w:drawing>
          <wp:inline distT="0" distB="0" distL="0" distR="0" wp14:anchorId="4B8EC8F4" wp14:editId="3FC02630">
            <wp:extent cx="6120130" cy="980028"/>
            <wp:effectExtent l="0" t="0" r="0" b="0"/>
            <wp:docPr id="7" name="图片 7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A587" w14:textId="77777777" w:rsidR="009F1845" w:rsidRDefault="009F1845" w:rsidP="009F1845"/>
    <w:p w14:paraId="1B4A0D61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177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机器上看我们指定的日志件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/var/log/sshd.log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是否生成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,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生成则成功。</w:t>
      </w:r>
    </w:p>
    <w:p w14:paraId="02EFF3D8" w14:textId="77777777" w:rsidR="009F1845" w:rsidRDefault="009F1845" w:rsidP="009F1845">
      <w:r>
        <w:rPr>
          <w:noProof/>
        </w:rPr>
        <w:drawing>
          <wp:inline distT="0" distB="0" distL="0" distR="0" wp14:anchorId="4985C858" wp14:editId="2C63A7B2">
            <wp:extent cx="6120130" cy="921360"/>
            <wp:effectExtent l="0" t="0" r="0" b="0"/>
            <wp:docPr id="8" name="图片 8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6263" w14:textId="77777777" w:rsidR="009F1845" w:rsidRDefault="009F1845" w:rsidP="009F1845"/>
    <w:p w14:paraId="6E4D3D4A" w14:textId="77777777" w:rsidR="009F1845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2435421C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</w:t>
      </w:r>
    </w:p>
    <w:p w14:paraId="2A35FA53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14:paraId="73D106EF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加上这一行，但这样不会写在文件里</w:t>
      </w:r>
    </w:p>
    <w:p w14:paraId="3503F549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local1.*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lmj,root</w:t>
      </w:r>
      <w:proofErr w:type="spellEnd"/>
    </w:p>
    <w:p w14:paraId="73E5D219" w14:textId="77777777" w:rsidR="009F1845" w:rsidRDefault="009F1845" w:rsidP="009F1845">
      <w:r>
        <w:rPr>
          <w:noProof/>
        </w:rPr>
        <w:drawing>
          <wp:inline distT="0" distB="0" distL="0" distR="0" wp14:anchorId="06251555" wp14:editId="57B02429">
            <wp:extent cx="6120130" cy="757135"/>
            <wp:effectExtent l="0" t="0" r="0" b="5080"/>
            <wp:docPr id="9" name="图片 9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0E74" w14:textId="77777777" w:rsidR="009F1845" w:rsidRDefault="009F1845" w:rsidP="009F1845"/>
    <w:p w14:paraId="46C95E45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14:paraId="363246A6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lastRenderedPageBreak/>
        <w:t>测试：从另一台机器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166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ssh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172.17.1.177</w:t>
      </w:r>
    </w:p>
    <w:p w14:paraId="41CD1004" w14:textId="77777777" w:rsidR="009F1845" w:rsidRDefault="009F1845" w:rsidP="009F1845"/>
    <w:p w14:paraId="72EC4EC1" w14:textId="77777777" w:rsidR="009F1845" w:rsidRDefault="009F1845" w:rsidP="009F1845">
      <w:r>
        <w:rPr>
          <w:noProof/>
        </w:rPr>
        <w:drawing>
          <wp:inline distT="0" distB="0" distL="0" distR="0" wp14:anchorId="1B682146" wp14:editId="04D12EE2">
            <wp:extent cx="5810885" cy="1113155"/>
            <wp:effectExtent l="0" t="0" r="0" b="0"/>
            <wp:docPr id="10" name="图片 10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3221" w14:textId="77777777" w:rsidR="009F1845" w:rsidRDefault="009F1845" w:rsidP="009F1845"/>
    <w:p w14:paraId="130E0B1C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1CCCF309" w14:textId="77777777" w:rsidR="009F1845" w:rsidRDefault="009F1845" w:rsidP="009F1845">
      <w:r>
        <w:rPr>
          <w:noProof/>
        </w:rPr>
        <w:drawing>
          <wp:inline distT="0" distB="0" distL="0" distR="0" wp14:anchorId="68004D45" wp14:editId="6EA1409B">
            <wp:extent cx="6120130" cy="362279"/>
            <wp:effectExtent l="0" t="0" r="0" b="0"/>
            <wp:docPr id="11" name="图片 11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6D24" w14:textId="77777777" w:rsidR="009F1845" w:rsidRDefault="009F1845" w:rsidP="009F1845"/>
    <w:p w14:paraId="422C0C38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2EDD89DA" w14:textId="77777777" w:rsidR="009F1845" w:rsidRDefault="009F1845" w:rsidP="009F1845">
      <w:r>
        <w:rPr>
          <w:noProof/>
        </w:rPr>
        <w:drawing>
          <wp:inline distT="0" distB="0" distL="0" distR="0" wp14:anchorId="3B3873C5" wp14:editId="7FBE10F9">
            <wp:extent cx="6120130" cy="286391"/>
            <wp:effectExtent l="0" t="0" r="0" b="0"/>
            <wp:docPr id="12" name="图片 12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2AF1" w14:textId="77777777" w:rsidR="009F1845" w:rsidRDefault="009F1845" w:rsidP="009F1845"/>
    <w:p w14:paraId="48C2229D" w14:textId="77777777" w:rsidR="008C7247" w:rsidRDefault="008C7247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5AB6AA50" w14:textId="77777777" w:rsidR="00453FAB" w:rsidRDefault="00453FAB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</w:pPr>
    </w:p>
    <w:p w14:paraId="2CB0B1A1" w14:textId="77777777" w:rsidR="009F1845" w:rsidRPr="00A92EEE" w:rsidRDefault="009F1845" w:rsidP="009F184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0"/>
          <w:szCs w:val="42"/>
        </w:rPr>
      </w:pP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实验：有人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ssh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登录发消息就通知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root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和</w:t>
      </w:r>
      <w:proofErr w:type="spellStart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lmj</w:t>
      </w:r>
      <w:proofErr w:type="spellEnd"/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用户，也记录在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/var/log/sshdd.log</w:t>
      </w:r>
      <w:r w:rsidRPr="00A92EEE">
        <w:rPr>
          <w:rFonts w:ascii="Arial" w:eastAsia="宋体" w:hAnsi="Arial" w:cs="Arial"/>
          <w:b/>
          <w:bCs/>
          <w:color w:val="000000"/>
          <w:kern w:val="36"/>
          <w:sz w:val="32"/>
          <w:szCs w:val="36"/>
        </w:rPr>
        <w:t>里</w:t>
      </w:r>
    </w:p>
    <w:p w14:paraId="119B3CEA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vim 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etc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rsyslog.conf</w:t>
      </w:r>
      <w:proofErr w:type="spellEnd"/>
    </w:p>
    <w:p w14:paraId="0B7CA52B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local1.*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lmj,root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,/var/log/sshd.log</w:t>
      </w:r>
    </w:p>
    <w:p w14:paraId="47D91306" w14:textId="77777777" w:rsidR="009F1845" w:rsidRDefault="009F1845" w:rsidP="009F1845">
      <w:r>
        <w:rPr>
          <w:noProof/>
        </w:rPr>
        <w:drawing>
          <wp:inline distT="0" distB="0" distL="0" distR="0" wp14:anchorId="399E1A71" wp14:editId="01692FCE">
            <wp:extent cx="6120130" cy="675352"/>
            <wp:effectExtent l="0" t="0" r="0" b="0"/>
            <wp:docPr id="13" name="图片 13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B40E" w14:textId="77777777" w:rsidR="009F1845" w:rsidRDefault="009F1845" w:rsidP="009F1845"/>
    <w:p w14:paraId="54F765FC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[root@centos7 ~]#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systemctl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 restart 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rsyslog</w:t>
      </w:r>
      <w:proofErr w:type="spellEnd"/>
    </w:p>
    <w:p w14:paraId="321059C7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测试：</w:t>
      </w:r>
    </w:p>
    <w:p w14:paraId="3850E9FB" w14:textId="77777777" w:rsidR="009F1845" w:rsidRDefault="009F1845" w:rsidP="009F1845">
      <w:r>
        <w:rPr>
          <w:noProof/>
        </w:rPr>
        <w:lastRenderedPageBreak/>
        <w:drawing>
          <wp:inline distT="0" distB="0" distL="0" distR="0" wp14:anchorId="3B5BA1A4" wp14:editId="4554E613">
            <wp:extent cx="5784850" cy="589915"/>
            <wp:effectExtent l="0" t="0" r="6350" b="635"/>
            <wp:docPr id="14" name="图片 14" descr="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0EFD" w14:textId="77777777" w:rsidR="009F1845" w:rsidRDefault="009F1845" w:rsidP="009F1845"/>
    <w:p w14:paraId="42A4BA5B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spellStart"/>
      <w:r w:rsidRPr="009F1845">
        <w:rPr>
          <w:rFonts w:ascii="Arial" w:eastAsia="宋体" w:hAnsi="Arial" w:cs="Arial"/>
          <w:color w:val="000000"/>
          <w:kern w:val="0"/>
          <w:szCs w:val="21"/>
        </w:rPr>
        <w:t>lmj</w:t>
      </w:r>
      <w:proofErr w:type="spellEnd"/>
      <w:r w:rsidRPr="009F1845">
        <w:rPr>
          <w:rFonts w:ascii="Arial" w:eastAsia="宋体" w:hAnsi="Arial" w:cs="Arial"/>
          <w:color w:val="000000"/>
          <w:kern w:val="0"/>
          <w:szCs w:val="21"/>
        </w:rPr>
        <w:t>用户收到通知</w:t>
      </w:r>
    </w:p>
    <w:p w14:paraId="448E029C" w14:textId="77777777" w:rsidR="009F1845" w:rsidRDefault="009F1845" w:rsidP="009F1845">
      <w:r>
        <w:rPr>
          <w:noProof/>
        </w:rPr>
        <w:drawing>
          <wp:inline distT="0" distB="0" distL="0" distR="0" wp14:anchorId="650B2F82" wp14:editId="792A6870">
            <wp:extent cx="6120130" cy="239746"/>
            <wp:effectExtent l="0" t="0" r="0" b="8255"/>
            <wp:docPr id="15" name="图片 15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F470" w14:textId="77777777" w:rsidR="009F1845" w:rsidRDefault="009F1845" w:rsidP="009F1845">
      <w:r>
        <w:rPr>
          <w:noProof/>
        </w:rPr>
        <w:drawing>
          <wp:inline distT="0" distB="0" distL="0" distR="0" wp14:anchorId="6AF58533" wp14:editId="6803E0BF">
            <wp:extent cx="6120130" cy="512818"/>
            <wp:effectExtent l="0" t="0" r="0" b="1905"/>
            <wp:docPr id="16" name="图片 16" descr="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3765" w14:textId="77777777" w:rsidR="009F1845" w:rsidRDefault="009F1845" w:rsidP="009F1845"/>
    <w:p w14:paraId="1B45D4D7" w14:textId="77777777" w:rsidR="009F1845" w:rsidRPr="009F1845" w:rsidRDefault="009F1845" w:rsidP="009F18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1845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 xml:space="preserve">/var/log/sshd.log </w:t>
      </w:r>
      <w:r w:rsidRPr="009F1845">
        <w:rPr>
          <w:rFonts w:ascii="Arial" w:eastAsia="宋体" w:hAnsi="Arial" w:cs="Arial"/>
          <w:color w:val="000000"/>
          <w:kern w:val="0"/>
          <w:szCs w:val="21"/>
        </w:rPr>
        <w:t>中也存储了日志</w:t>
      </w:r>
    </w:p>
    <w:p w14:paraId="610309F5" w14:textId="77777777" w:rsidR="009F1845" w:rsidRPr="009F1845" w:rsidRDefault="009F1845" w:rsidP="009F1845">
      <w:r>
        <w:rPr>
          <w:noProof/>
        </w:rPr>
        <w:drawing>
          <wp:inline distT="0" distB="0" distL="0" distR="0" wp14:anchorId="77D1FCE3" wp14:editId="4DDF9A2F">
            <wp:extent cx="6120130" cy="1924873"/>
            <wp:effectExtent l="0" t="0" r="0" b="0"/>
            <wp:docPr id="17" name="图片 1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D6C7" w14:textId="77777777" w:rsidR="009F1845" w:rsidRDefault="009F1845" w:rsidP="009F1845"/>
    <w:sectPr w:rsidR="009F1845" w:rsidSect="004568C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6555" w14:textId="77777777" w:rsidR="0065010E" w:rsidRDefault="0065010E" w:rsidP="00E718DD">
      <w:r>
        <w:separator/>
      </w:r>
    </w:p>
  </w:endnote>
  <w:endnote w:type="continuationSeparator" w:id="0">
    <w:p w14:paraId="2B9AC9E6" w14:textId="77777777" w:rsidR="0065010E" w:rsidRDefault="0065010E" w:rsidP="00E7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10A5" w14:textId="77777777" w:rsidR="0065010E" w:rsidRDefault="0065010E" w:rsidP="00E718DD">
      <w:r>
        <w:separator/>
      </w:r>
    </w:p>
  </w:footnote>
  <w:footnote w:type="continuationSeparator" w:id="0">
    <w:p w14:paraId="636B1022" w14:textId="77777777" w:rsidR="0065010E" w:rsidRDefault="0065010E" w:rsidP="00E7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375"/>
    <w:multiLevelType w:val="hybridMultilevel"/>
    <w:tmpl w:val="2CD8D4FE"/>
    <w:lvl w:ilvl="0" w:tplc="F8C6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845"/>
    <w:rsid w:val="0002011D"/>
    <w:rsid w:val="000263E1"/>
    <w:rsid w:val="000C180B"/>
    <w:rsid w:val="00235AC1"/>
    <w:rsid w:val="0023779F"/>
    <w:rsid w:val="002E4BD9"/>
    <w:rsid w:val="00453FAB"/>
    <w:rsid w:val="004568C3"/>
    <w:rsid w:val="00525835"/>
    <w:rsid w:val="00645773"/>
    <w:rsid w:val="0065010E"/>
    <w:rsid w:val="00714679"/>
    <w:rsid w:val="008C7247"/>
    <w:rsid w:val="009F1845"/>
    <w:rsid w:val="00A92EEE"/>
    <w:rsid w:val="00C454E9"/>
    <w:rsid w:val="00C87211"/>
    <w:rsid w:val="00CA791D"/>
    <w:rsid w:val="00D17BC0"/>
    <w:rsid w:val="00DE2399"/>
    <w:rsid w:val="00DE5FAB"/>
    <w:rsid w:val="00E06755"/>
    <w:rsid w:val="00E718DD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0D692"/>
  <w15:chartTrackingRefBased/>
  <w15:docId w15:val="{270666D7-857A-4E59-B5F1-B814F95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1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F1845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F1845"/>
    <w:rPr>
      <w:b/>
      <w:bCs/>
    </w:rPr>
  </w:style>
  <w:style w:type="paragraph" w:styleId="a5">
    <w:name w:val="List Paragraph"/>
    <w:basedOn w:val="a"/>
    <w:uiPriority w:val="34"/>
    <w:qFormat/>
    <w:rsid w:val="0002011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7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718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7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7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185</Words>
  <Characters>1059</Characters>
  <Application>Microsoft Office Word</Application>
  <DocSecurity>0</DocSecurity>
  <Lines>8</Lines>
  <Paragraphs>2</Paragraphs>
  <ScaleCrop>false</ScaleCrop>
  <Company>Hewlett-Packard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冯 春霖</cp:lastModifiedBy>
  <cp:revision>13</cp:revision>
  <dcterms:created xsi:type="dcterms:W3CDTF">2018-12-19T07:17:00Z</dcterms:created>
  <dcterms:modified xsi:type="dcterms:W3CDTF">2021-12-18T08:58:00Z</dcterms:modified>
</cp:coreProperties>
</file>