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68F3" w14:textId="78566751" w:rsidR="00C435A1" w:rsidRPr="00E40977" w:rsidRDefault="00383E18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40977">
        <w:rPr>
          <w:rFonts w:ascii="Times New Roman" w:hAnsi="Times New Roman" w:cs="Times New Roman"/>
          <w:color w:val="002060"/>
          <w:sz w:val="24"/>
          <w:szCs w:val="24"/>
        </w:rPr>
        <w:t>Assigment-6</w:t>
      </w:r>
    </w:p>
    <w:p w14:paraId="7C607964" w14:textId="77777777" w:rsidR="00DA6BEF" w:rsidRPr="009C03A5" w:rsidRDefault="00DA6BEF" w:rsidP="009C03A5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C7F8190" w14:textId="7FFD9CCD" w:rsidR="00E40977" w:rsidRPr="002C4AF7" w:rsidRDefault="00B03381" w:rsidP="009C03A5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  <w:r w:rsidRPr="00E40977">
        <w:rPr>
          <w:rFonts w:ascii="Times New Roman" w:hAnsi="Times New Roman" w:cs="Times New Roman"/>
          <w:color w:val="231F20"/>
          <w:kern w:val="0"/>
          <w:sz w:val="24"/>
          <w:szCs w:val="24"/>
        </w:rPr>
        <w:t>Consider a system consisting of four resources of the same type that are shared by three processes, each of which needs at most two resources. Show that the system is deadlock free.</w:t>
      </w:r>
    </w:p>
    <w:p w14:paraId="3F7558FD" w14:textId="13E3A6C6" w:rsidR="002C4AF7" w:rsidRDefault="002C4AF7" w:rsidP="002C4AF7">
      <w:pPr>
        <w:pStyle w:val="aa"/>
        <w:ind w:left="360" w:firstLineChars="0" w:firstLine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</w:p>
    <w:p w14:paraId="1F81AAA3" w14:textId="17F3E892" w:rsidR="002C4AF7" w:rsidRPr="009C03A5" w:rsidRDefault="002C4AF7" w:rsidP="002C4AF7">
      <w:pPr>
        <w:pStyle w:val="aa"/>
        <w:ind w:left="360" w:firstLineChars="0" w:firstLine="0"/>
        <w:rPr>
          <w:rFonts w:ascii="Times New Roman" w:hAnsi="Times New Roman" w:cs="Times New Roman" w:hint="eastAsia"/>
          <w:color w:val="002060"/>
          <w:sz w:val="24"/>
          <w:szCs w:val="24"/>
        </w:rPr>
      </w:pP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当每个进程都占用一个资源时，还空闲一个资源，因而必定有一个进程可以拥有两个资源而完成任务，进而释放资源，所以不存在死锁的可能，这个系统是</w:t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deadlock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free</w:t>
      </w:r>
      <w:r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的。</w:t>
      </w:r>
    </w:p>
    <w:sectPr w:rsidR="002C4AF7" w:rsidRPr="009C03A5" w:rsidSect="00901D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8A2A" w14:textId="77777777" w:rsidR="004468DC" w:rsidRDefault="004468DC" w:rsidP="00E41E8F">
      <w:r>
        <w:separator/>
      </w:r>
    </w:p>
  </w:endnote>
  <w:endnote w:type="continuationSeparator" w:id="0">
    <w:p w14:paraId="6057DC53" w14:textId="77777777" w:rsidR="004468DC" w:rsidRDefault="004468DC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CEA7" w14:textId="77777777" w:rsidR="004468DC" w:rsidRDefault="004468DC" w:rsidP="00E41E8F">
      <w:r>
        <w:separator/>
      </w:r>
    </w:p>
  </w:footnote>
  <w:footnote w:type="continuationSeparator" w:id="0">
    <w:p w14:paraId="11A0DDCD" w14:textId="77777777" w:rsidR="004468DC" w:rsidRDefault="004468DC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76EC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C4AF7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83E18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468DC"/>
    <w:rsid w:val="004533E0"/>
    <w:rsid w:val="00481743"/>
    <w:rsid w:val="0048764C"/>
    <w:rsid w:val="004A5050"/>
    <w:rsid w:val="004B2E56"/>
    <w:rsid w:val="004D1F32"/>
    <w:rsid w:val="004E2277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C3B68"/>
    <w:rsid w:val="005C4163"/>
    <w:rsid w:val="005E4E96"/>
    <w:rsid w:val="005F4B7C"/>
    <w:rsid w:val="00616D18"/>
    <w:rsid w:val="00662DB6"/>
    <w:rsid w:val="0067137C"/>
    <w:rsid w:val="00671C66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043F9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65B7"/>
    <w:rsid w:val="009900BF"/>
    <w:rsid w:val="009A14FA"/>
    <w:rsid w:val="009A1C85"/>
    <w:rsid w:val="009A3A31"/>
    <w:rsid w:val="009B2D43"/>
    <w:rsid w:val="009C03A5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6301D"/>
    <w:rsid w:val="00B75236"/>
    <w:rsid w:val="00B80244"/>
    <w:rsid w:val="00B80F91"/>
    <w:rsid w:val="00B82A42"/>
    <w:rsid w:val="00B839B1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1A5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57F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914B4-E2A4-1947-ACB4-6EAED8DC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</dc:creator>
  <cp:lastModifiedBy>冯 春霖</cp:lastModifiedBy>
  <cp:revision>79</cp:revision>
  <cp:lastPrinted>2015-08-17T09:06:00Z</cp:lastPrinted>
  <dcterms:created xsi:type="dcterms:W3CDTF">2018-04-03T09:49:00Z</dcterms:created>
  <dcterms:modified xsi:type="dcterms:W3CDTF">2021-05-09T15:31:00Z</dcterms:modified>
</cp:coreProperties>
</file>