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64BC1E">
      <w:pPr>
        <w:spacing w:after="120"/>
        <w:jc w:val="center"/>
        <w:rPr>
          <w:rFonts w:hint="default" w:ascii="Times New Roman" w:hAnsi="Times New Roman" w:cs="Times New Roman"/>
          <w:b/>
          <w:bCs/>
          <w:lang w:val="en-US"/>
        </w:rPr>
      </w:pPr>
      <w:r>
        <w:rPr>
          <w:rFonts w:hint="default" w:ascii="Times New Roman" w:hAnsi="Times New Roman" w:cs="Times New Roman"/>
          <w:b/>
          <w:bCs/>
          <w:sz w:val="28"/>
          <w:lang w:val="en-US"/>
        </w:rPr>
        <w:t>Research paper</w:t>
      </w:r>
    </w:p>
    <w:p w14:paraId="345B3338">
      <w:pPr>
        <w:spacing w:after="12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Deep Learning-Based Classification of Stroke MRI Scans using Convolutional Neural Networks (CNNs)</w:t>
      </w:r>
    </w:p>
    <w:p w14:paraId="3C1BEF6E">
      <w:pPr>
        <w:spacing w:after="120"/>
        <w:jc w:val="both"/>
        <w:rPr>
          <w:rFonts w:hint="default" w:ascii="Times New Roman" w:hAnsi="Times New Roman" w:eastAsia="SimSun"/>
          <w:sz w:val="20"/>
          <w:szCs w:val="20"/>
        </w:rPr>
      </w:pPr>
      <w:r>
        <w:rPr>
          <w:rFonts w:hint="default" w:ascii="Times New Roman" w:hAnsi="Times New Roman" w:eastAsia="SimSun"/>
          <w:sz w:val="20"/>
          <w:szCs w:val="20"/>
        </w:rPr>
        <w:t xml:space="preserve">Sambhav Gupta  </w:t>
      </w:r>
    </w:p>
    <w:p w14:paraId="345DE287">
      <w:pPr>
        <w:spacing w:after="120"/>
        <w:jc w:val="both"/>
        <w:rPr>
          <w:rFonts w:hint="default" w:ascii="Times New Roman" w:hAnsi="Times New Roman" w:eastAsia="SimSun"/>
          <w:sz w:val="20"/>
          <w:szCs w:val="20"/>
        </w:rPr>
      </w:pPr>
      <w:r>
        <w:rPr>
          <w:rFonts w:hint="default" w:ascii="Times New Roman" w:hAnsi="Times New Roman" w:eastAsia="SimSun"/>
          <w:sz w:val="20"/>
          <w:szCs w:val="20"/>
        </w:rPr>
        <w:t xml:space="preserve">Department of Computer Science (AI &amp; ML)  </w:t>
      </w:r>
    </w:p>
    <w:p w14:paraId="79FF082B">
      <w:pPr>
        <w:spacing w:after="120"/>
        <w:jc w:val="both"/>
        <w:rPr>
          <w:rFonts w:hint="default" w:ascii="Times New Roman" w:hAnsi="Times New Roman" w:eastAsia="SimSun"/>
          <w:sz w:val="20"/>
          <w:szCs w:val="20"/>
        </w:rPr>
      </w:pPr>
      <w:r>
        <w:rPr>
          <w:rFonts w:hint="default" w:ascii="Times New Roman" w:hAnsi="Times New Roman" w:eastAsia="SimSun"/>
          <w:sz w:val="20"/>
          <w:szCs w:val="20"/>
        </w:rPr>
        <w:t>ITM Univers</w:t>
      </w:r>
      <w:r>
        <w:rPr>
          <w:rFonts w:hint="default" w:ascii="Times New Roman" w:hAnsi="Times New Roman" w:eastAsia="SimSun"/>
          <w:sz w:val="20"/>
          <w:szCs w:val="20"/>
          <w:lang w:val="en-US"/>
        </w:rPr>
        <w:t>e</w:t>
      </w:r>
      <w:r>
        <w:rPr>
          <w:rFonts w:hint="default" w:ascii="Times New Roman" w:hAnsi="Times New Roman" w:eastAsia="SimSun"/>
          <w:sz w:val="20"/>
          <w:szCs w:val="20"/>
        </w:rPr>
        <w:t xml:space="preserve">, Gwalior, Madhya Pradesh, India  </w:t>
      </w:r>
    </w:p>
    <w:p w14:paraId="65CCB067">
      <w:pPr>
        <w:spacing w:after="120"/>
        <w:jc w:val="both"/>
        <w:rPr>
          <w:rFonts w:hint="default" w:ascii="Times New Roman" w:hAnsi="Times New Roman" w:eastAsia="SimSun"/>
          <w:sz w:val="20"/>
          <w:szCs w:val="20"/>
        </w:rPr>
      </w:pPr>
      <w:r>
        <w:rPr>
          <w:rFonts w:hint="default" w:ascii="Times New Roman" w:hAnsi="Times New Roman" w:eastAsia="SimSun"/>
          <w:sz w:val="20"/>
          <w:szCs w:val="20"/>
        </w:rPr>
        <w:t>Sambhavgupta</w:t>
      </w:r>
      <w:r>
        <w:rPr>
          <w:rFonts w:hint="default" w:ascii="Times New Roman" w:hAnsi="Times New Roman" w:eastAsia="SimSun"/>
          <w:sz w:val="20"/>
          <w:szCs w:val="20"/>
          <w:lang w:val="en-US"/>
        </w:rPr>
        <w:t>9039</w:t>
      </w:r>
      <w:r>
        <w:rPr>
          <w:rFonts w:hint="default" w:ascii="Times New Roman" w:hAnsi="Times New Roman" w:eastAsia="SimSun"/>
          <w:sz w:val="20"/>
          <w:szCs w:val="20"/>
        </w:rPr>
        <w:t>@email.com</w:t>
      </w:r>
    </w:p>
    <w:p w14:paraId="135932FC">
      <w:pPr>
        <w:spacing w:after="120"/>
        <w:jc w:val="both"/>
        <w:rPr>
          <w:rFonts w:hint="default" w:ascii="Times New Roman" w:hAnsi="Times New Roman" w:eastAsia="SimSun" w:cs="Times New Roman"/>
          <w:sz w:val="24"/>
          <w:szCs w:val="24"/>
          <w:lang w:val="en-US"/>
        </w:rPr>
      </w:pPr>
    </w:p>
    <w:p w14:paraId="26CDEA81">
      <w:pPr>
        <w:spacing w:after="120"/>
        <w:jc w:val="both"/>
        <w:rPr>
          <w:rFonts w:hint="default" w:ascii="Times New Roman" w:hAnsi="Times New Roman" w:eastAsia="SimSun" w:cs="Times New Roman"/>
          <w:sz w:val="24"/>
          <w:szCs w:val="24"/>
          <w:lang w:val="en-US"/>
        </w:rPr>
      </w:pPr>
      <w:r>
        <w:rPr>
          <w:rStyle w:val="13"/>
          <w:rFonts w:hint="default" w:ascii="Times New Roman" w:hAnsi="Times New Roman" w:eastAsia="SimSun" w:cs="Times New Roman"/>
          <w:sz w:val="18"/>
          <w:szCs w:val="18"/>
        </w:rPr>
        <w:t>Abstract</w:t>
      </w:r>
      <w:r>
        <w:rPr>
          <w:rFonts w:hint="default" w:ascii="Times New Roman" w:hAnsi="Times New Roman" w:eastAsia="SimSun" w:cs="Times New Roman"/>
          <w:sz w:val="18"/>
          <w:szCs w:val="18"/>
        </w:rPr>
        <w: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18"/>
          <w:szCs w:val="18"/>
        </w:rPr>
        <w:t xml:space="preserve">Stroke is one of the leading causes of death and long-term disability worldwide. Accurate and early classification of stroke type is essential for timely medical intervention. In this study, we propose a Convolutional Neural Network (CNN)-based model for classifying brain CT scan images into three categories: Haemorrhagic Stroke, Ischemic Stroke, and Normal Brain. The model was trained on a curated dataset of 1,865 CT images and validated on a separate set. Through appropriate preprocessing and image augmentation techniques, the CNN model achieved a validation accuracy of </w:t>
      </w:r>
      <w:r>
        <w:rPr>
          <w:rStyle w:val="13"/>
          <w:rFonts w:hint="default" w:ascii="Times New Roman" w:hAnsi="Times New Roman" w:eastAsia="SimSun" w:cs="Times New Roman"/>
          <w:sz w:val="18"/>
          <w:szCs w:val="18"/>
        </w:rPr>
        <w:t>66%</w:t>
      </w:r>
      <w:r>
        <w:rPr>
          <w:rFonts w:hint="default" w:ascii="Times New Roman" w:hAnsi="Times New Roman" w:eastAsia="SimSun" w:cs="Times New Roman"/>
          <w:sz w:val="18"/>
          <w:szCs w:val="18"/>
        </w:rPr>
        <w:t>. Evaluation metrics such as precision, recall, and F1-score were also analyzed. While the model performed best on normal brain scans, it showed lower recall for haemorrhagic stroke, highlighting the need for further improvements. This study demonstrates the potential of deep learning models in assisting radiologists and paves the way for future enhancements using transfer learning and larger datasets.</w:t>
      </w:r>
      <w:r>
        <w:rPr>
          <w:rFonts w:hint="default" w:ascii="Times New Roman" w:hAnsi="Times New Roman" w:eastAsia="SimSun" w:cs="Times New Roman"/>
          <w:sz w:val="18"/>
          <w:szCs w:val="18"/>
          <w:lang w:val="en-US"/>
        </w:rPr>
        <w:t xml:space="preserve"> </w:t>
      </w:r>
    </w:p>
    <w:p w14:paraId="018E41AE">
      <w:pPr>
        <w:pStyle w:val="2"/>
        <w:keepNext w:val="0"/>
        <w:keepLines w:val="0"/>
        <w:widowControl/>
        <w:suppressLineNumbers w:val="0"/>
        <w:spacing w:after="120"/>
        <w:jc w:val="both"/>
        <w:rPr>
          <w:rFonts w:hint="default" w:ascii="Times New Roman" w:hAnsi="Times New Roman" w:eastAsia="SimSun" w:cs="Times New Roman"/>
          <w:sz w:val="24"/>
          <w:szCs w:val="24"/>
          <w:lang w:val="en-US"/>
        </w:rPr>
      </w:pPr>
      <w:r>
        <w:rPr>
          <w:rStyle w:val="13"/>
          <w:rFonts w:hint="default" w:ascii="Times New Roman" w:hAnsi="Times New Roman" w:cs="Times New Roman"/>
          <w:b/>
          <w:bCs/>
          <w:color w:val="000000" w:themeColor="text1"/>
          <w:sz w:val="18"/>
          <w:szCs w:val="18"/>
          <w14:textFill>
            <w14:solidFill>
              <w14:schemeClr w14:val="tx1"/>
            </w14:solidFill>
          </w14:textFill>
        </w:rPr>
        <w:t>Keywords</w:t>
      </w:r>
      <w:r>
        <w:rPr>
          <w:rStyle w:val="13"/>
          <w:rFonts w:hint="default" w:ascii="Times New Roman" w:hAnsi="Times New Roman" w:cs="Times New Roman"/>
          <w:b/>
          <w:bCs/>
          <w:color w:val="000000" w:themeColor="text1"/>
          <w:sz w:val="18"/>
          <w:szCs w:val="18"/>
          <w:lang w:val="en-US"/>
          <w14:textFill>
            <w14:solidFill>
              <w14:schemeClr w14:val="tx1"/>
            </w14:solidFill>
          </w14:textFill>
        </w:rPr>
        <w:t xml:space="preserve">- </w:t>
      </w:r>
      <w:r>
        <w:rPr>
          <w:rFonts w:hint="default" w:ascii="Times New Roman" w:hAnsi="Times New Roman" w:cs="Times New Roman"/>
          <w:b w:val="0"/>
          <w:bCs w:val="0"/>
          <w:color w:val="000000" w:themeColor="text1"/>
          <w:sz w:val="18"/>
          <w:szCs w:val="18"/>
          <w14:textFill>
            <w14:solidFill>
              <w14:schemeClr w14:val="tx1"/>
            </w14:solidFill>
          </w14:textFill>
        </w:rPr>
        <w:t>Stroke Classification, Deep Learning, CT Scans, Convolutional Neural Networks, Image Augmentation, Medical Imaging</w:t>
      </w:r>
    </w:p>
    <w:p w14:paraId="41FD8734">
      <w:pPr>
        <w:spacing w:after="12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 xml:space="preserve">Introduction- </w:t>
      </w:r>
    </w:p>
    <w:p w14:paraId="5ACD0778">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Stroke is one of the leading causes of death and long-term disability worldwide, significantly impacting global health systems and the quality of life of patients [1]. It primarily occurs due to either a blockage of blood supply to the brain (ischemic stroke) or the rupture of a blood vessel (hemorrhagic stroke). Early detection and classification of stroke types are crucial for providing the appropriate medical treatment and improving survival outcomes.</w:t>
      </w:r>
    </w:p>
    <w:p w14:paraId="20C1C8EE">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Traditional diagnostic methods, such as CT and MRI scans, though effective, require expert radiologists for interpretation, which can introduce subjectivity and delays in emergency settings. Moreover, access to timely diagnosis remains a challenge in resource-limited regions [2]. This has motivated the integration of Artificial Intelligence (AI) and deep learning approaches, particularly Convolutional Neural Networks (CNNs), into medical imaging workflows for faster and more accurate diagnosis.</w:t>
      </w:r>
    </w:p>
    <w:p w14:paraId="5406F4FA">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Deep learning, a subset of machine learning, has demonstrated remarkable success in various domains of medical image analysis due to its ability to learn hierarchical features directly from raw data [3]. CNNs, in particular, have been extensively applied to detect and classify brain abnormalities such as tumors, Alzheimer's disease, and stroke with high accuracy [4]. These models reduce the dependency on manual feature engineering and improve robustness in clinical decision-making.</w:t>
      </w:r>
    </w:p>
    <w:p w14:paraId="4FCD3EF7">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 xml:space="preserve">In this research, we developed and trained multiple CNN-based classification models to identify </w:t>
      </w:r>
      <w:r>
        <w:rPr>
          <w:rStyle w:val="13"/>
          <w:rFonts w:hint="default" w:ascii="Times New Roman" w:hAnsi="Times New Roman" w:cs="Times New Roman"/>
          <w:sz w:val="20"/>
          <w:szCs w:val="20"/>
        </w:rPr>
        <w:t>three categories</w:t>
      </w:r>
      <w:r>
        <w:rPr>
          <w:rFonts w:hint="default" w:ascii="Times New Roman" w:hAnsi="Times New Roman" w:cs="Times New Roman"/>
          <w:sz w:val="20"/>
          <w:szCs w:val="20"/>
        </w:rPr>
        <w:t xml:space="preserve">: </w:t>
      </w:r>
      <w:r>
        <w:rPr>
          <w:rStyle w:val="13"/>
          <w:rFonts w:hint="default" w:ascii="Times New Roman" w:hAnsi="Times New Roman" w:cs="Times New Roman"/>
          <w:sz w:val="20"/>
          <w:szCs w:val="20"/>
        </w:rPr>
        <w:t>Ischemic Stroke</w:t>
      </w:r>
      <w:r>
        <w:rPr>
          <w:rFonts w:hint="default" w:ascii="Times New Roman" w:hAnsi="Times New Roman" w:cs="Times New Roman"/>
          <w:sz w:val="20"/>
          <w:szCs w:val="20"/>
        </w:rPr>
        <w:t xml:space="preserve">, </w:t>
      </w:r>
      <w:r>
        <w:rPr>
          <w:rStyle w:val="13"/>
          <w:rFonts w:hint="default" w:ascii="Times New Roman" w:hAnsi="Times New Roman" w:cs="Times New Roman"/>
          <w:sz w:val="20"/>
          <w:szCs w:val="20"/>
        </w:rPr>
        <w:t>Hemorrhagic Stroke</w:t>
      </w:r>
      <w:r>
        <w:rPr>
          <w:rFonts w:hint="default" w:ascii="Times New Roman" w:hAnsi="Times New Roman" w:cs="Times New Roman"/>
          <w:sz w:val="20"/>
          <w:szCs w:val="20"/>
        </w:rPr>
        <w:t xml:space="preserve">, and </w:t>
      </w:r>
      <w:r>
        <w:rPr>
          <w:rStyle w:val="13"/>
          <w:rFonts w:hint="default" w:ascii="Times New Roman" w:hAnsi="Times New Roman" w:cs="Times New Roman"/>
          <w:sz w:val="20"/>
          <w:szCs w:val="20"/>
        </w:rPr>
        <w:t>Normal Brain</w:t>
      </w:r>
      <w:r>
        <w:rPr>
          <w:rFonts w:hint="default" w:ascii="Times New Roman" w:hAnsi="Times New Roman" w:cs="Times New Roman"/>
          <w:sz w:val="20"/>
          <w:szCs w:val="20"/>
        </w:rPr>
        <w:t xml:space="preserve"> from CT scan images. The dataset used for this study consists of </w:t>
      </w:r>
      <w:r>
        <w:rPr>
          <w:rStyle w:val="13"/>
          <w:rFonts w:hint="default" w:ascii="Times New Roman" w:hAnsi="Times New Roman" w:cs="Times New Roman"/>
          <w:sz w:val="20"/>
          <w:szCs w:val="20"/>
        </w:rPr>
        <w:t>1,865 curated CT scan images</w:t>
      </w:r>
      <w:r>
        <w:rPr>
          <w:rFonts w:hint="default" w:ascii="Times New Roman" w:hAnsi="Times New Roman" w:cs="Times New Roman"/>
          <w:sz w:val="20"/>
          <w:szCs w:val="20"/>
        </w:rPr>
        <w:t xml:space="preserve">, manually categorized into training and validation sets. The dataset was processed using image augmentation techniques to improve model generalization. Training was carried out using TensorFlow and Keras frameworks with 25 epochs per model, and the best-performing architecture achieved a </w:t>
      </w:r>
      <w:r>
        <w:rPr>
          <w:rStyle w:val="13"/>
          <w:rFonts w:hint="default" w:ascii="Times New Roman" w:hAnsi="Times New Roman" w:cs="Times New Roman"/>
          <w:sz w:val="20"/>
          <w:szCs w:val="20"/>
        </w:rPr>
        <w:t>validation accuracy of 76.20%</w:t>
      </w:r>
      <w:r>
        <w:rPr>
          <w:rFonts w:hint="default" w:ascii="Times New Roman" w:hAnsi="Times New Roman" w:cs="Times New Roman"/>
          <w:sz w:val="20"/>
          <w:szCs w:val="20"/>
        </w:rPr>
        <w:t>, showing promising results in classifying strokes effectively.</w:t>
      </w:r>
    </w:p>
    <w:p w14:paraId="5FD34802">
      <w:pPr>
        <w:pStyle w:val="12"/>
        <w:keepNext w:val="0"/>
        <w:keepLines w:val="0"/>
        <w:widowControl/>
        <w:suppressLineNumbers w:val="0"/>
        <w:spacing w:after="120"/>
        <w:jc w:val="both"/>
        <w:rPr>
          <w:rFonts w:hint="default" w:ascii="Times New Roman" w:hAnsi="Times New Roman" w:cs="Times New Roman"/>
        </w:rPr>
      </w:pPr>
      <w:r>
        <w:rPr>
          <w:rFonts w:hint="default" w:ascii="Times New Roman" w:hAnsi="Times New Roman" w:cs="Times New Roman"/>
          <w:sz w:val="20"/>
          <w:szCs w:val="20"/>
        </w:rPr>
        <w:t>Our objective is not only to automate stroke classification but also to create a foundation for future systems that can recommend preliminary medical actions or precautions based on diagnosis, with the help of domain experts. This study highlights the potential of AI-driven tools in assisting neurologists and radiologists, especially in rural or emergency care settings.</w:t>
      </w:r>
    </w:p>
    <w:p w14:paraId="2240EEF8">
      <w:pPr>
        <w:pStyle w:val="12"/>
        <w:keepNext w:val="0"/>
        <w:keepLines w:val="0"/>
        <w:widowControl/>
        <w:numPr>
          <w:ilvl w:val="0"/>
          <w:numId w:val="1"/>
        </w:numPr>
        <w:suppressLineNumbers w:val="0"/>
        <w:tabs>
          <w:tab w:val="clear" w:pos="425"/>
        </w:tabs>
        <w:spacing w:after="120"/>
        <w:ind w:left="425" w:leftChars="0" w:right="0" w:rightChars="0" w:hanging="425" w:firstLineChars="0"/>
        <w:jc w:val="both"/>
        <w:rPr>
          <w:rFonts w:hint="default" w:ascii="Times New Roman" w:hAnsi="Times New Roman" w:cs="Times New Roman"/>
          <w:b/>
          <w:bCs/>
          <w:sz w:val="20"/>
          <w:szCs w:val="20"/>
          <w:lang w:val="en-US"/>
        </w:rPr>
      </w:pPr>
      <w:r>
        <w:rPr>
          <w:rFonts w:hint="default" w:cs="Times New Roman"/>
          <w:b/>
          <w:bCs/>
          <w:sz w:val="20"/>
          <w:szCs w:val="20"/>
          <w:lang w:val="en-US"/>
        </w:rPr>
        <w:t>RELATED WORK</w:t>
      </w:r>
      <w:r>
        <w:rPr>
          <w:rFonts w:hint="default" w:ascii="Times New Roman" w:hAnsi="Times New Roman" w:cs="Times New Roman"/>
          <w:b/>
          <w:bCs/>
          <w:sz w:val="20"/>
          <w:szCs w:val="20"/>
          <w:lang w:val="en-US"/>
        </w:rPr>
        <w:t xml:space="preserve"> - </w:t>
      </w:r>
    </w:p>
    <w:p w14:paraId="6F52E1D8">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Over the past decade, significant advancements have been made in the use of deep learning techniques for medical image classification, particularly in the context of brain disorders such as stroke. Traditional machine learning models like Support Vector Machines (SVMs), Decision Trees, and Random Forests were initially used for stroke detection using handcrafted features. However, these approaches were often limited in scalability and performance due to their reliance on manually extracted features, which might not generalize well across diverse imaging datasets.</w:t>
      </w:r>
    </w:p>
    <w:p w14:paraId="14971AAE">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With the advent of deep learning, especially Convolutional Neural Networks (CNNs), researchers began to leverage end-to-end architectures that could automatically extract hierarchical image features, offering improved accuracy and reduced feature engineering. For instance, Islam et al. proposed a deep CNN model for Alzheimer’s detection from MRI scans, achieving considerable classification accuracy by exploiting spatial feature maps across layers. Similarly, Rajpurkar et al. introduced CheXNet, a 121-layer CNN for pneumonia detection from chest X-rays, which outperformed radiologists in specific tasks, demonstrating the power of deep architectures.</w:t>
      </w:r>
    </w:p>
    <w:p w14:paraId="7DDDE80F">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In stroke classification, Hussein et al. applied a CNN model on a small dataset of CT images to differentiate between ischemic and hemorrhagic strokes, achieving about 70% accuracy. However, the limited dataset and lack of class diversity impacted the model's generalizability. Another study by Sajjad et al. introduced a multi-class classification model using ResNet-based CNN architecture that achieved over 80% accuracy but required heavy computational resources and transfer learning techniques.</w:t>
      </w:r>
    </w:p>
    <w:p w14:paraId="17F9BCBD">
      <w:pPr>
        <w:pStyle w:val="12"/>
        <w:keepNext w:val="0"/>
        <w:keepLines w:val="0"/>
        <w:widowControl/>
        <w:suppressLineNumbers w:val="0"/>
        <w:spacing w:after="120"/>
        <w:jc w:val="both"/>
        <w:rPr>
          <w:rFonts w:hint="default" w:ascii="Times New Roman" w:hAnsi="Times New Roman" w:cs="Times New Roman"/>
        </w:rPr>
      </w:pPr>
      <w:r>
        <w:rPr>
          <w:rFonts w:hint="default" w:ascii="Times New Roman" w:hAnsi="Times New Roman" w:cs="Times New Roman"/>
          <w:sz w:val="20"/>
          <w:szCs w:val="20"/>
        </w:rPr>
        <w:t xml:space="preserve">Unlike previous studies that rely on transfer learning or large pretrained models, our approach builds CNN models from scratch tailored to the specific features of our curated stroke dataset. Furthermore, instead of binary classification (stroke vs. no stroke), we target a </w:t>
      </w:r>
      <w:r>
        <w:rPr>
          <w:rStyle w:val="13"/>
          <w:rFonts w:hint="default" w:ascii="Times New Roman" w:hAnsi="Times New Roman" w:cs="Times New Roman"/>
          <w:sz w:val="20"/>
          <w:szCs w:val="20"/>
        </w:rPr>
        <w:t>multi-class classification</w:t>
      </w:r>
      <w:r>
        <w:rPr>
          <w:rFonts w:hint="default" w:ascii="Times New Roman" w:hAnsi="Times New Roman" w:cs="Times New Roman"/>
          <w:sz w:val="20"/>
          <w:szCs w:val="20"/>
        </w:rPr>
        <w:t xml:space="preserve"> problem, distinguishing between </w:t>
      </w:r>
      <w:r>
        <w:rPr>
          <w:rStyle w:val="13"/>
          <w:rFonts w:hint="default" w:ascii="Times New Roman" w:hAnsi="Times New Roman" w:cs="Times New Roman"/>
          <w:sz w:val="20"/>
          <w:szCs w:val="20"/>
        </w:rPr>
        <w:t>Ischemic Stroke</w:t>
      </w:r>
      <w:r>
        <w:rPr>
          <w:rFonts w:hint="default" w:ascii="Times New Roman" w:hAnsi="Times New Roman" w:cs="Times New Roman"/>
          <w:sz w:val="20"/>
          <w:szCs w:val="20"/>
        </w:rPr>
        <w:t xml:space="preserve">, </w:t>
      </w:r>
      <w:r>
        <w:rPr>
          <w:rStyle w:val="13"/>
          <w:rFonts w:hint="default" w:ascii="Times New Roman" w:hAnsi="Times New Roman" w:cs="Times New Roman"/>
          <w:sz w:val="20"/>
          <w:szCs w:val="20"/>
        </w:rPr>
        <w:t>Hemorrhagic Stroke</w:t>
      </w:r>
      <w:r>
        <w:rPr>
          <w:rFonts w:hint="default" w:ascii="Times New Roman" w:hAnsi="Times New Roman" w:cs="Times New Roman"/>
          <w:sz w:val="20"/>
          <w:szCs w:val="20"/>
        </w:rPr>
        <w:t xml:space="preserve">, and </w:t>
      </w:r>
      <w:r>
        <w:rPr>
          <w:rStyle w:val="13"/>
          <w:rFonts w:hint="default" w:ascii="Times New Roman" w:hAnsi="Times New Roman" w:cs="Times New Roman"/>
          <w:sz w:val="20"/>
          <w:szCs w:val="20"/>
        </w:rPr>
        <w:t>Normal Brain</w:t>
      </w:r>
      <w:r>
        <w:rPr>
          <w:rFonts w:hint="default" w:ascii="Times New Roman" w:hAnsi="Times New Roman" w:cs="Times New Roman"/>
          <w:sz w:val="20"/>
          <w:szCs w:val="20"/>
        </w:rPr>
        <w:t>, which adds practical clinical value. Our lightweight architecture ensures computational efficiency while maintaining competitive accuracy, making it suitable for deployment in low-resource environments such as rural clinics or mobile diagnostic units.</w:t>
      </w:r>
    </w:p>
    <w:p w14:paraId="5F527CA6">
      <w:pPr>
        <w:pStyle w:val="12"/>
        <w:keepNext w:val="0"/>
        <w:keepLines w:val="0"/>
        <w:widowControl/>
        <w:numPr>
          <w:ilvl w:val="0"/>
          <w:numId w:val="1"/>
        </w:numPr>
        <w:suppressLineNumbers w:val="0"/>
        <w:spacing w:after="120"/>
        <w:ind w:left="425" w:leftChars="0" w:hanging="425" w:firstLineChars="0"/>
        <w:jc w:val="both"/>
        <w:rPr>
          <w:rFonts w:hint="default" w:ascii="Times New Roman" w:hAnsi="Times New Roman" w:cs="Times New Roman"/>
          <w:b/>
          <w:bCs/>
          <w:sz w:val="20"/>
          <w:szCs w:val="20"/>
          <w:u w:val="none"/>
        </w:rPr>
      </w:pPr>
      <w:r>
        <w:rPr>
          <w:rFonts w:hint="default" w:ascii="Times New Roman" w:hAnsi="Times New Roman" w:cs="Times New Roman"/>
          <w:b/>
          <w:bCs/>
          <w:sz w:val="20"/>
          <w:szCs w:val="20"/>
          <w:u w:val="none"/>
        </w:rPr>
        <w:t xml:space="preserve"> DATASET AND PREPROCESSING</w:t>
      </w:r>
    </w:p>
    <w:p w14:paraId="47F375F3">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In this research, a custom dataset comprising CT scan images of the human brain was used to train and evaluate the model. The dataset includes a total of 1865 images, classified into three categories:</w:t>
      </w:r>
    </w:p>
    <w:p w14:paraId="49D4AD3F">
      <w:pPr>
        <w:pStyle w:val="12"/>
        <w:keepNext w:val="0"/>
        <w:keepLines w:val="0"/>
        <w:widowControl/>
        <w:numPr>
          <w:ilvl w:val="0"/>
          <w:numId w:val="2"/>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Hemorrhagic Stroke</w:t>
      </w:r>
    </w:p>
    <w:p w14:paraId="3B091D73">
      <w:pPr>
        <w:pStyle w:val="12"/>
        <w:keepNext w:val="0"/>
        <w:keepLines w:val="0"/>
        <w:widowControl/>
        <w:numPr>
          <w:ilvl w:val="0"/>
          <w:numId w:val="2"/>
        </w:numPr>
        <w:suppressLineNumbers w:val="0"/>
        <w:spacing w:after="120"/>
        <w:ind w:left="420" w:leftChars="0" w:hanging="420" w:firstLineChars="0"/>
        <w:jc w:val="both"/>
        <w:rPr>
          <w:rFonts w:hint="default" w:ascii="Times New Roman" w:hAnsi="Times New Roman" w:cs="Times New Roman"/>
          <w:sz w:val="20"/>
          <w:szCs w:val="20"/>
          <w:lang w:val="en-US"/>
        </w:rPr>
      </w:pPr>
      <w:r>
        <w:rPr>
          <w:rFonts w:hint="default" w:ascii="Times New Roman" w:hAnsi="Times New Roman" w:cs="Times New Roman"/>
          <w:sz w:val="20"/>
          <w:szCs w:val="20"/>
        </w:rPr>
        <w:t>Ischemic Stroke</w:t>
      </w:r>
      <w:r>
        <w:rPr>
          <w:rFonts w:hint="default" w:ascii="Times New Roman" w:hAnsi="Times New Roman" w:cs="Times New Roman"/>
          <w:sz w:val="20"/>
          <w:szCs w:val="20"/>
          <w:lang w:val="en-US"/>
        </w:rPr>
        <w:t xml:space="preserve"> </w:t>
      </w:r>
    </w:p>
    <w:p w14:paraId="47DC0119">
      <w:pPr>
        <w:pStyle w:val="12"/>
        <w:keepNext w:val="0"/>
        <w:keepLines w:val="0"/>
        <w:widowControl/>
        <w:numPr>
          <w:ilvl w:val="0"/>
          <w:numId w:val="2"/>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Normal Brain</w:t>
      </w:r>
    </w:p>
    <w:p w14:paraId="5754A784">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These images were manually collected and organized into training and validation folders using the standard format for Keras image generators. Specifically:</w:t>
      </w:r>
    </w:p>
    <w:p w14:paraId="4BE4718B">
      <w:pPr>
        <w:pStyle w:val="12"/>
        <w:keepNext w:val="0"/>
        <w:keepLines w:val="0"/>
        <w:widowControl/>
        <w:numPr>
          <w:ilvl w:val="0"/>
          <w:numId w:val="3"/>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Training set: 1491 images</w:t>
      </w:r>
    </w:p>
    <w:p w14:paraId="6D8876DD">
      <w:pPr>
        <w:pStyle w:val="12"/>
        <w:keepNext w:val="0"/>
        <w:keepLines w:val="0"/>
        <w:widowControl/>
        <w:numPr>
          <w:ilvl w:val="0"/>
          <w:numId w:val="3"/>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Validation set: 374 images</w:t>
      </w:r>
    </w:p>
    <w:p w14:paraId="73E43396">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To ensure efficient training and improve model generalization, the following preprocessing steps were applied:</w:t>
      </w:r>
    </w:p>
    <w:p w14:paraId="7CF0C31E">
      <w:pPr>
        <w:pStyle w:val="12"/>
        <w:keepNext w:val="0"/>
        <w:keepLines w:val="0"/>
        <w:widowControl/>
        <w:suppressLineNumbers w:val="0"/>
        <w:spacing w:after="120"/>
        <w:jc w:val="both"/>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 1. </w:t>
      </w:r>
      <w:r>
        <w:rPr>
          <w:rFonts w:hint="default" w:ascii="Times New Roman" w:hAnsi="Times New Roman" w:cs="Times New Roman"/>
          <w:b w:val="0"/>
          <w:bCs w:val="0"/>
          <w:sz w:val="20"/>
          <w:szCs w:val="20"/>
        </w:rPr>
        <w:t>Image Resizing</w:t>
      </w:r>
    </w:p>
    <w:p w14:paraId="226929C9">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All images were resized to 224 × 224 pixels to match the input shape required by the CNN model.</w:t>
      </w:r>
    </w:p>
    <w:p w14:paraId="40B52578">
      <w:pPr>
        <w:pStyle w:val="12"/>
        <w:keepNext w:val="0"/>
        <w:keepLines w:val="0"/>
        <w:widowControl/>
        <w:suppressLineNumbers w:val="0"/>
        <w:spacing w:after="120"/>
        <w:jc w:val="both"/>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 2. </w:t>
      </w:r>
      <w:r>
        <w:rPr>
          <w:rFonts w:hint="default" w:ascii="Times New Roman" w:hAnsi="Times New Roman" w:cs="Times New Roman"/>
          <w:b w:val="0"/>
          <w:bCs w:val="0"/>
          <w:sz w:val="20"/>
          <w:szCs w:val="20"/>
        </w:rPr>
        <w:t>Normalization</w:t>
      </w:r>
    </w:p>
    <w:p w14:paraId="4269700D">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Pixel values were normalized by scaling them between 0 and 1. This helps in faster convergence during training.</w:t>
      </w:r>
    </w:p>
    <w:p w14:paraId="43F4F2FD">
      <w:pPr>
        <w:pStyle w:val="12"/>
        <w:keepNext w:val="0"/>
        <w:keepLines w:val="0"/>
        <w:widowControl/>
        <w:suppressLineNumbers w:val="0"/>
        <w:spacing w:after="120"/>
        <w:jc w:val="both"/>
        <w:rPr>
          <w:rFonts w:hint="default" w:ascii="Times New Roman" w:hAnsi="Times New Roman" w:cs="Times New Roman"/>
          <w:b w:val="0"/>
          <w:bCs w:val="0"/>
          <w:sz w:val="20"/>
          <w:szCs w:val="20"/>
        </w:rPr>
      </w:pPr>
      <w:r>
        <w:rPr>
          <w:rFonts w:hint="default" w:ascii="Times New Roman" w:hAnsi="Times New Roman" w:cs="Times New Roman"/>
          <w:b/>
          <w:bCs/>
          <w:sz w:val="20"/>
          <w:szCs w:val="20"/>
        </w:rPr>
        <w:t xml:space="preserve">3. </w:t>
      </w:r>
      <w:r>
        <w:rPr>
          <w:rFonts w:hint="default" w:ascii="Times New Roman" w:hAnsi="Times New Roman" w:cs="Times New Roman"/>
          <w:b w:val="0"/>
          <w:bCs w:val="0"/>
          <w:sz w:val="20"/>
          <w:szCs w:val="20"/>
        </w:rPr>
        <w:t>Data Augmentation</w:t>
      </w:r>
    </w:p>
    <w:p w14:paraId="53585901">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To artificially expand the dataset and reduce overfitting, several augmentation techniques were applied using ImageDataGenerator from Keras. These include:</w:t>
      </w:r>
    </w:p>
    <w:p w14:paraId="178C06AC">
      <w:pPr>
        <w:pStyle w:val="12"/>
        <w:keepNext w:val="0"/>
        <w:keepLines w:val="0"/>
        <w:widowControl/>
        <w:numPr>
          <w:ilvl w:val="0"/>
          <w:numId w:val="4"/>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Rotation (up to 15 degrees)</w:t>
      </w:r>
    </w:p>
    <w:p w14:paraId="0809CBB3">
      <w:pPr>
        <w:pStyle w:val="12"/>
        <w:keepNext w:val="0"/>
        <w:keepLines w:val="0"/>
        <w:widowControl/>
        <w:numPr>
          <w:ilvl w:val="0"/>
          <w:numId w:val="4"/>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Horizontal flipping</w:t>
      </w:r>
    </w:p>
    <w:p w14:paraId="39C6DA63">
      <w:pPr>
        <w:pStyle w:val="12"/>
        <w:keepNext w:val="0"/>
        <w:keepLines w:val="0"/>
        <w:widowControl/>
        <w:numPr>
          <w:ilvl w:val="0"/>
          <w:numId w:val="4"/>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Zoom range</w:t>
      </w:r>
    </w:p>
    <w:p w14:paraId="66C4ACAA">
      <w:pPr>
        <w:pStyle w:val="12"/>
        <w:keepNext w:val="0"/>
        <w:keepLines w:val="0"/>
        <w:widowControl/>
        <w:numPr>
          <w:ilvl w:val="0"/>
          <w:numId w:val="4"/>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Width and height shifting</w:t>
      </w:r>
    </w:p>
    <w:p w14:paraId="65AE1F70">
      <w:pPr>
        <w:pStyle w:val="12"/>
        <w:keepNext w:val="0"/>
        <w:keepLines w:val="0"/>
        <w:widowControl/>
        <w:suppressLineNumbers w:val="0"/>
        <w:spacing w:after="120"/>
        <w:jc w:val="both"/>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4. </w:t>
      </w:r>
      <w:r>
        <w:rPr>
          <w:rFonts w:hint="default" w:ascii="Times New Roman" w:hAnsi="Times New Roman" w:cs="Times New Roman"/>
          <w:b w:val="0"/>
          <w:bCs w:val="0"/>
          <w:sz w:val="20"/>
          <w:szCs w:val="20"/>
        </w:rPr>
        <w:t>Train-Validation Split</w:t>
      </w:r>
    </w:p>
    <w:p w14:paraId="19C29009">
      <w:pPr>
        <w:pStyle w:val="12"/>
        <w:keepNext w:val="0"/>
        <w:keepLines w:val="0"/>
        <w:widowControl/>
        <w:suppressLineNumbers w:val="0"/>
        <w:spacing w:after="120"/>
        <w:jc w:val="both"/>
        <w:rPr>
          <w:rFonts w:hint="default" w:ascii="Times New Roman" w:hAnsi="Times New Roman" w:cs="Times New Roman"/>
          <w:b/>
          <w:bCs/>
          <w:lang w:val="en-US"/>
        </w:rPr>
      </w:pPr>
      <w:r>
        <w:rPr>
          <w:rFonts w:hint="default" w:ascii="Times New Roman" w:hAnsi="Times New Roman" w:cs="Times New Roman"/>
          <w:sz w:val="20"/>
          <w:szCs w:val="20"/>
        </w:rPr>
        <w:t>The dataset was split into training and validation sets in an 80:20 ratio to evaluate the model’s performance on unseen data.</w:t>
      </w:r>
    </w:p>
    <w:p w14:paraId="03926608">
      <w:pPr>
        <w:pStyle w:val="12"/>
        <w:keepNext w:val="0"/>
        <w:keepLines w:val="0"/>
        <w:widowControl/>
        <w:suppressLineNumbers w:val="0"/>
        <w:spacing w:after="120"/>
        <w:jc w:val="center"/>
        <w:rPr>
          <w:rFonts w:hint="default" w:ascii="Times New Roman" w:hAnsi="Times New Roman" w:cs="Times New Roman"/>
          <w:b/>
          <w:bCs/>
          <w:sz w:val="20"/>
          <w:szCs w:val="20"/>
          <w:u w:val="none"/>
          <w:lang w:val="en-US"/>
        </w:rPr>
      </w:pPr>
      <w:r>
        <w:rPr>
          <w:rFonts w:hint="default" w:ascii="Times New Roman" w:hAnsi="Times New Roman" w:cs="Times New Roman"/>
          <w:b/>
          <w:bCs/>
          <w:sz w:val="20"/>
          <w:szCs w:val="20"/>
          <w:u w:val="none"/>
          <w:lang w:val="en-US"/>
        </w:rPr>
        <w:t>Working flow Diagram</w:t>
      </w:r>
    </w:p>
    <w:p w14:paraId="3F0B15FE">
      <w:pPr>
        <w:pStyle w:val="12"/>
        <w:keepNext w:val="0"/>
        <w:keepLines w:val="0"/>
        <w:widowControl/>
        <w:numPr>
          <w:ilvl w:val="0"/>
          <w:numId w:val="5"/>
        </w:numPr>
        <w:suppressLineNumbers w:val="0"/>
        <w:spacing w:after="120"/>
        <w:ind w:left="425" w:leftChars="0" w:right="0" w:rightChars="0" w:hanging="425" w:firstLineChars="0"/>
        <w:jc w:val="both"/>
        <w:rPr>
          <w:rFonts w:hint="default" w:ascii="Times New Roman" w:hAnsi="Times New Roman" w:cs="Times New Roman"/>
          <w:b/>
          <w:bCs/>
          <w:sz w:val="20"/>
          <w:szCs w:val="20"/>
          <w:u w:val="none"/>
        </w:rPr>
      </w:pPr>
      <w:r>
        <w:rPr>
          <w:rFonts w:hint="default" w:ascii="Times New Roman" w:hAnsi="Times New Roman" w:cs="Times New Roman"/>
          <w:b/>
          <w:bCs/>
          <w:u w:val="none"/>
          <w:lang w:val="en-US"/>
        </w:rPr>
        <w:drawing>
          <wp:anchor distT="0" distB="0" distL="114300" distR="114300" simplePos="0" relativeHeight="251659264" behindDoc="0" locked="0" layoutInCell="1" allowOverlap="1">
            <wp:simplePos x="0" y="0"/>
            <wp:positionH relativeFrom="column">
              <wp:posOffset>1348105</wp:posOffset>
            </wp:positionH>
            <wp:positionV relativeFrom="paragraph">
              <wp:posOffset>36830</wp:posOffset>
            </wp:positionV>
            <wp:extent cx="2581910" cy="1722120"/>
            <wp:effectExtent l="0" t="0" r="8890" b="11430"/>
            <wp:wrapTopAndBottom/>
            <wp:docPr id="1" name="Picture 1" descr="ChatGPT Image Jun 16, 2025, 10_46_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Jun 16, 2025, 10_46_16 PM"/>
                    <pic:cNvPicPr>
                      <a:picLocks noChangeAspect="1"/>
                    </pic:cNvPicPr>
                  </pic:nvPicPr>
                  <pic:blipFill>
                    <a:blip r:embed="rId4"/>
                    <a:stretch>
                      <a:fillRect/>
                    </a:stretch>
                  </pic:blipFill>
                  <pic:spPr>
                    <a:xfrm>
                      <a:off x="0" y="0"/>
                      <a:ext cx="2581910" cy="1722120"/>
                    </a:xfrm>
                    <a:prstGeom prst="rect">
                      <a:avLst/>
                    </a:prstGeom>
                  </pic:spPr>
                </pic:pic>
              </a:graphicData>
            </a:graphic>
          </wp:anchor>
        </w:drawing>
      </w:r>
      <w:r>
        <w:rPr>
          <w:rFonts w:hint="default" w:ascii="Times New Roman" w:hAnsi="Times New Roman" w:cs="Times New Roman"/>
          <w:b/>
          <w:bCs/>
          <w:sz w:val="20"/>
          <w:szCs w:val="20"/>
          <w:u w:val="none"/>
        </w:rPr>
        <w:t>M</w:t>
      </w:r>
      <w:r>
        <w:rPr>
          <w:rFonts w:hint="default" w:cs="Times New Roman"/>
          <w:b/>
          <w:bCs/>
          <w:sz w:val="20"/>
          <w:szCs w:val="20"/>
          <w:u w:val="none"/>
          <w:lang w:val="en-US"/>
        </w:rPr>
        <w:t>ETHODOLOGY</w:t>
      </w:r>
    </w:p>
    <w:p w14:paraId="09F9AFB3">
      <w:pPr>
        <w:pStyle w:val="12"/>
        <w:keepNext w:val="0"/>
        <w:keepLines w:val="0"/>
        <w:widowControl/>
        <w:suppressLineNumbers w:val="0"/>
        <w:spacing w:after="120"/>
        <w:jc w:val="both"/>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1. </w:t>
      </w:r>
      <w:r>
        <w:rPr>
          <w:rFonts w:hint="default" w:ascii="Times New Roman" w:hAnsi="Times New Roman" w:cs="Times New Roman"/>
          <w:b w:val="0"/>
          <w:bCs w:val="0"/>
          <w:sz w:val="20"/>
          <w:szCs w:val="20"/>
        </w:rPr>
        <w:t>Dataset Description</w:t>
      </w:r>
    </w:p>
    <w:p w14:paraId="38AE4325">
      <w:pPr>
        <w:pStyle w:val="12"/>
        <w:keepNext w:val="0"/>
        <w:keepLines w:val="0"/>
        <w:widowControl/>
        <w:suppressLineNumbers w:val="0"/>
        <w:spacing w:after="120"/>
        <w:jc w:val="both"/>
        <w:rPr>
          <w:rFonts w:hint="default" w:ascii="Times New Roman" w:hAnsi="Times New Roman" w:cs="Times New Roman"/>
          <w:sz w:val="20"/>
          <w:szCs w:val="20"/>
        </w:rPr>
      </w:pPr>
      <w:r>
        <w:rPr>
          <w:rFonts w:hint="default" w:ascii="Times New Roman" w:hAnsi="Times New Roman" w:cs="Times New Roman"/>
          <w:sz w:val="20"/>
          <w:szCs w:val="20"/>
        </w:rPr>
        <w:t>We used a custom-curated dataset categorized into three classes: Haemorrhagic, Ischemic, and Normal. The dataset was manually split into training (1491 images) and validation (374 images) sets, ensuring class balance.</w:t>
      </w:r>
    </w:p>
    <w:p w14:paraId="7B0F585C">
      <w:pPr>
        <w:pStyle w:val="12"/>
        <w:keepNext w:val="0"/>
        <w:keepLines w:val="0"/>
        <w:widowControl/>
        <w:suppressLineNumbers w:val="0"/>
        <w:spacing w:after="120"/>
        <w:jc w:val="both"/>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2. </w:t>
      </w:r>
      <w:r>
        <w:rPr>
          <w:rFonts w:hint="default" w:ascii="Times New Roman" w:hAnsi="Times New Roman" w:cs="Times New Roman"/>
          <w:b w:val="0"/>
          <w:bCs w:val="0"/>
          <w:sz w:val="20"/>
          <w:szCs w:val="20"/>
        </w:rPr>
        <w:t>Data Preprocessing</w:t>
      </w:r>
    </w:p>
    <w:p w14:paraId="5A5A8ED4">
      <w:pPr>
        <w:pStyle w:val="12"/>
        <w:keepNext w:val="0"/>
        <w:keepLines w:val="0"/>
        <w:widowControl/>
        <w:numPr>
          <w:ilvl w:val="0"/>
          <w:numId w:val="6"/>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All images were resized to 224x224 pixels.</w:t>
      </w:r>
    </w:p>
    <w:p w14:paraId="0247E0B5">
      <w:pPr>
        <w:pStyle w:val="12"/>
        <w:keepNext w:val="0"/>
        <w:keepLines w:val="0"/>
        <w:widowControl/>
        <w:numPr>
          <w:ilvl w:val="0"/>
          <w:numId w:val="6"/>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Normalization was applied using ImageDataGenerator with rescaling to 1./255.</w:t>
      </w:r>
    </w:p>
    <w:p w14:paraId="52F43251">
      <w:pPr>
        <w:pStyle w:val="12"/>
        <w:keepNext w:val="0"/>
        <w:keepLines w:val="0"/>
        <w:widowControl/>
        <w:numPr>
          <w:ilvl w:val="0"/>
          <w:numId w:val="6"/>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Augmentation techniques (rotation, shift, zoom, etc.) were applied to improve generalization.</w:t>
      </w:r>
    </w:p>
    <w:p w14:paraId="3DDDA52E">
      <w:pPr>
        <w:pStyle w:val="12"/>
        <w:keepNext w:val="0"/>
        <w:keepLines w:val="0"/>
        <w:widowControl/>
        <w:suppressLineNumbers w:val="0"/>
        <w:spacing w:after="120"/>
        <w:jc w:val="both"/>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3. </w:t>
      </w:r>
      <w:r>
        <w:rPr>
          <w:rFonts w:hint="default" w:ascii="Times New Roman" w:hAnsi="Times New Roman" w:cs="Times New Roman"/>
          <w:b w:val="0"/>
          <w:bCs w:val="0"/>
          <w:sz w:val="20"/>
          <w:szCs w:val="20"/>
        </w:rPr>
        <w:t>CNN Architecture</w:t>
      </w:r>
    </w:p>
    <w:p w14:paraId="757FBDF9">
      <w:pPr>
        <w:pStyle w:val="12"/>
        <w:keepNext w:val="0"/>
        <w:keepLines w:val="0"/>
        <w:widowControl/>
        <w:numPr>
          <w:ilvl w:val="0"/>
          <w:numId w:val="6"/>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A Convolutional Neural Network (CNN) was designed from scratch.</w:t>
      </w:r>
      <w:r>
        <w:rPr>
          <w:rFonts w:hint="default" w:ascii="Times New Roman" w:hAnsi="Times New Roman" w:cs="Times New Roman"/>
          <w:sz w:val="20"/>
          <w:szCs w:val="20"/>
          <w:lang w:val="en-US"/>
        </w:rPr>
        <w:t xml:space="preserve"> </w:t>
      </w:r>
    </w:p>
    <w:p w14:paraId="2DCC56AF">
      <w:pPr>
        <w:pStyle w:val="12"/>
        <w:keepNext w:val="0"/>
        <w:keepLines w:val="0"/>
        <w:widowControl/>
        <w:numPr>
          <w:ilvl w:val="0"/>
          <w:numId w:val="6"/>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It includes convolutional, max-pooling, dropout, and dense layers.</w:t>
      </w:r>
    </w:p>
    <w:p w14:paraId="355A9A9C">
      <w:pPr>
        <w:pStyle w:val="12"/>
        <w:keepNext w:val="0"/>
        <w:keepLines w:val="0"/>
        <w:widowControl/>
        <w:numPr>
          <w:ilvl w:val="0"/>
          <w:numId w:val="6"/>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The output layer uses softmax activation for 3-class classification.</w:t>
      </w:r>
    </w:p>
    <w:p w14:paraId="5B9A9870">
      <w:pPr>
        <w:pStyle w:val="12"/>
        <w:keepNext w:val="0"/>
        <w:keepLines w:val="0"/>
        <w:widowControl/>
        <w:numPr>
          <w:ilvl w:val="0"/>
          <w:numId w:val="6"/>
        </w:numPr>
        <w:suppressLineNumbers w:val="0"/>
        <w:spacing w:after="120"/>
        <w:ind w:left="420" w:leftChars="0" w:hanging="4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Training was done using the Adam optimizer, categorical crossentropy loss, and 25 epochs.</w:t>
      </w:r>
    </w:p>
    <w:p w14:paraId="04217D9B">
      <w:pPr>
        <w:pStyle w:val="12"/>
        <w:keepNext w:val="0"/>
        <w:keepLines w:val="0"/>
        <w:widowControl/>
        <w:suppressLineNumbers w:val="0"/>
        <w:spacing w:after="120"/>
        <w:jc w:val="both"/>
        <w:rPr>
          <w:rFonts w:hint="default" w:ascii="Times New Roman" w:hAnsi="Times New Roman" w:cs="Times New Roman"/>
          <w:b/>
          <w:bCs/>
          <w:sz w:val="20"/>
          <w:szCs w:val="20"/>
        </w:rPr>
      </w:pPr>
    </w:p>
    <w:p w14:paraId="71F608A0">
      <w:pPr>
        <w:pStyle w:val="12"/>
        <w:keepNext w:val="0"/>
        <w:keepLines w:val="0"/>
        <w:widowControl/>
        <w:suppressLineNumbers w:val="0"/>
        <w:spacing w:after="120"/>
        <w:jc w:val="both"/>
        <w:rPr>
          <w:rFonts w:hint="default" w:ascii="Times New Roman" w:hAnsi="Times New Roman" w:cs="Times New Roman"/>
          <w:b/>
          <w:bCs/>
          <w:sz w:val="20"/>
          <w:szCs w:val="20"/>
        </w:rPr>
      </w:pPr>
    </w:p>
    <w:p w14:paraId="45CEB1B2">
      <w:pPr>
        <w:pStyle w:val="12"/>
        <w:keepNext w:val="0"/>
        <w:keepLines w:val="0"/>
        <w:widowControl/>
        <w:suppressLineNumbers w:val="0"/>
        <w:spacing w:after="120"/>
        <w:jc w:val="both"/>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4. </w:t>
      </w:r>
      <w:r>
        <w:rPr>
          <w:rFonts w:hint="default" w:ascii="Times New Roman" w:hAnsi="Times New Roman" w:cs="Times New Roman"/>
          <w:b w:val="0"/>
          <w:bCs w:val="0"/>
          <w:sz w:val="20"/>
          <w:szCs w:val="20"/>
        </w:rPr>
        <w:t>Model Training</w:t>
      </w:r>
    </w:p>
    <w:p w14:paraId="382D006F">
      <w:pPr>
        <w:pStyle w:val="12"/>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The model was trained using the Keras framework. Accuracy and loss were monitored on both training and validation sets.</w:t>
      </w:r>
      <w:r>
        <w:rPr>
          <w:rFonts w:hint="default" w:ascii="Times New Roman" w:hAnsi="Times New Roman" w:cs="Times New Roman"/>
          <w:sz w:val="20"/>
          <w:szCs w:val="20"/>
        </w:rPr>
        <w:br w:type="textWrapping"/>
      </w:r>
      <w:r>
        <w:rPr>
          <w:rFonts w:hint="default" w:ascii="Times New Roman" w:hAnsi="Times New Roman" w:cs="Times New Roman"/>
          <w:sz w:val="20"/>
          <w:szCs w:val="20"/>
        </w:rPr>
        <w:t xml:space="preserve">The final model achieved a validation accuracy of </w:t>
      </w:r>
      <w:r>
        <w:rPr>
          <w:rFonts w:hint="default" w:cs="Times New Roman"/>
          <w:sz w:val="20"/>
          <w:szCs w:val="20"/>
          <w:lang w:val="en-US"/>
        </w:rPr>
        <w:t>66</w:t>
      </w:r>
      <w:r>
        <w:rPr>
          <w:rFonts w:hint="default" w:ascii="Times New Roman" w:hAnsi="Times New Roman" w:cs="Times New Roman"/>
          <w:sz w:val="20"/>
          <w:szCs w:val="20"/>
        </w:rPr>
        <w:t>%.</w:t>
      </w:r>
    </w:p>
    <w:p w14:paraId="6C8F554E">
      <w:pPr>
        <w:pStyle w:val="2"/>
        <w:keepNext w:val="0"/>
        <w:keepLines w:val="0"/>
        <w:widowControl/>
        <w:suppressLineNumbers w:val="0"/>
        <w:jc w:val="center"/>
        <w:rPr>
          <w:rFonts w:hint="default" w:ascii="Times New Roman" w:hAnsi="Times New Roman" w:cs="Times New Roman"/>
          <w:sz w:val="20"/>
          <w:szCs w:val="20"/>
          <w:lang w:val="en-US"/>
        </w:rPr>
      </w:pPr>
      <w:r>
        <w:rPr>
          <w:rFonts w:hint="default" w:ascii="Times New Roman" w:hAnsi="Times New Roman" w:eastAsia="SimSun" w:cs="Times New Roman"/>
          <w:sz w:val="24"/>
          <w:szCs w:val="24"/>
        </w:rPr>
        <w:drawing>
          <wp:anchor distT="0" distB="0" distL="114300" distR="114300" simplePos="0" relativeHeight="251660288" behindDoc="0" locked="0" layoutInCell="1" allowOverlap="1">
            <wp:simplePos x="0" y="0"/>
            <wp:positionH relativeFrom="column">
              <wp:posOffset>1778000</wp:posOffset>
            </wp:positionH>
            <wp:positionV relativeFrom="paragraph">
              <wp:posOffset>406400</wp:posOffset>
            </wp:positionV>
            <wp:extent cx="1800860" cy="2464435"/>
            <wp:effectExtent l="0" t="0" r="0" b="0"/>
            <wp:wrapTopAndBottom/>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5"/>
                    <a:srcRect b="8833"/>
                    <a:stretch>
                      <a:fillRect/>
                    </a:stretch>
                  </pic:blipFill>
                  <pic:spPr>
                    <a:xfrm>
                      <a:off x="0" y="0"/>
                      <a:ext cx="1800860" cy="2464435"/>
                    </a:xfrm>
                    <a:prstGeom prst="rect">
                      <a:avLst/>
                    </a:prstGeom>
                    <a:noFill/>
                    <a:ln w="9525">
                      <a:noFill/>
                    </a:ln>
                  </pic:spPr>
                </pic:pic>
              </a:graphicData>
            </a:graphic>
          </wp:anchor>
        </w:drawing>
      </w:r>
      <w:r>
        <w:rPr>
          <w:rFonts w:hint="default" w:ascii="Times New Roman" w:hAnsi="Times New Roman" w:cs="Times New Roman"/>
          <w:sz w:val="20"/>
          <w:szCs w:val="20"/>
          <w:lang w:val="en-US"/>
        </w:rPr>
        <w:t>CNN model archetecture</w:t>
      </w:r>
    </w:p>
    <w:p w14:paraId="4EBF36BF">
      <w:pPr>
        <w:spacing w:after="120"/>
        <w:jc w:val="both"/>
        <w:rPr>
          <w:rFonts w:hint="default" w:ascii="Times New Roman" w:hAnsi="Times New Roman" w:cs="Times New Roman"/>
          <w:lang w:val="en-US"/>
        </w:rPr>
      </w:pPr>
    </w:p>
    <w:p w14:paraId="2D23452E">
      <w:pPr>
        <w:keepNext w:val="0"/>
        <w:keepLines w:val="0"/>
        <w:widowControl/>
        <w:suppressLineNumbers w:val="0"/>
        <w:spacing w:after="120"/>
        <w:jc w:val="both"/>
        <w:rPr>
          <w:rFonts w:hint="default" w:ascii="Times New Roman" w:hAnsi="Times New Roman" w:cs="Times New Roman"/>
        </w:rPr>
      </w:pPr>
    </w:p>
    <w:p w14:paraId="5B9329E4">
      <w:pPr>
        <w:pStyle w:val="2"/>
        <w:keepNext w:val="0"/>
        <w:keepLines w:val="0"/>
        <w:widowControl/>
        <w:numPr>
          <w:ilvl w:val="0"/>
          <w:numId w:val="7"/>
        </w:numPr>
        <w:suppressLineNumbers w:val="0"/>
        <w:ind w:left="425" w:leftChars="0" w:hanging="425" w:firstLineChars="0"/>
        <w:outlineLvl w:val="1"/>
        <w:rPr>
          <w:rFonts w:hint="default" w:ascii="Times New Roman" w:hAnsi="Times New Roman" w:cs="Times New Roman"/>
          <w:sz w:val="20"/>
          <w:szCs w:val="20"/>
        </w:rPr>
      </w:pPr>
      <w:r>
        <w:rPr>
          <w:rFonts w:hint="default" w:ascii="Times New Roman" w:hAnsi="Times New Roman" w:cs="Times New Roman"/>
          <w:sz w:val="20"/>
          <w:szCs w:val="20"/>
          <w:lang w:val="en-US"/>
        </w:rPr>
        <w:t>RESULT AND DISCUSSION</w:t>
      </w:r>
    </w:p>
    <w:p w14:paraId="2648700E">
      <w:pPr>
        <w:pStyle w:val="12"/>
        <w:keepNext w:val="0"/>
        <w:keepLines w:val="0"/>
        <w:widowControl/>
        <w:suppressLineNumbers w:val="0"/>
        <w:jc w:val="both"/>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The custom CNN model was trained using a curated dataset of 1,865 CT scan images, split into 1,491 training images and 374 validation images. The training process was carried out for 25 epochs using the Adam optimizer and categorical crossentropy loss.</w:t>
      </w:r>
    </w:p>
    <w:p w14:paraId="5407F474">
      <w:pPr>
        <w:pStyle w:val="3"/>
        <w:keepNext w:val="0"/>
        <w:keepLines w:val="0"/>
        <w:widowControl/>
        <w:suppressLineNumbers w:val="0"/>
        <w:jc w:val="both"/>
        <w:rPr>
          <w:rFonts w:hint="default" w:ascii="Times New Roman" w:hAnsi="Times New Roman" w:cs="Times New Roman"/>
          <w:b w:val="0"/>
          <w:bCs w:val="0"/>
          <w:sz w:val="20"/>
          <w:szCs w:val="20"/>
        </w:rPr>
      </w:pPr>
      <w:r>
        <w:rPr>
          <w:rStyle w:val="13"/>
          <w:rFonts w:hint="default" w:ascii="Times New Roman" w:hAnsi="Times New Roman" w:cs="Times New Roman"/>
          <w:b w:val="0"/>
          <w:bCs w:val="0"/>
          <w:sz w:val="20"/>
          <w:szCs w:val="20"/>
        </w:rPr>
        <w:t>A. Training Performance</w:t>
      </w:r>
    </w:p>
    <w:p w14:paraId="0F8F2A5B">
      <w:pPr>
        <w:pStyle w:val="12"/>
        <w:keepNext w:val="0"/>
        <w:keepLines w:val="0"/>
        <w:widowControl/>
        <w:suppressLineNumbers w:val="0"/>
        <w:jc w:val="both"/>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The training and validation metrics were monitored across epochs. By the 25th epoch, the model achieved:</w:t>
      </w:r>
    </w:p>
    <w:p w14:paraId="19656E9B">
      <w:pPr>
        <w:pStyle w:val="12"/>
        <w:keepNext w:val="0"/>
        <w:keepLines w:val="0"/>
        <w:widowControl/>
        <w:numPr>
          <w:ilvl w:val="0"/>
          <w:numId w:val="8"/>
        </w:numPr>
        <w:suppressLineNumbers w:val="0"/>
        <w:ind w:left="420" w:leftChars="0" w:hanging="420" w:firstLineChars="0"/>
        <w:jc w:val="both"/>
        <w:rPr>
          <w:rFonts w:hint="default" w:ascii="Times New Roman" w:hAnsi="Times New Roman" w:cs="Times New Roman"/>
          <w:b w:val="0"/>
          <w:bCs w:val="0"/>
          <w:sz w:val="20"/>
          <w:szCs w:val="20"/>
        </w:rPr>
      </w:pPr>
      <w:r>
        <w:rPr>
          <w:rStyle w:val="13"/>
          <w:rFonts w:hint="default" w:ascii="Times New Roman" w:hAnsi="Times New Roman" w:cs="Times New Roman"/>
          <w:b w:val="0"/>
          <w:bCs w:val="0"/>
          <w:sz w:val="20"/>
          <w:szCs w:val="20"/>
        </w:rPr>
        <w:t>Training Accuracy</w:t>
      </w:r>
      <w:r>
        <w:rPr>
          <w:rFonts w:hint="default" w:ascii="Times New Roman" w:hAnsi="Times New Roman" w:cs="Times New Roman"/>
          <w:b w:val="0"/>
          <w:bCs w:val="0"/>
          <w:sz w:val="20"/>
          <w:szCs w:val="20"/>
        </w:rPr>
        <w:t xml:space="preserve">: </w:t>
      </w:r>
      <w:r>
        <w:rPr>
          <w:rStyle w:val="13"/>
          <w:rFonts w:hint="default" w:ascii="Times New Roman" w:hAnsi="Times New Roman" w:cs="Times New Roman"/>
          <w:b w:val="0"/>
          <w:bCs w:val="0"/>
          <w:sz w:val="20"/>
          <w:szCs w:val="20"/>
        </w:rPr>
        <w:t>66.19%</w:t>
      </w:r>
    </w:p>
    <w:p w14:paraId="31F9681E">
      <w:pPr>
        <w:pStyle w:val="12"/>
        <w:keepNext w:val="0"/>
        <w:keepLines w:val="0"/>
        <w:widowControl/>
        <w:numPr>
          <w:ilvl w:val="0"/>
          <w:numId w:val="8"/>
        </w:numPr>
        <w:suppressLineNumbers w:val="0"/>
        <w:ind w:left="420" w:leftChars="0" w:hanging="420" w:firstLineChars="0"/>
        <w:jc w:val="both"/>
        <w:rPr>
          <w:rFonts w:hint="default" w:ascii="Times New Roman" w:hAnsi="Times New Roman" w:cs="Times New Roman"/>
          <w:b w:val="0"/>
          <w:bCs w:val="0"/>
          <w:sz w:val="20"/>
          <w:szCs w:val="20"/>
        </w:rPr>
      </w:pPr>
      <w:r>
        <w:rPr>
          <w:rStyle w:val="13"/>
          <w:rFonts w:hint="default" w:ascii="Times New Roman" w:hAnsi="Times New Roman" w:cs="Times New Roman"/>
          <w:b w:val="0"/>
          <w:bCs w:val="0"/>
          <w:sz w:val="20"/>
          <w:szCs w:val="20"/>
        </w:rPr>
        <w:t>Training Loss</w:t>
      </w:r>
      <w:r>
        <w:rPr>
          <w:rFonts w:hint="default" w:ascii="Times New Roman" w:hAnsi="Times New Roman" w:cs="Times New Roman"/>
          <w:b w:val="0"/>
          <w:bCs w:val="0"/>
          <w:sz w:val="20"/>
          <w:szCs w:val="20"/>
        </w:rPr>
        <w:t xml:space="preserve">: </w:t>
      </w:r>
      <w:r>
        <w:rPr>
          <w:rStyle w:val="13"/>
          <w:rFonts w:hint="default" w:ascii="Times New Roman" w:hAnsi="Times New Roman" w:cs="Times New Roman"/>
          <w:b w:val="0"/>
          <w:bCs w:val="0"/>
          <w:sz w:val="20"/>
          <w:szCs w:val="20"/>
        </w:rPr>
        <w:t>0.7980</w:t>
      </w:r>
    </w:p>
    <w:p w14:paraId="25733487">
      <w:pPr>
        <w:pStyle w:val="12"/>
        <w:keepNext w:val="0"/>
        <w:keepLines w:val="0"/>
        <w:widowControl/>
        <w:numPr>
          <w:ilvl w:val="0"/>
          <w:numId w:val="8"/>
        </w:numPr>
        <w:suppressLineNumbers w:val="0"/>
        <w:ind w:left="420" w:leftChars="0" w:hanging="420" w:firstLineChars="0"/>
        <w:jc w:val="both"/>
        <w:rPr>
          <w:rFonts w:hint="default" w:ascii="Times New Roman" w:hAnsi="Times New Roman" w:cs="Times New Roman"/>
          <w:b w:val="0"/>
          <w:bCs w:val="0"/>
          <w:sz w:val="20"/>
          <w:szCs w:val="20"/>
        </w:rPr>
      </w:pPr>
      <w:r>
        <w:rPr>
          <w:rStyle w:val="13"/>
          <w:rFonts w:hint="default" w:ascii="Times New Roman" w:hAnsi="Times New Roman" w:cs="Times New Roman"/>
          <w:b w:val="0"/>
          <w:bCs w:val="0"/>
          <w:sz w:val="20"/>
          <w:szCs w:val="20"/>
        </w:rPr>
        <w:t>Validation Accuracy</w:t>
      </w:r>
      <w:r>
        <w:rPr>
          <w:rFonts w:hint="default" w:ascii="Times New Roman" w:hAnsi="Times New Roman" w:cs="Times New Roman"/>
          <w:b w:val="0"/>
          <w:bCs w:val="0"/>
          <w:sz w:val="20"/>
          <w:szCs w:val="20"/>
        </w:rPr>
        <w:t xml:space="preserve">: </w:t>
      </w:r>
      <w:r>
        <w:rPr>
          <w:rStyle w:val="13"/>
          <w:rFonts w:hint="default" w:ascii="Times New Roman" w:hAnsi="Times New Roman" w:cs="Times New Roman"/>
          <w:b w:val="0"/>
          <w:bCs w:val="0"/>
          <w:sz w:val="20"/>
          <w:szCs w:val="20"/>
        </w:rPr>
        <w:t>64.77%</w:t>
      </w:r>
    </w:p>
    <w:p w14:paraId="619DCC94">
      <w:pPr>
        <w:pStyle w:val="12"/>
        <w:keepNext w:val="0"/>
        <w:keepLines w:val="0"/>
        <w:widowControl/>
        <w:numPr>
          <w:ilvl w:val="0"/>
          <w:numId w:val="8"/>
        </w:numPr>
        <w:suppressLineNumbers w:val="0"/>
        <w:ind w:left="420" w:leftChars="0" w:hanging="420" w:firstLineChars="0"/>
        <w:jc w:val="both"/>
        <w:rPr>
          <w:rFonts w:hint="default" w:ascii="Times New Roman" w:hAnsi="Times New Roman" w:cs="Times New Roman"/>
          <w:b w:val="0"/>
          <w:bCs w:val="0"/>
          <w:sz w:val="20"/>
          <w:szCs w:val="20"/>
        </w:rPr>
      </w:pPr>
      <w:r>
        <w:rPr>
          <w:rStyle w:val="13"/>
          <w:rFonts w:hint="default" w:ascii="Times New Roman" w:hAnsi="Times New Roman" w:cs="Times New Roman"/>
          <w:b w:val="0"/>
          <w:bCs w:val="0"/>
          <w:sz w:val="20"/>
          <w:szCs w:val="20"/>
        </w:rPr>
        <w:t>Validation Loss</w:t>
      </w:r>
      <w:r>
        <w:rPr>
          <w:rFonts w:hint="default" w:ascii="Times New Roman" w:hAnsi="Times New Roman" w:cs="Times New Roman"/>
          <w:b w:val="0"/>
          <w:bCs w:val="0"/>
          <w:sz w:val="20"/>
          <w:szCs w:val="20"/>
        </w:rPr>
        <w:t xml:space="preserve">: </w:t>
      </w:r>
      <w:r>
        <w:rPr>
          <w:rStyle w:val="13"/>
          <w:rFonts w:hint="default" w:ascii="Times New Roman" w:hAnsi="Times New Roman" w:cs="Times New Roman"/>
          <w:b w:val="0"/>
          <w:bCs w:val="0"/>
          <w:sz w:val="20"/>
          <w:szCs w:val="20"/>
        </w:rPr>
        <w:t>0.7319</w:t>
      </w:r>
    </w:p>
    <w:p w14:paraId="6C5C0D99">
      <w:pPr>
        <w:pStyle w:val="12"/>
        <w:keepNext w:val="0"/>
        <w:keepLines w:val="0"/>
        <w:widowControl/>
        <w:suppressLineNumbers w:val="0"/>
        <w:jc w:val="both"/>
        <w:rPr>
          <w:rFonts w:hint="default" w:ascii="Times New Roman" w:hAnsi="Times New Roman" w:cs="Times New Roman"/>
          <w:b w:val="0"/>
          <w:bCs w:val="0"/>
          <w:sz w:val="20"/>
          <w:szCs w:val="20"/>
        </w:rPr>
      </w:pPr>
      <w:r>
        <w:rPr>
          <w:rFonts w:hint="default" w:ascii="Times New Roman" w:hAnsi="Times New Roman" w:eastAsia="SimSun" w:cs="Times New Roman"/>
          <w:kern w:val="0"/>
          <w:sz w:val="24"/>
          <w:szCs w:val="24"/>
          <w:lang w:val="en-US" w:eastAsia="zh-CN" w:bidi="ar"/>
        </w:rPr>
        <w:drawing>
          <wp:anchor distT="0" distB="0" distL="114300" distR="114300" simplePos="0" relativeHeight="251661312" behindDoc="0" locked="0" layoutInCell="1" allowOverlap="1">
            <wp:simplePos x="0" y="0"/>
            <wp:positionH relativeFrom="column">
              <wp:posOffset>2892425</wp:posOffset>
            </wp:positionH>
            <wp:positionV relativeFrom="paragraph">
              <wp:posOffset>697865</wp:posOffset>
            </wp:positionV>
            <wp:extent cx="2322830" cy="1848485"/>
            <wp:effectExtent l="0" t="0" r="1270" b="18415"/>
            <wp:wrapTopAndBottom/>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6"/>
                    <a:stretch>
                      <a:fillRect/>
                    </a:stretch>
                  </pic:blipFill>
                  <pic:spPr>
                    <a:xfrm>
                      <a:off x="0" y="0"/>
                      <a:ext cx="2322830" cy="1848485"/>
                    </a:xfrm>
                    <a:prstGeom prst="rect">
                      <a:avLst/>
                    </a:prstGeom>
                    <a:noFill/>
                    <a:ln w="9525">
                      <a:noFill/>
                    </a:ln>
                  </pic:spPr>
                </pic:pic>
              </a:graphicData>
            </a:graphic>
          </wp:anchor>
        </w:drawing>
      </w:r>
      <w:r>
        <w:rPr>
          <w:rFonts w:hint="default" w:ascii="Times New Roman" w:hAnsi="Times New Roman" w:eastAsia="SimSun" w:cs="Times New Roman"/>
          <w:kern w:val="0"/>
          <w:sz w:val="24"/>
          <w:szCs w:val="24"/>
          <w:lang w:val="en-US" w:eastAsia="zh-CN" w:bidi="ar"/>
        </w:rPr>
        <w:drawing>
          <wp:anchor distT="0" distB="0" distL="114300" distR="114300" simplePos="0" relativeHeight="251662336" behindDoc="0" locked="0" layoutInCell="1" allowOverlap="1">
            <wp:simplePos x="0" y="0"/>
            <wp:positionH relativeFrom="column">
              <wp:posOffset>74930</wp:posOffset>
            </wp:positionH>
            <wp:positionV relativeFrom="paragraph">
              <wp:posOffset>740410</wp:posOffset>
            </wp:positionV>
            <wp:extent cx="2265045" cy="1818005"/>
            <wp:effectExtent l="0" t="0" r="1905" b="10795"/>
            <wp:wrapSquare wrapText="bothSides"/>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7"/>
                    <a:stretch>
                      <a:fillRect/>
                    </a:stretch>
                  </pic:blipFill>
                  <pic:spPr>
                    <a:xfrm>
                      <a:off x="0" y="0"/>
                      <a:ext cx="2265045" cy="1818005"/>
                    </a:xfrm>
                    <a:prstGeom prst="rect">
                      <a:avLst/>
                    </a:prstGeom>
                    <a:noFill/>
                    <a:ln w="9525">
                      <a:noFill/>
                    </a:ln>
                  </pic:spPr>
                </pic:pic>
              </a:graphicData>
            </a:graphic>
          </wp:anchor>
        </w:drawing>
      </w:r>
      <w:r>
        <w:rPr>
          <w:rFonts w:hint="default" w:ascii="Times New Roman" w:hAnsi="Times New Roman" w:cs="Times New Roman"/>
          <w:b w:val="0"/>
          <w:bCs w:val="0"/>
          <w:sz w:val="20"/>
          <w:szCs w:val="20"/>
        </w:rPr>
        <w:t>The training and validation loss curves indicated stable learning behavior, with no major signs of overfitting. The training accuracy gradually improved, but the gap between training and validation performance suggests that the model may benefit from more fine-tuning or deeper architecture.</w:t>
      </w:r>
    </w:p>
    <w:p w14:paraId="6E45C37A">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B. Evaluation Metrics</w:t>
      </w:r>
    </w:p>
    <w:p w14:paraId="76D61BA9">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After training the CNN model for 25 epochs, the model was evaluated on the validation dataset using precision, recall, and F1-score metrics across three classes: Haemorrhagic Stroke, Ischemic Stroke, and Normal Brain. The following results were obtained:</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19"/>
        <w:gridCol w:w="805"/>
        <w:gridCol w:w="571"/>
        <w:gridCol w:w="794"/>
        <w:gridCol w:w="709"/>
      </w:tblGrid>
      <w:tr w14:paraId="77B682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378ED3C1">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Class</w:t>
            </w:r>
          </w:p>
        </w:tc>
        <w:tc>
          <w:tcPr>
            <w:tcW w:w="0" w:type="auto"/>
            <w:shd w:val="clear" w:color="auto" w:fill="auto"/>
            <w:vAlign w:val="center"/>
          </w:tcPr>
          <w:p w14:paraId="0611A393">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Precision</w:t>
            </w:r>
          </w:p>
        </w:tc>
        <w:tc>
          <w:tcPr>
            <w:tcW w:w="0" w:type="auto"/>
            <w:shd w:val="clear" w:color="auto" w:fill="auto"/>
            <w:vAlign w:val="center"/>
          </w:tcPr>
          <w:p w14:paraId="6197470F">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Recall</w:t>
            </w:r>
          </w:p>
        </w:tc>
        <w:tc>
          <w:tcPr>
            <w:tcW w:w="0" w:type="auto"/>
            <w:shd w:val="clear" w:color="auto" w:fill="auto"/>
            <w:vAlign w:val="center"/>
          </w:tcPr>
          <w:p w14:paraId="1C9612F6">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F1-Score</w:t>
            </w:r>
          </w:p>
        </w:tc>
        <w:tc>
          <w:tcPr>
            <w:tcW w:w="0" w:type="auto"/>
            <w:shd w:val="clear" w:color="auto" w:fill="auto"/>
            <w:vAlign w:val="center"/>
          </w:tcPr>
          <w:p w14:paraId="0F5FBBE6">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Support</w:t>
            </w:r>
          </w:p>
        </w:tc>
      </w:tr>
      <w:tr w14:paraId="0F9915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E3D7869">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Haemorrhagic</w:t>
            </w:r>
          </w:p>
        </w:tc>
        <w:tc>
          <w:tcPr>
            <w:tcW w:w="0" w:type="auto"/>
            <w:shd w:val="clear" w:color="auto" w:fill="auto"/>
            <w:vAlign w:val="center"/>
          </w:tcPr>
          <w:p w14:paraId="573004D4">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0.45</w:t>
            </w:r>
          </w:p>
        </w:tc>
        <w:tc>
          <w:tcPr>
            <w:tcW w:w="0" w:type="auto"/>
            <w:shd w:val="clear" w:color="auto" w:fill="auto"/>
            <w:vAlign w:val="center"/>
          </w:tcPr>
          <w:p w14:paraId="1A667D83">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0.12</w:t>
            </w:r>
          </w:p>
        </w:tc>
        <w:tc>
          <w:tcPr>
            <w:tcW w:w="0" w:type="auto"/>
            <w:shd w:val="clear" w:color="auto" w:fill="auto"/>
            <w:vAlign w:val="center"/>
          </w:tcPr>
          <w:p w14:paraId="0C21621E">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0.19</w:t>
            </w:r>
          </w:p>
        </w:tc>
        <w:tc>
          <w:tcPr>
            <w:tcW w:w="0" w:type="auto"/>
            <w:shd w:val="clear" w:color="auto" w:fill="auto"/>
            <w:vAlign w:val="center"/>
          </w:tcPr>
          <w:p w14:paraId="0FB7440B">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75</w:t>
            </w:r>
          </w:p>
        </w:tc>
      </w:tr>
      <w:tr w14:paraId="406E8E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1DB5B13">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Ischemic</w:t>
            </w:r>
          </w:p>
        </w:tc>
        <w:tc>
          <w:tcPr>
            <w:tcW w:w="0" w:type="auto"/>
            <w:shd w:val="clear" w:color="auto" w:fill="auto"/>
            <w:vAlign w:val="center"/>
          </w:tcPr>
          <w:p w14:paraId="380F376A">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0.70</w:t>
            </w:r>
          </w:p>
        </w:tc>
        <w:tc>
          <w:tcPr>
            <w:tcW w:w="0" w:type="auto"/>
            <w:shd w:val="clear" w:color="auto" w:fill="auto"/>
            <w:vAlign w:val="center"/>
          </w:tcPr>
          <w:p w14:paraId="76EB59C8">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0.41</w:t>
            </w:r>
          </w:p>
        </w:tc>
        <w:tc>
          <w:tcPr>
            <w:tcW w:w="0" w:type="auto"/>
            <w:shd w:val="clear" w:color="auto" w:fill="auto"/>
            <w:vAlign w:val="center"/>
          </w:tcPr>
          <w:p w14:paraId="49783775">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0.52</w:t>
            </w:r>
          </w:p>
        </w:tc>
        <w:tc>
          <w:tcPr>
            <w:tcW w:w="0" w:type="auto"/>
            <w:shd w:val="clear" w:color="auto" w:fill="auto"/>
            <w:vAlign w:val="center"/>
          </w:tcPr>
          <w:p w14:paraId="3FD31CFB">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68</w:t>
            </w:r>
          </w:p>
        </w:tc>
      </w:tr>
      <w:tr w14:paraId="571036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F0CF995">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Normal</w:t>
            </w:r>
          </w:p>
        </w:tc>
        <w:tc>
          <w:tcPr>
            <w:tcW w:w="0" w:type="auto"/>
            <w:shd w:val="clear" w:color="auto" w:fill="auto"/>
            <w:vAlign w:val="center"/>
          </w:tcPr>
          <w:p w14:paraId="4A1D5313">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0.67</w:t>
            </w:r>
          </w:p>
        </w:tc>
        <w:tc>
          <w:tcPr>
            <w:tcW w:w="0" w:type="auto"/>
            <w:shd w:val="clear" w:color="auto" w:fill="auto"/>
            <w:vAlign w:val="center"/>
          </w:tcPr>
          <w:p w14:paraId="71A8465A">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0.91</w:t>
            </w:r>
          </w:p>
        </w:tc>
        <w:tc>
          <w:tcPr>
            <w:tcW w:w="0" w:type="auto"/>
            <w:shd w:val="clear" w:color="auto" w:fill="auto"/>
            <w:vAlign w:val="center"/>
          </w:tcPr>
          <w:p w14:paraId="4B251AA1">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0.77</w:t>
            </w:r>
          </w:p>
        </w:tc>
        <w:tc>
          <w:tcPr>
            <w:tcW w:w="0" w:type="auto"/>
            <w:shd w:val="clear" w:color="auto" w:fill="auto"/>
            <w:vAlign w:val="center"/>
          </w:tcPr>
          <w:p w14:paraId="7555F251">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lang w:val="en-US" w:eastAsia="zh-CN"/>
              </w:rPr>
              <w:t>231</w:t>
            </w:r>
          </w:p>
        </w:tc>
      </w:tr>
    </w:tbl>
    <w:p w14:paraId="3E147C46">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Overall accuracy: 66% (on 374 validation images)</w:t>
      </w:r>
      <w:r>
        <w:rPr>
          <w:rFonts w:hint="default" w:ascii="Times New Roman" w:hAnsi="Times New Roman" w:cs="Times New Roman"/>
          <w:b w:val="0"/>
          <w:bCs w:val="0"/>
          <w:sz w:val="20"/>
          <w:szCs w:val="20"/>
        </w:rPr>
        <w:br w:type="textWrapping"/>
      </w:r>
      <w:r>
        <w:rPr>
          <w:rFonts w:hint="default" w:ascii="Times New Roman" w:hAnsi="Times New Roman" w:cs="Times New Roman"/>
          <w:b w:val="0"/>
          <w:bCs w:val="0"/>
          <w:sz w:val="20"/>
          <w:szCs w:val="20"/>
        </w:rPr>
        <w:t>Macro Average:</w:t>
      </w:r>
    </w:p>
    <w:p w14:paraId="1CF9FD48">
      <w:pPr>
        <w:pStyle w:val="2"/>
        <w:keepNext w:val="0"/>
        <w:keepLines w:val="0"/>
        <w:widowControl/>
        <w:numPr>
          <w:ilvl w:val="0"/>
          <w:numId w:val="8"/>
        </w:numPr>
        <w:suppressLineNumbers w:val="0"/>
        <w:ind w:left="420" w:leftChars="0" w:hanging="420" w:firstLineChars="0"/>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rPr>
        <w:t>Precision: 0.61</w:t>
      </w:r>
    </w:p>
    <w:p w14:paraId="0A9C8148">
      <w:pPr>
        <w:pStyle w:val="2"/>
        <w:keepNext w:val="0"/>
        <w:keepLines w:val="0"/>
        <w:widowControl/>
        <w:numPr>
          <w:ilvl w:val="0"/>
          <w:numId w:val="8"/>
        </w:numPr>
        <w:suppressLineNumbers w:val="0"/>
        <w:ind w:left="420" w:leftChars="0" w:hanging="420" w:firstLineChars="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Recall: 0.48</w:t>
      </w:r>
    </w:p>
    <w:p w14:paraId="2AF5497E">
      <w:pPr>
        <w:pStyle w:val="2"/>
        <w:keepNext w:val="0"/>
        <w:keepLines w:val="0"/>
        <w:widowControl/>
        <w:numPr>
          <w:ilvl w:val="0"/>
          <w:numId w:val="8"/>
        </w:numPr>
        <w:suppressLineNumbers w:val="0"/>
        <w:ind w:left="420" w:leftChars="0" w:hanging="420" w:firstLineChars="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F1-Score: 0.49</w:t>
      </w:r>
    </w:p>
    <w:p w14:paraId="55F2BD29">
      <w:pPr>
        <w:pStyle w:val="2"/>
        <w:keepNext w:val="0"/>
        <w:keepLines w:val="0"/>
        <w:widowControl/>
        <w:numPr>
          <w:ilvl w:val="0"/>
          <w:numId w:val="8"/>
        </w:numPr>
        <w:suppressLineNumbers w:val="0"/>
        <w:ind w:left="420" w:leftChars="0" w:hanging="420" w:firstLineChars="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Weighted Average:</w:t>
      </w:r>
    </w:p>
    <w:p w14:paraId="5E1D910A">
      <w:pPr>
        <w:pStyle w:val="2"/>
        <w:keepNext w:val="0"/>
        <w:keepLines w:val="0"/>
        <w:widowControl/>
        <w:numPr>
          <w:ilvl w:val="0"/>
          <w:numId w:val="8"/>
        </w:numPr>
        <w:suppressLineNumbers w:val="0"/>
        <w:ind w:left="420" w:leftChars="0" w:hanging="420" w:firstLineChars="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Precision: 0.63</w:t>
      </w:r>
    </w:p>
    <w:p w14:paraId="276FBF42">
      <w:pPr>
        <w:pStyle w:val="2"/>
        <w:keepNext w:val="0"/>
        <w:keepLines w:val="0"/>
        <w:widowControl/>
        <w:numPr>
          <w:ilvl w:val="0"/>
          <w:numId w:val="8"/>
        </w:numPr>
        <w:suppressLineNumbers w:val="0"/>
        <w:ind w:left="420" w:leftChars="0" w:hanging="420" w:firstLineChars="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Recall: 0.66</w:t>
      </w:r>
    </w:p>
    <w:p w14:paraId="1A5D6F1E">
      <w:pPr>
        <w:pStyle w:val="2"/>
        <w:keepNext w:val="0"/>
        <w:keepLines w:val="0"/>
        <w:widowControl/>
        <w:numPr>
          <w:ilvl w:val="0"/>
          <w:numId w:val="8"/>
        </w:numPr>
        <w:suppressLineNumbers w:val="0"/>
        <w:ind w:left="420" w:leftChars="0" w:hanging="420" w:firstLineChars="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F1-Score: 0.61</w:t>
      </w:r>
    </w:p>
    <w:p w14:paraId="34414B9E">
      <w:pPr>
        <w:pStyle w:val="3"/>
        <w:keepNext w:val="0"/>
        <w:keepLines w:val="0"/>
        <w:widowControl/>
        <w:suppressLineNumbers w:val="0"/>
        <w:rPr>
          <w:rFonts w:hint="default" w:ascii="Times New Roman" w:hAnsi="Times New Roman" w:cs="Times New Roman"/>
          <w:b w:val="0"/>
          <w:bCs w:val="0"/>
          <w:sz w:val="20"/>
          <w:szCs w:val="20"/>
        </w:rPr>
      </w:pPr>
      <w:r>
        <w:rPr>
          <w:rStyle w:val="13"/>
          <w:rFonts w:hint="default" w:ascii="Times New Roman" w:hAnsi="Times New Roman" w:cs="Times New Roman"/>
          <w:b w:val="0"/>
          <w:bCs w:val="0"/>
          <w:sz w:val="20"/>
          <w:szCs w:val="20"/>
        </w:rPr>
        <w:t>C. Confusion Matrix</w:t>
      </w:r>
    </w:p>
    <w:p w14:paraId="77BDE7E9">
      <w:pPr>
        <w:pStyle w:val="12"/>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The confusion matrix highlights how well the model classifies each of the three classes — Hemorrhagic, Ischemic, and Normal. Misclassifications between the stroke classes were observed more frequently than with normal cases, which is consistent with prior studies.</w:t>
      </w:r>
    </w:p>
    <w:p w14:paraId="39629CAC">
      <w:pPr>
        <w:spacing w:after="12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drawing>
          <wp:anchor distT="0" distB="0" distL="114300" distR="114300" simplePos="0" relativeHeight="251663360" behindDoc="0" locked="0" layoutInCell="1" allowOverlap="1">
            <wp:simplePos x="0" y="0"/>
            <wp:positionH relativeFrom="column">
              <wp:posOffset>1012825</wp:posOffset>
            </wp:positionH>
            <wp:positionV relativeFrom="paragraph">
              <wp:posOffset>132715</wp:posOffset>
            </wp:positionV>
            <wp:extent cx="2921635" cy="2230755"/>
            <wp:effectExtent l="0" t="0" r="12065" b="17145"/>
            <wp:wrapTopAndBottom/>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8"/>
                    <a:stretch>
                      <a:fillRect/>
                    </a:stretch>
                  </pic:blipFill>
                  <pic:spPr>
                    <a:xfrm>
                      <a:off x="0" y="0"/>
                      <a:ext cx="2921635" cy="2230755"/>
                    </a:xfrm>
                    <a:prstGeom prst="rect">
                      <a:avLst/>
                    </a:prstGeom>
                    <a:noFill/>
                    <a:ln w="9525">
                      <a:noFill/>
                    </a:ln>
                  </pic:spPr>
                </pic:pic>
              </a:graphicData>
            </a:graphic>
          </wp:anchor>
        </w:drawing>
      </w:r>
    </w:p>
    <w:p w14:paraId="3B2A1969">
      <w:pPr>
        <w:pStyle w:val="3"/>
        <w:keepNext w:val="0"/>
        <w:keepLines w:val="0"/>
        <w:widowControl/>
        <w:suppressLineNumbers w:val="0"/>
        <w:rPr>
          <w:rFonts w:hint="default" w:ascii="Times New Roman" w:hAnsi="Times New Roman" w:cs="Times New Roman"/>
          <w:sz w:val="20"/>
          <w:szCs w:val="20"/>
        </w:rPr>
      </w:pPr>
      <w:r>
        <w:rPr>
          <w:rStyle w:val="13"/>
          <w:rFonts w:hint="default" w:ascii="Times New Roman" w:hAnsi="Times New Roman" w:cs="Times New Roman"/>
          <w:b/>
          <w:bCs/>
          <w:sz w:val="20"/>
          <w:szCs w:val="20"/>
        </w:rPr>
        <w:t xml:space="preserve">D. </w:t>
      </w:r>
      <w:r>
        <w:rPr>
          <w:rStyle w:val="13"/>
          <w:rFonts w:hint="default" w:ascii="Times New Roman" w:hAnsi="Times New Roman" w:cs="Times New Roman"/>
          <w:b w:val="0"/>
          <w:bCs w:val="0"/>
          <w:sz w:val="20"/>
          <w:szCs w:val="20"/>
        </w:rPr>
        <w:t>Discussion and Suggestions</w:t>
      </w:r>
    </w:p>
    <w:p w14:paraId="0E4F79E5">
      <w:pPr>
        <w:pStyle w:val="12"/>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Although the model achieved moderate accuracy (~65%), this performance is still useful for initial triage in emergency situations. Enhancing the model with additional data, transfer learning (e.g., VGG16), or hyperparameter tuning could significantly improve performance in future iterations.</w:t>
      </w:r>
    </w:p>
    <w:p w14:paraId="5B7BD32A">
      <w:pPr>
        <w:pStyle w:val="2"/>
        <w:keepNext w:val="0"/>
        <w:keepLines w:val="0"/>
        <w:widowControl/>
        <w:suppressLineNumbers w:val="0"/>
        <w:rPr>
          <w:rFonts w:hint="default" w:ascii="Times New Roman" w:hAnsi="Times New Roman" w:cs="Times New Roman"/>
          <w:sz w:val="20"/>
          <w:szCs w:val="20"/>
        </w:rPr>
      </w:pPr>
      <w:r>
        <w:rPr>
          <w:rStyle w:val="13"/>
          <w:rFonts w:hint="default" w:ascii="Times New Roman" w:hAnsi="Times New Roman" w:cs="Times New Roman"/>
          <w:b/>
          <w:bCs/>
          <w:sz w:val="20"/>
          <w:szCs w:val="20"/>
        </w:rPr>
        <w:t>V. Conclusion and Future Work</w:t>
      </w:r>
    </w:p>
    <w:p w14:paraId="643AE193">
      <w:pPr>
        <w:pStyle w:val="12"/>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In this research, we designed and implemented a Convolutional Neural Network (CNN) model for the multi-class classification of stroke types using brain CT scan images. The model was trained on a curated dataset of 1,865 images, categorized into </w:t>
      </w:r>
      <w:r>
        <w:rPr>
          <w:rStyle w:val="13"/>
          <w:rFonts w:hint="default" w:ascii="Times New Roman" w:hAnsi="Times New Roman" w:cs="Times New Roman"/>
          <w:sz w:val="20"/>
          <w:szCs w:val="20"/>
        </w:rPr>
        <w:t>Haemorrhagic</w:t>
      </w:r>
      <w:r>
        <w:rPr>
          <w:rFonts w:hint="default" w:ascii="Times New Roman" w:hAnsi="Times New Roman" w:cs="Times New Roman"/>
          <w:sz w:val="20"/>
          <w:szCs w:val="20"/>
        </w:rPr>
        <w:t xml:space="preserve">, </w:t>
      </w:r>
      <w:r>
        <w:rPr>
          <w:rStyle w:val="13"/>
          <w:rFonts w:hint="default" w:ascii="Times New Roman" w:hAnsi="Times New Roman" w:cs="Times New Roman"/>
          <w:sz w:val="20"/>
          <w:szCs w:val="20"/>
        </w:rPr>
        <w:t>Ischemic</w:t>
      </w:r>
      <w:r>
        <w:rPr>
          <w:rFonts w:hint="default" w:ascii="Times New Roman" w:hAnsi="Times New Roman" w:cs="Times New Roman"/>
          <w:sz w:val="20"/>
          <w:szCs w:val="20"/>
        </w:rPr>
        <w:t xml:space="preserve">, and </w:t>
      </w:r>
      <w:r>
        <w:rPr>
          <w:rStyle w:val="13"/>
          <w:rFonts w:hint="default" w:ascii="Times New Roman" w:hAnsi="Times New Roman" w:cs="Times New Roman"/>
          <w:sz w:val="20"/>
          <w:szCs w:val="20"/>
        </w:rPr>
        <w:t>Normal</w:t>
      </w:r>
      <w:r>
        <w:rPr>
          <w:rFonts w:hint="default" w:ascii="Times New Roman" w:hAnsi="Times New Roman" w:cs="Times New Roman"/>
          <w:sz w:val="20"/>
          <w:szCs w:val="20"/>
        </w:rPr>
        <w:t xml:space="preserve"> classes. Through proper preprocessing, augmentation, and training over 25 epochs, the model achieved a </w:t>
      </w:r>
      <w:r>
        <w:rPr>
          <w:rStyle w:val="13"/>
          <w:rFonts w:hint="default" w:ascii="Times New Roman" w:hAnsi="Times New Roman" w:cs="Times New Roman"/>
          <w:sz w:val="20"/>
          <w:szCs w:val="20"/>
        </w:rPr>
        <w:t>validation accuracy of 66%</w:t>
      </w:r>
      <w:r>
        <w:rPr>
          <w:rFonts w:hint="default" w:ascii="Times New Roman" w:hAnsi="Times New Roman" w:cs="Times New Roman"/>
          <w:sz w:val="20"/>
          <w:szCs w:val="20"/>
        </w:rPr>
        <w:t>, with the highest performance observed in identifying normal brain scans.</w:t>
      </w:r>
    </w:p>
    <w:p w14:paraId="76C103B9">
      <w:pPr>
        <w:pStyle w:val="12"/>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The proposed model demonstrated strong generalization on the majority class, but relatively lower recall for Haemorrhagic stroke cases, indicating a need for more balanced data or enhanced feature extraction techniques. Despite this limitation, the model provides a solid baseline for real-time stroke classification in low-resource clinical settings.</w:t>
      </w:r>
    </w:p>
    <w:p w14:paraId="6E390B69">
      <w:pPr>
        <w:pStyle w:val="3"/>
        <w:keepNext w:val="0"/>
        <w:keepLines w:val="0"/>
        <w:widowControl/>
        <w:suppressLineNumbers w:val="0"/>
        <w:rPr>
          <w:rFonts w:hint="default" w:ascii="Times New Roman" w:hAnsi="Times New Roman" w:cs="Times New Roman"/>
          <w:sz w:val="20"/>
          <w:szCs w:val="20"/>
        </w:rPr>
      </w:pPr>
      <w:r>
        <w:rPr>
          <w:rStyle w:val="13"/>
          <w:rFonts w:hint="default" w:ascii="Times New Roman" w:hAnsi="Times New Roman" w:cs="Times New Roman"/>
          <w:b/>
          <w:bCs/>
          <w:sz w:val="20"/>
          <w:szCs w:val="20"/>
        </w:rPr>
        <w:t>Future Work</w:t>
      </w:r>
    </w:p>
    <w:p w14:paraId="1F8659D2">
      <w:pPr>
        <w:pStyle w:val="12"/>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To improve the system’s performance and reliability:</w:t>
      </w:r>
    </w:p>
    <w:p w14:paraId="52F5088F">
      <w:pPr>
        <w:pStyle w:val="12"/>
        <w:keepNext w:val="0"/>
        <w:keepLines w:val="0"/>
        <w:widowControl/>
        <w:numPr>
          <w:numId w:val="0"/>
        </w:numPr>
        <w:suppressLineNumbers w:val="0"/>
        <w:ind w:leftChars="0" w:right="0" w:rightChars="0"/>
        <w:jc w:val="left"/>
        <w:rPr>
          <w:rFonts w:hint="default" w:ascii="Times New Roman" w:hAnsi="Times New Roman" w:cs="Times New Roman"/>
          <w:sz w:val="20"/>
          <w:szCs w:val="20"/>
        </w:rPr>
      </w:pPr>
      <w:r>
        <w:rPr>
          <w:rStyle w:val="13"/>
          <w:rFonts w:hint="default" w:ascii="Times New Roman" w:hAnsi="Times New Roman" w:cs="Times New Roman"/>
          <w:sz w:val="20"/>
          <w:szCs w:val="20"/>
        </w:rPr>
        <w:t>Transfer learning</w:t>
      </w:r>
      <w:r>
        <w:rPr>
          <w:rFonts w:hint="default" w:ascii="Times New Roman" w:hAnsi="Times New Roman" w:cs="Times New Roman"/>
          <w:sz w:val="20"/>
          <w:szCs w:val="20"/>
        </w:rPr>
        <w:t xml:space="preserve"> using pre-trained architectures like VGG16 or ResNet50 can be incorporated.</w:t>
      </w:r>
    </w:p>
    <w:p w14:paraId="6C562327">
      <w:pPr>
        <w:pStyle w:val="12"/>
        <w:keepNext w:val="0"/>
        <w:keepLines w:val="0"/>
        <w:widowControl/>
        <w:numPr>
          <w:numId w:val="0"/>
        </w:numPr>
        <w:suppressLineNumbers w:val="0"/>
        <w:ind w:leftChars="0" w:right="0" w:rightChars="0"/>
        <w:jc w:val="left"/>
        <w:rPr>
          <w:rFonts w:hint="default" w:ascii="Times New Roman" w:hAnsi="Times New Roman" w:cs="Times New Roman"/>
          <w:sz w:val="20"/>
          <w:szCs w:val="20"/>
        </w:rPr>
      </w:pPr>
      <w:r>
        <w:rPr>
          <w:rStyle w:val="13"/>
          <w:rFonts w:hint="default" w:ascii="Times New Roman" w:hAnsi="Times New Roman" w:cs="Times New Roman"/>
          <w:sz w:val="20"/>
          <w:szCs w:val="20"/>
        </w:rPr>
        <w:t>Class imbalance</w:t>
      </w:r>
      <w:r>
        <w:rPr>
          <w:rFonts w:hint="default" w:ascii="Times New Roman" w:hAnsi="Times New Roman" w:cs="Times New Roman"/>
          <w:sz w:val="20"/>
          <w:szCs w:val="20"/>
        </w:rPr>
        <w:t xml:space="preserve"> should be addressed through oversampling or synthetic augmentation (e.g., SMOTE).</w:t>
      </w:r>
    </w:p>
    <w:p w14:paraId="7F514B5F">
      <w:pPr>
        <w:pStyle w:val="12"/>
        <w:keepNext w:val="0"/>
        <w:keepLines w:val="0"/>
        <w:widowControl/>
        <w:numPr>
          <w:numId w:val="0"/>
        </w:numPr>
        <w:suppressLineNumbers w:val="0"/>
        <w:ind w:leftChars="0" w:right="0" w:rightChars="0"/>
        <w:jc w:val="left"/>
        <w:rPr>
          <w:rFonts w:hint="default" w:ascii="Times New Roman" w:hAnsi="Times New Roman" w:cs="Times New Roman"/>
          <w:sz w:val="20"/>
          <w:szCs w:val="20"/>
        </w:rPr>
      </w:pPr>
      <w:r>
        <w:rPr>
          <w:rStyle w:val="13"/>
          <w:rFonts w:hint="default" w:ascii="Times New Roman" w:hAnsi="Times New Roman" w:cs="Times New Roman"/>
          <w:sz w:val="20"/>
          <w:szCs w:val="20"/>
        </w:rPr>
        <w:t>Larger and more diverse datasets</w:t>
      </w:r>
      <w:r>
        <w:rPr>
          <w:rFonts w:hint="default" w:ascii="Times New Roman" w:hAnsi="Times New Roman" w:cs="Times New Roman"/>
          <w:sz w:val="20"/>
          <w:szCs w:val="20"/>
        </w:rPr>
        <w:t xml:space="preserve"> can be used to improve generalization.</w:t>
      </w:r>
    </w:p>
    <w:p w14:paraId="7DED441D">
      <w:pPr>
        <w:pStyle w:val="12"/>
        <w:keepNext w:val="0"/>
        <w:keepLines w:val="0"/>
        <w:widowControl/>
        <w:numPr>
          <w:numId w:val="0"/>
        </w:numPr>
        <w:suppressLineNumbers w:val="0"/>
        <w:ind w:leftChars="0" w:right="0" w:rightChars="0"/>
        <w:jc w:val="left"/>
        <w:rPr>
          <w:rFonts w:hint="default" w:ascii="Times New Roman" w:hAnsi="Times New Roman" w:cs="Times New Roman"/>
          <w:sz w:val="20"/>
          <w:szCs w:val="20"/>
        </w:rPr>
      </w:pPr>
      <w:r>
        <w:rPr>
          <w:rStyle w:val="13"/>
          <w:rFonts w:hint="default" w:ascii="Times New Roman" w:hAnsi="Times New Roman" w:cs="Times New Roman"/>
          <w:sz w:val="20"/>
          <w:szCs w:val="20"/>
        </w:rPr>
        <w:t>Model interpretability tools</w:t>
      </w:r>
      <w:r>
        <w:rPr>
          <w:rFonts w:hint="default" w:ascii="Times New Roman" w:hAnsi="Times New Roman" w:cs="Times New Roman"/>
          <w:sz w:val="20"/>
          <w:szCs w:val="20"/>
        </w:rPr>
        <w:t xml:space="preserve"> like Grad-CAM may help explain predictions to clinicians.</w:t>
      </w:r>
    </w:p>
    <w:p w14:paraId="2B787D21">
      <w:pPr>
        <w:pStyle w:val="12"/>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Collaboration with medical experts can help enhance </w:t>
      </w:r>
      <w:r>
        <w:rPr>
          <w:rStyle w:val="13"/>
          <w:rFonts w:hint="default" w:ascii="Times New Roman" w:hAnsi="Times New Roman" w:cs="Times New Roman"/>
          <w:sz w:val="20"/>
          <w:szCs w:val="20"/>
        </w:rPr>
        <w:t>decision support outputs</w:t>
      </w:r>
      <w:r>
        <w:rPr>
          <w:rFonts w:hint="default" w:ascii="Times New Roman" w:hAnsi="Times New Roman" w:cs="Times New Roman"/>
          <w:sz w:val="20"/>
          <w:szCs w:val="20"/>
        </w:rPr>
        <w:t xml:space="preserve"> beyond classification — e.g., basic treatment suggestions or alerts.</w:t>
      </w:r>
    </w:p>
    <w:p w14:paraId="2E9EBB7D">
      <w:pPr>
        <w:rPr>
          <w:rFonts w:hint="default"/>
          <w:sz w:val="20"/>
          <w:szCs w:val="20"/>
          <w:lang w:val="en-US"/>
        </w:rPr>
      </w:pPr>
      <w:r>
        <w:rPr>
          <w:rFonts w:hint="default" w:ascii="Times New Roman" w:hAnsi="Times New Roman" w:cs="Times New Roman"/>
          <w:sz w:val="20"/>
          <w:szCs w:val="20"/>
          <w:lang w:val="en-US"/>
        </w:rPr>
        <w:t xml:space="preserve">Refrence </w:t>
      </w:r>
    </w:p>
    <w:p w14:paraId="04485666">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[1] World Health Organization, “The top 10 causes of death,” WHO, 2020. [Online]. Available: https://www.who.int/news-room/fact-sheets/detail/the-top-10-causes-of-death</w:t>
      </w:r>
    </w:p>
    <w:p w14:paraId="14833199">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[2] G. Litjens et al., “A survey on deep learning in medical image analysis,” Medical Image Analysis, vol. 42, pp. 60–88, 2017. DOI: 10.1016/j.media.2017.07.005</w:t>
      </w:r>
    </w:p>
    <w:p w14:paraId="6B534F9C">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[3] Y. LeCun, Y. Bengio, and G. Hinton, “Deep learning,” Nature, vol. 521, pp. 436–444, 2015.</w:t>
      </w:r>
    </w:p>
    <w:p w14:paraId="34AD5F44">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[4] Md M. Islam et al., “Brain MRI analysis for Alzheimer’s disease diagnosis using deep learning and CNNs,” Healthcare, vol. 9, no. 1, p. 59, 2021.</w:t>
      </w:r>
    </w:p>
    <w:p w14:paraId="74AFAB3B">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[5] M. Shakunthala and K. H. Prabha, “Classification of Ischemic and Hemorrhagic Stroke using Enhanced‑CNN Deep Learning Technique,” J. Intell. Fuzzy Syst., vol. 45, no. 4, pp. 6323–6338, 2023.</w:t>
      </w:r>
    </w:p>
    <w:p w14:paraId="0321D8E5">
      <w:pPr>
        <w:pStyle w:val="2"/>
        <w:keepNext w:val="0"/>
        <w:keepLines w:val="0"/>
        <w:widowControl/>
        <w:suppressLineNumbers w:val="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[6] E. Ekingen et al., “StrokeNeXt: An Automated Stroke Classification Model Using Computed Tomography and Magnetic Resonance Images,” BMC Med. Imaging, vol. 25, 2025.</w:t>
      </w:r>
    </w:p>
    <w:p w14:paraId="10DDB022">
      <w:pPr>
        <w:spacing w:after="120"/>
        <w:jc w:val="both"/>
        <w:rPr>
          <w:rFonts w:hint="default" w:ascii="Times New Roman" w:hAnsi="Times New Roman" w:eastAsia="SimSun" w:cs="Times New Roman"/>
          <w:sz w:val="24"/>
          <w:szCs w:val="24"/>
          <w:lang w:val="en-US"/>
        </w:rPr>
      </w:pPr>
    </w:p>
    <w:p w14:paraId="316D373C">
      <w:pPr>
        <w:spacing w:after="120"/>
        <w:jc w:val="both"/>
        <w:rPr>
          <w:rFonts w:hint="default" w:ascii="Times New Roman" w:hAnsi="Times New Roman" w:eastAsia="SimSun" w:cs="Times New Roman"/>
          <w:sz w:val="24"/>
          <w:szCs w:val="24"/>
          <w:lang w:val="en-US"/>
        </w:rPr>
      </w:pPr>
      <w:bookmarkStart w:id="0" w:name="_GoBack"/>
      <w:bookmarkEnd w:id="0"/>
    </w:p>
    <w:p w14:paraId="7A260E77">
      <w:pPr>
        <w:spacing w:after="120"/>
        <w:jc w:val="both"/>
        <w:rPr>
          <w:rFonts w:hint="default" w:ascii="Times New Roman" w:hAnsi="Times New Roman" w:eastAsia="SimSun" w:cs="Times New Roman"/>
          <w:sz w:val="24"/>
          <w:szCs w:val="24"/>
          <w:lang w:val="en-US"/>
        </w:rPr>
      </w:pPr>
    </w:p>
    <w:p w14:paraId="3DE60318">
      <w:pPr>
        <w:spacing w:after="120"/>
        <w:jc w:val="both"/>
        <w:rPr>
          <w:rFonts w:hint="default" w:ascii="Times New Roman" w:hAnsi="Times New Roman" w:eastAsia="SimSun" w:cs="Times New Roman"/>
          <w:sz w:val="24"/>
          <w:szCs w:val="24"/>
          <w:lang w:val="en-US"/>
        </w:rPr>
      </w:pPr>
    </w:p>
    <w:p w14:paraId="3358AC55">
      <w:pPr>
        <w:spacing w:after="120"/>
        <w:jc w:val="both"/>
        <w:rPr>
          <w:rFonts w:hint="default" w:ascii="Times New Roman" w:hAnsi="Times New Roman" w:eastAsia="SimSu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7D3318"/>
    <w:multiLevelType w:val="singleLevel"/>
    <w:tmpl w:val="CF7D33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14AA169"/>
    <w:multiLevelType w:val="singleLevel"/>
    <w:tmpl w:val="E14AA1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785F62D"/>
    <w:multiLevelType w:val="singleLevel"/>
    <w:tmpl w:val="E785F6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40C7848"/>
    <w:multiLevelType w:val="singleLevel"/>
    <w:tmpl w:val="F40C7848"/>
    <w:lvl w:ilvl="0" w:tentative="0">
      <w:start w:val="4"/>
      <w:numFmt w:val="upperRoman"/>
      <w:lvlText w:val="%1."/>
      <w:lvlJc w:val="left"/>
      <w:pPr>
        <w:tabs>
          <w:tab w:val="left" w:pos="425"/>
        </w:tabs>
        <w:ind w:left="425" w:leftChars="0" w:hanging="425" w:firstLineChars="0"/>
      </w:pPr>
      <w:rPr>
        <w:rFonts w:hint="default"/>
      </w:rPr>
    </w:lvl>
  </w:abstractNum>
  <w:abstractNum w:abstractNumId="4">
    <w:nsid w:val="F4F8713E"/>
    <w:multiLevelType w:val="singleLevel"/>
    <w:tmpl w:val="F4F8713E"/>
    <w:lvl w:ilvl="0" w:tentative="0">
      <w:start w:val="1"/>
      <w:numFmt w:val="upperRoman"/>
      <w:lvlText w:val="%1."/>
      <w:lvlJc w:val="left"/>
      <w:pPr>
        <w:tabs>
          <w:tab w:val="left" w:pos="425"/>
        </w:tabs>
        <w:ind w:left="425" w:leftChars="0" w:hanging="425" w:firstLineChars="0"/>
      </w:pPr>
      <w:rPr>
        <w:rFonts w:hint="default"/>
      </w:rPr>
    </w:lvl>
  </w:abstractNum>
  <w:abstractNum w:abstractNumId="5">
    <w:nsid w:val="053B13A7"/>
    <w:multiLevelType w:val="singleLevel"/>
    <w:tmpl w:val="053B13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0892AE6"/>
    <w:multiLevelType w:val="singleLevel"/>
    <w:tmpl w:val="30892AE6"/>
    <w:lvl w:ilvl="0" w:tentative="0">
      <w:start w:val="3"/>
      <w:numFmt w:val="upperRoman"/>
      <w:lvlText w:val="%1."/>
      <w:lvlJc w:val="left"/>
      <w:pPr>
        <w:tabs>
          <w:tab w:val="left" w:pos="425"/>
        </w:tabs>
        <w:ind w:left="425" w:leftChars="0" w:hanging="425" w:firstLineChars="0"/>
      </w:pPr>
      <w:rPr>
        <w:rFonts w:hint="default"/>
      </w:rPr>
    </w:lvl>
  </w:abstractNum>
  <w:abstractNum w:abstractNumId="7">
    <w:nsid w:val="3D4861B7"/>
    <w:multiLevelType w:val="singleLevel"/>
    <w:tmpl w:val="3D4861B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1"/>
  </w:num>
  <w:num w:numId="3">
    <w:abstractNumId w:val="7"/>
  </w:num>
  <w:num w:numId="4">
    <w:abstractNumId w:val="5"/>
  </w:num>
  <w:num w:numId="5">
    <w:abstractNumId w:val="6"/>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941518"/>
    <w:rsid w:val="361A3A76"/>
    <w:rsid w:val="3D941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0"/>
      <w:szCs w:val="24"/>
      <w:lang w:val="en-US" w:eastAsia="zh-CN" w:bidi="ar"/>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character" w:styleId="11">
    <w:name w:val="Hyperlink"/>
    <w:basedOn w:val="5"/>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2025-06-16T15:57:00Z</dcterms:created>
  <dc:creator>asus</dc:creator>
  <cp:lastModifiedBy>asus</cp:lastModifiedBy>
  <dcterms:modified xsi:type="dcterms:W3CDTF">2025-06-16T19:06:57Z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DF8E45DCD8E6456E961CFB1BF11CD268_11</vt:lpwstr>
  </property>
</Properties>
</file>