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lang w:val="en-GB"/>
        </w:rPr>
        <w:t>8. 9. 2023</w:t>
      </w:r>
    </w:p>
    <w:p>
      <w:pPr>
        <w:pStyle w:val="Heading1"/>
        <w:jc w:val="center"/>
        <w:rPr>
          <w:rFonts w:ascii="Calibri" w:hAnsi="Calibri"/>
        </w:rPr>
      </w:pPr>
      <w:r>
        <mc:AlternateContent>
          <mc:Choice Requires="wps">
            <w:drawing>
              <wp:anchor behindDoc="0" distT="19685" distB="18415" distL="19050" distR="19050" simplePos="0" locked="0" layoutInCell="1" allowOverlap="1" relativeHeight="2" wp14:anchorId="1D5671D3">
                <wp:simplePos x="0" y="0"/>
                <wp:positionH relativeFrom="column">
                  <wp:posOffset>605790</wp:posOffset>
                </wp:positionH>
                <wp:positionV relativeFrom="paragraph">
                  <wp:posOffset>595630</wp:posOffset>
                </wp:positionV>
                <wp:extent cx="4704080" cy="2247265"/>
                <wp:effectExtent l="19050" t="19685" r="19050" b="18415"/>
                <wp:wrapNone/>
                <wp:docPr id="1" name="Obdélní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20" cy="2247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délník 1" path="m0,0l-2147483645,0l-2147483645,-2147483646l0,-2147483646xe" stroked="t" o:allowincell="f" style="position:absolute;margin-left:47.7pt;margin-top:46.9pt;width:370.35pt;height:176.9pt;mso-wrap-style:none;v-text-anchor:middle" wp14:anchorId="1D5671D3">
                <v:fill o:detectmouseclick="t" on="false"/>
                <v:stroke color="white" weight="381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685" distB="18415" distL="19050" distR="19050" simplePos="0" locked="0" layoutInCell="1" allowOverlap="1" relativeHeight="3" wp14:anchorId="04EBD14C">
                <wp:simplePos x="0" y="0"/>
                <wp:positionH relativeFrom="column">
                  <wp:posOffset>1255395</wp:posOffset>
                </wp:positionH>
                <wp:positionV relativeFrom="paragraph">
                  <wp:posOffset>440690</wp:posOffset>
                </wp:positionV>
                <wp:extent cx="815340" cy="319405"/>
                <wp:effectExtent l="19050" t="19685" r="19050" b="18415"/>
                <wp:wrapNone/>
                <wp:docPr id="2" name="Obdélní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319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highlight w:val="lightGray"/>
                              </w:rPr>
                              <w:t>R1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délník 2" path="m0,0l-2147483645,0l-2147483645,-2147483646l0,-2147483646xe" stroked="t" o:allowincell="f" style="position:absolute;margin-left:98.85pt;margin-top:34.7pt;width:64.15pt;height:25.1pt;mso-wrap-style:square;v-text-anchor:middle" wp14:anchorId="04EBD14C">
                <v:fill o:detectmouseclick="t" on="false"/>
                <v:stroke color="white" weight="381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highlight w:val="lightGray"/>
                        </w:rPr>
                        <w:t>R1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14605" distR="14605" simplePos="0" locked="0" layoutInCell="1" allowOverlap="1" relativeHeight="5" wp14:anchorId="680BAE18">
                <wp:simplePos x="0" y="0"/>
                <wp:positionH relativeFrom="column">
                  <wp:posOffset>2847340</wp:posOffset>
                </wp:positionH>
                <wp:positionV relativeFrom="paragraph">
                  <wp:posOffset>592455</wp:posOffset>
                </wp:positionV>
                <wp:extent cx="22225" cy="2261235"/>
                <wp:effectExtent l="14605" t="0" r="14605" b="635"/>
                <wp:wrapNone/>
                <wp:docPr id="3" name="Přímá spojnic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20" cy="2261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2pt,46.65pt" to="225.9pt,224.65pt" ID="Přímá spojnice 3" stroked="t" o:allowincell="f" style="position:absolute;flip:x" wp14:anchorId="680BAE18">
                <v:stroke color="white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685" distB="18415" distL="19050" distR="19050" simplePos="0" locked="0" layoutInCell="1" allowOverlap="1" relativeHeight="6" wp14:anchorId="0D74935E">
                <wp:simplePos x="0" y="0"/>
                <wp:positionH relativeFrom="column">
                  <wp:posOffset>3696970</wp:posOffset>
                </wp:positionH>
                <wp:positionV relativeFrom="paragraph">
                  <wp:posOffset>444500</wp:posOffset>
                </wp:positionV>
                <wp:extent cx="815340" cy="319405"/>
                <wp:effectExtent l="19050" t="19685" r="19050" b="18415"/>
                <wp:wrapNone/>
                <wp:docPr id="4" name="Obdélní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319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highlight w:val="lightGray"/>
                              </w:rPr>
                              <w:t>R2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délník 2" path="m0,0l-2147483645,0l-2147483645,-2147483646l0,-2147483646xe" stroked="t" o:allowincell="f" style="position:absolute;margin-left:291.1pt;margin-top:35pt;width:64.15pt;height:25.1pt;mso-wrap-style:square;v-text-anchor:middle" wp14:anchorId="0D74935E">
                <v:fill o:detectmouseclick="t" on="false"/>
                <v:stroke color="white" weight="381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highlight w:val="lightGray"/>
                        </w:rPr>
                        <w:t>R2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1" allowOverlap="1" relativeHeight="8" wp14:anchorId="466BE3CC">
                <wp:simplePos x="0" y="0"/>
                <wp:positionH relativeFrom="column">
                  <wp:posOffset>4857115</wp:posOffset>
                </wp:positionH>
                <wp:positionV relativeFrom="paragraph">
                  <wp:posOffset>1562100</wp:posOffset>
                </wp:positionV>
                <wp:extent cx="815340" cy="319405"/>
                <wp:effectExtent l="19050" t="19050" r="19050" b="19050"/>
                <wp:wrapNone/>
                <wp:docPr id="5" name="Obdélní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5400" cy="319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highlight w:val="lightGray"/>
                              </w:rPr>
                              <w:t>R3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délník 2" path="m0,0l-2147483645,0l-2147483645,-2147483646l0,-2147483646xe" stroked="t" o:allowincell="f" style="position:absolute;margin-left:382.45pt;margin-top:122.95pt;width:64.15pt;height:25.1pt;mso-wrap-style:square;v-text-anchor:middle;rotation:90" wp14:anchorId="466BE3CC">
                <v:fill o:detectmouseclick="t" on="false"/>
                <v:stroke color="white" weight="381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highlight w:val="lightGray"/>
                        </w:rPr>
                        <w:t>R3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685" distB="18415" distL="19050" distR="19050" simplePos="0" locked="0" layoutInCell="1" allowOverlap="1" relativeHeight="10" wp14:anchorId="1E2E86DC">
                <wp:simplePos x="0" y="0"/>
                <wp:positionH relativeFrom="column">
                  <wp:posOffset>1299845</wp:posOffset>
                </wp:positionH>
                <wp:positionV relativeFrom="paragraph">
                  <wp:posOffset>2673350</wp:posOffset>
                </wp:positionV>
                <wp:extent cx="815340" cy="319405"/>
                <wp:effectExtent l="19050" t="19685" r="19050" b="18415"/>
                <wp:wrapNone/>
                <wp:docPr id="6" name="Obdélní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319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highlight w:val="lightGray"/>
                              </w:rPr>
                              <w:t>R4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délník 2" path="m0,0l-2147483645,0l-2147483645,-2147483646l0,-2147483646xe" stroked="t" o:allowincell="f" style="position:absolute;margin-left:102.35pt;margin-top:210.5pt;width:64.15pt;height:25.1pt;mso-wrap-style:square;v-text-anchor:middle" wp14:anchorId="1E2E86DC">
                <v:fill o:detectmouseclick="t" on="false"/>
                <v:stroke color="white" weight="381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highlight w:val="lightGray"/>
                        </w:rPr>
                        <w:t>R4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0" distR="635" simplePos="0" locked="0" layoutInCell="1" allowOverlap="1" relativeHeight="12" wp14:anchorId="06EDFA45">
                <wp:simplePos x="0" y="0"/>
                <wp:positionH relativeFrom="column">
                  <wp:posOffset>161925</wp:posOffset>
                </wp:positionH>
                <wp:positionV relativeFrom="paragraph">
                  <wp:posOffset>1616710</wp:posOffset>
                </wp:positionV>
                <wp:extent cx="922020" cy="635"/>
                <wp:effectExtent l="0" t="14605" r="635" b="14605"/>
                <wp:wrapNone/>
                <wp:docPr id="7" name="Přímá spojnic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.75pt,127.3pt" to="85.3pt,127.3pt" ID="Přímá spojnice 4" stroked="t" o:allowincell="f" style="position:absolute" wp14:anchorId="06EDFA45">
                <v:stroke color="white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13" wp14:anchorId="5E20025F">
                <wp:simplePos x="0" y="0"/>
                <wp:positionH relativeFrom="column">
                  <wp:posOffset>330200</wp:posOffset>
                </wp:positionH>
                <wp:positionV relativeFrom="paragraph">
                  <wp:posOffset>1708150</wp:posOffset>
                </wp:positionV>
                <wp:extent cx="538480" cy="635"/>
                <wp:effectExtent l="0" t="14605" r="0" b="14605"/>
                <wp:wrapNone/>
                <wp:docPr id="8" name="Přímá spojnic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134.5pt" to="68.35pt,134.5pt" ID="Přímá spojnice 5" stroked="t" o:allowincell="f" style="position:absolute" wp14:anchorId="5E20025F">
                <v:stroke color="white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1" allowOverlap="1" relativeHeight="14" wp14:anchorId="3FBF12FE">
                <wp:simplePos x="0" y="0"/>
                <wp:positionH relativeFrom="column">
                  <wp:posOffset>2578100</wp:posOffset>
                </wp:positionH>
                <wp:positionV relativeFrom="paragraph">
                  <wp:posOffset>1410970</wp:posOffset>
                </wp:positionV>
                <wp:extent cx="561975" cy="517525"/>
                <wp:effectExtent l="15240" t="15240" r="14605" b="14605"/>
                <wp:wrapNone/>
                <wp:docPr id="9" name="Ová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" cy="5176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ál 6" path="l-2147483648,-2147483643l-2147483628,-2147483627l-2147483648,-2147483643l-2147483626,-2147483625xe" stroked="t" o:allowincell="f" style="position:absolute;margin-left:203pt;margin-top:111.1pt;width:44.2pt;height:40.7pt;mso-wrap-style:none;v-text-anchor:middle" wp14:anchorId="3FBF12FE">
                <v:fill o:detectmouseclick="t" on="false"/>
                <v:stroke color="white" weight="2844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0795" distB="10795" distL="10160" distR="10160" simplePos="0" locked="0" layoutInCell="1" allowOverlap="1" relativeHeight="15" wp14:anchorId="06D0A821">
                <wp:simplePos x="0" y="0"/>
                <wp:positionH relativeFrom="column">
                  <wp:posOffset>2644140</wp:posOffset>
                </wp:positionH>
                <wp:positionV relativeFrom="paragraph">
                  <wp:posOffset>1477010</wp:posOffset>
                </wp:positionV>
                <wp:extent cx="396875" cy="363855"/>
                <wp:effectExtent l="10160" t="10795" r="10160" b="10795"/>
                <wp:wrapNone/>
                <wp:docPr id="10" name="Přímá spojnic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720" cy="363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2pt,116.3pt" to="239.4pt,144.9pt" ID="Přímá spojnice 7" stroked="t" o:allowincell="f" style="position:absolute;flip:y" wp14:anchorId="06D0A821">
                <v:stroke color="white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0795" distB="11430" distL="9525" distR="10160" simplePos="0" locked="0" layoutInCell="1" allowOverlap="1" relativeHeight="16" wp14:anchorId="0BD23CC4">
                <wp:simplePos x="0" y="0"/>
                <wp:positionH relativeFrom="column">
                  <wp:posOffset>2654935</wp:posOffset>
                </wp:positionH>
                <wp:positionV relativeFrom="paragraph">
                  <wp:posOffset>1487805</wp:posOffset>
                </wp:positionV>
                <wp:extent cx="396875" cy="349250"/>
                <wp:effectExtent l="9525" t="10795" r="10160" b="11430"/>
                <wp:wrapNone/>
                <wp:docPr id="11" name="Přímá spojnic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349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05pt,117.15pt" to="240.25pt,144.6pt" ID="Přímá spojnice 8" stroked="t" o:allowincell="f" style="position:absolute" wp14:anchorId="0BD23CC4">
                <v:stroke color="white" weight="2844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libri" w:hAnsi="Calibri"/>
        </w:rPr>
        <w:t>Opakování</w:t>
      </w:r>
    </w:p>
    <w:p>
      <w:pPr>
        <w:pStyle w:val="Normal"/>
        <w:spacing w:before="4680" w:after="160"/>
        <w:rPr>
          <w:rFonts w:ascii="Calibri" w:hAnsi="Calibri"/>
        </w:rPr>
      </w:pPr>
      <w:r>
        <w:rPr>
          <w:sz w:val="24"/>
          <w:szCs w:val="24"/>
        </w:rPr>
        <w:t>Ohmův zákon: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sz w:val="24"/>
          <w:szCs w:val="24"/>
        </w:rPr>
        <w:t>U = R*I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sz w:val="24"/>
          <w:szCs w:val="24"/>
        </w:rPr>
        <w:t>R = U/I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sz w:val="24"/>
          <w:szCs w:val="24"/>
        </w:rPr>
        <w:t>I = U/R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1. Kirchhoffův zákon: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sz w:val="24"/>
          <w:szCs w:val="24"/>
        </w:rPr>
        <w:t>O Uzlu – Součet proudu stékajících do uzlu se rovna součtu proudu vytékajících</w:t>
      </w:r>
    </w:p>
    <w:p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sz w:val="24"/>
          <w:szCs w:val="24"/>
        </w:rPr>
        <w:t>1. Uzel – I =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+I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A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2A</w:t>
        <w:br/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6A</w:t>
        <w:br/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8A</w:t>
        <w:br/>
        <w:t>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?</w:t>
        <w:br/>
        <w:t>I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3A</w:t>
        <w:br/>
        <w:t>I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1A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I</w:t>
      </w:r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=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I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br/>
        <w:t>6 + 8 + 1 = 2 + 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+ 3</w:t>
        <w:br/>
      </w:r>
      <w:r>
        <w:rPr>
          <w:sz w:val="24"/>
          <w:szCs w:val="24"/>
          <w:u w:val="double"/>
        </w:rPr>
        <w:t>I</w:t>
      </w:r>
      <w:r>
        <w:rPr>
          <w:sz w:val="24"/>
          <w:szCs w:val="24"/>
          <w:u w:val="double"/>
          <w:vertAlign w:val="subscript"/>
        </w:rPr>
        <w:t>4</w:t>
      </w:r>
      <w:r>
        <w:rPr>
          <w:sz w:val="24"/>
          <w:szCs w:val="24"/>
          <w:u w:val="double"/>
        </w:rPr>
        <w:t xml:space="preserve"> = 10 A</w:t>
      </w:r>
    </w:p>
    <w:p>
      <w:pPr>
        <w:pStyle w:val="Normal"/>
        <w:rPr>
          <w:rFonts w:ascii="Calibri" w:hAnsi="Calibri"/>
          <w:sz w:val="24"/>
          <w:szCs w:val="24"/>
          <w:u w:val="double"/>
        </w:rPr>
      </w:pPr>
      <w:r>
        <w:rPr>
          <w:sz w:val="24"/>
          <w:szCs w:val="24"/>
          <w:u w:val="double"/>
        </w:rPr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B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20A</w:t>
        <w:br/>
        <w:t>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?</w:t>
        <w:br/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/ I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add A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  <w:u w:val="double"/>
        </w:rPr>
        <w:t>I</w:t>
      </w:r>
      <w:r>
        <w:rPr>
          <w:sz w:val="24"/>
          <w:szCs w:val="24"/>
          <w:u w:val="double"/>
          <w:vertAlign w:val="subscript"/>
        </w:rPr>
        <w:t>4</w:t>
      </w:r>
      <w:r>
        <w:rPr>
          <w:sz w:val="24"/>
          <w:szCs w:val="24"/>
          <w:u w:val="double"/>
        </w:rPr>
        <w:t xml:space="preserve"> = -8 A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2. Kirchhoffův zákon: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sz w:val="24"/>
          <w:szCs w:val="24"/>
        </w:rPr>
        <w:t>O smyčce – Algebraický součet napětí v uzavřené smyčce se rovná 0</w:t>
      </w:r>
    </w:p>
    <w:p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sz w:val="24"/>
          <w:szCs w:val="24"/>
        </w:rPr>
        <w:t>1. smyčka</w:t>
      </w:r>
    </w:p>
    <w:p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ž</w:t>
      </w:r>
      <w:r>
        <w:rPr>
          <w:sz w:val="24"/>
          <w:szCs w:val="24"/>
        </w:rPr>
        <w:t xml:space="preserve"> + U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– U + U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</w:t>
      </w:r>
    </w:p>
    <w:p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ž</w:t>
      </w:r>
      <w:r>
        <w:rPr>
          <w:sz w:val="24"/>
          <w:szCs w:val="24"/>
        </w:rPr>
        <w:t xml:space="preserve"> *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* I – U +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* I = U</w:t>
      </w:r>
    </w:p>
    <w:p>
      <w:pPr>
        <w:pStyle w:val="ListParagraph"/>
        <w:numPr>
          <w:ilvl w:val="2"/>
          <w:numId w:val="4"/>
        </w:numPr>
        <w:rPr>
          <w:rFonts w:ascii="Calibri" w:hAnsi="Calibri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ž</w:t>
      </w:r>
      <w:r>
        <w:rPr>
          <w:sz w:val="24"/>
          <w:szCs w:val="24"/>
        </w:rPr>
        <w:t xml:space="preserve"> *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* I +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* I = U</w:t>
      </w:r>
    </w:p>
    <w:p>
      <w:pPr>
        <w:pStyle w:val="Normal"/>
        <w:jc w:val="center"/>
        <w:rPr>
          <w:rFonts w:ascii="Calibri" w:hAnsi="Calibri"/>
        </w:rPr>
      </w:pPr>
      <w:r>
        <w:rPr/>
        <w:t>11. 9. 2023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Opakování</w:t>
      </w:r>
    </w:p>
    <w:p>
      <w:pPr>
        <w:pStyle w:val="Normal"/>
        <w:rPr>
          <w:rFonts w:ascii="Calibri" w:hAnsi="Calibri"/>
        </w:rPr>
      </w:pPr>
      <w:r>
        <w:rPr/>
        <w:t>1</w:t>
      </w:r>
    </w:p>
    <w:p>
      <w:pPr>
        <w:pStyle w:val="Normal"/>
        <w:rPr>
          <w:rFonts w:ascii="Calibri" w:hAnsi="Calibri"/>
        </w:rPr>
      </w:pPr>
      <w:r>
        <w:rPr/>
        <w:t>I = ?</w:t>
      </w:r>
    </w:p>
    <w:p>
      <w:pPr>
        <w:pStyle w:val="Normal"/>
        <w:rPr>
          <w:rFonts w:ascii="Calibri" w:hAnsi="Calibri"/>
        </w:rPr>
      </w:pPr>
      <w:r>
        <w:rPr/>
        <w:t>U1 = 20V</w:t>
        <w:br/>
        <w:t>U2 = 100V</w:t>
        <w:br/>
        <w:t>R1 = 30ohm</w:t>
        <w:br/>
        <w:t>R2 = 15ohm</w:t>
      </w:r>
    </w:p>
    <w:p>
      <w:pPr>
        <w:pStyle w:val="Normal"/>
        <w:rPr>
          <w:rFonts w:ascii="Calibri" w:hAnsi="Calibri"/>
        </w:rPr>
      </w:pPr>
      <w:r>
        <w:rPr/>
        <w:t>UR1 – U2 + UR2 – U1</w:t>
        <w:br/>
        <w:t>I * R1 – U2 + I * R2 – U1 = 0</w:t>
        <w:br/>
        <w:t>30I – 100 + 15I – 20 = 0</w:t>
        <w:br/>
        <w:t>45I – 120 = 0</w:t>
        <w:br/>
        <w:t>45I = 120</w:t>
        <w:br/>
        <w:t>I = 2.667</w:t>
      </w:r>
    </w:p>
    <w:p>
      <w:pPr>
        <w:pStyle w:val="Normal"/>
        <w:rPr>
          <w:rFonts w:ascii="Calibri" w:hAnsi="Calibri"/>
        </w:rPr>
      </w:pPr>
      <w:r>
        <w:rPr/>
        <w:t>2</w:t>
      </w:r>
    </w:p>
    <w:p>
      <w:pPr>
        <w:pStyle w:val="Normal"/>
        <w:rPr>
          <w:rFonts w:ascii="Calibri" w:hAnsi="Calibri"/>
        </w:rPr>
      </w:pPr>
      <w:r>
        <w:rPr/>
        <w:t>U = ?</w:t>
      </w:r>
    </w:p>
    <w:p>
      <w:pPr>
        <w:pStyle w:val="Normal"/>
        <w:rPr>
          <w:rFonts w:ascii="Calibri" w:hAnsi="Calibri"/>
        </w:rPr>
      </w:pPr>
      <w:r>
        <w:rPr/>
        <w:t>R1 = 12ohm</w:t>
        <w:tab/>
        <w:tab/>
        <w:t>R2 = 5ohm</w:t>
        <w:tab/>
        <w:tab/>
        <w:t>R3 = 9ohm</w:t>
        <w:br/>
        <w:t>I = 0,25A</w:t>
      </w:r>
    </w:p>
    <w:p>
      <w:pPr>
        <w:pStyle w:val="Normal"/>
        <w:rPr>
          <w:rFonts w:ascii="Calibri" w:hAnsi="Calibri"/>
        </w:rPr>
      </w:pPr>
      <w:r>
        <w:rPr/>
        <w:t>U1 = 12*0,25</w:t>
        <w:tab/>
        <w:tab/>
        <w:t>U2 = 5*0.25</w:t>
        <w:tab/>
        <w:tab/>
        <w:t>U3 = 9*0.25</w:t>
        <w:br/>
        <w:t xml:space="preserve">U1 = 3V </w:t>
        <w:tab/>
        <w:tab/>
        <w:t>U2 = 1.25V</w:t>
        <w:tab/>
        <w:tab/>
        <w:t>U3 = 2.25V</w:t>
      </w:r>
    </w:p>
    <w:p>
      <w:pPr>
        <w:pStyle w:val="Normal"/>
        <w:rPr>
          <w:rFonts w:ascii="Calibri" w:hAnsi="Calibri"/>
        </w:rPr>
      </w:pPr>
      <w:r>
        <w:rPr/>
        <w:t>U1 + U2 + U3 – U = 0</w:t>
        <w:br/>
        <w:t>3 + 1.25 + 2.25 = U</w:t>
        <w:br/>
        <w:t>6.5V = U</w:t>
      </w:r>
    </w:p>
    <w:p>
      <w:pPr>
        <w:pStyle w:val="Normal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R1 = 20 ohm</w:t>
        <w:tab/>
        <w:t>R2 = 10 ohm</w:t>
        <w:tab/>
        <w:t>R3 = 30 ohm</w:t>
        <w:tab/>
        <w:t>R4 = 20 ohm</w:t>
      </w:r>
    </w:p>
    <w:p>
      <w:pPr>
        <w:pStyle w:val="Normal"/>
        <w:rPr>
          <w:rFonts w:ascii="Calibri" w:hAnsi="Calibri"/>
        </w:rPr>
      </w:pPr>
      <w:r>
        <w:rPr/>
        <w:t>U = 200 V</w:t>
      </w:r>
    </w:p>
    <w:p>
      <w:pPr>
        <w:pStyle w:val="Normal"/>
        <w:rPr>
          <w:rFonts w:ascii="Calibri" w:hAnsi="Calibri"/>
        </w:rPr>
      </w:pPr>
      <w:r>
        <w:rPr/>
        <w:t>R23 = 10 + 30 = 40</w:t>
      </w:r>
    </w:p>
    <w:p>
      <w:pPr>
        <w:pStyle w:val="Normal"/>
        <w:rPr>
          <w:rFonts w:ascii="Calibri" w:hAnsi="Calibri"/>
        </w:rPr>
      </w:pPr>
      <w:r>
        <w:rPr/>
        <w:t xml:space="preserve">1/R234 = 1/40 + 1/20 = 3/40 = </w:t>
        <w:tab/>
        <w:t>0.075</w:t>
        <w:br/>
        <w:t>R234 = 13.333</w:t>
      </w:r>
    </w:p>
    <w:p>
      <w:pPr>
        <w:pStyle w:val="Normal"/>
        <w:rPr>
          <w:rFonts w:ascii="Calibri" w:hAnsi="Calibri"/>
        </w:rPr>
      </w:pPr>
      <w:r>
        <w:rPr/>
        <w:t>R = 33.333</w:t>
      </w:r>
    </w:p>
    <w:p>
      <w:pPr>
        <w:pStyle w:val="Normal"/>
        <w:rPr>
          <w:rFonts w:ascii="Calibri" w:hAnsi="Calibri"/>
        </w:rPr>
      </w:pPr>
      <w:r>
        <w:rPr/>
        <w:t>I = 200/33.333</w:t>
        <w:br/>
        <w:t>I = 6 A</w:t>
      </w:r>
    </w:p>
    <w:p>
      <w:pPr>
        <w:pStyle w:val="Normal"/>
        <w:jc w:val="center"/>
        <w:rPr>
          <w:rFonts w:ascii="Calibri" w:hAnsi="Calibri"/>
        </w:rPr>
      </w:pPr>
      <w:r>
        <w:rPr/>
        <w:t>14. 9. 2023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Stejnosměrné obvody  - Opakování</w:t>
      </w:r>
    </w:p>
    <w:p>
      <w:pPr>
        <w:pStyle w:val="Normal"/>
        <w:rPr>
          <w:rFonts w:ascii="Calibri" w:hAnsi="Calibri"/>
        </w:rPr>
      </w:pPr>
      <w:r>
        <w:rPr/>
        <w:t>I = 2 A</w:t>
        <w:tab/>
        <w:tab/>
        <w:t xml:space="preserve">R = 100 ohm </w:t>
        <w:tab/>
        <w:tab/>
        <w:t>R</w:t>
      </w:r>
      <w:r>
        <w:rPr>
          <w:vertAlign w:val="subscript"/>
        </w:rPr>
        <w:t>ž</w:t>
      </w:r>
      <w:r>
        <w:rPr/>
        <w:t xml:space="preserve"> = 20 ohm</w:t>
        <w:tab/>
        <w:tab/>
        <w:t>U = ?</w:t>
      </w:r>
    </w:p>
    <w:p>
      <w:pPr>
        <w:pStyle w:val="Normal"/>
        <w:rPr>
          <w:rFonts w:ascii="Calibri" w:hAnsi="Calibri"/>
        </w:rPr>
      </w:pPr>
      <w:r>
        <w:rPr/>
        <w:t>U = R*I</w:t>
      </w:r>
    </w:p>
    <w:p>
      <w:pPr>
        <w:pStyle w:val="Normal"/>
        <w:rPr>
          <w:rFonts w:ascii="Calibri" w:hAnsi="Calibri"/>
        </w:rPr>
      </w:pPr>
      <w:r>
        <w:rPr/>
        <w:t>U = (100 + 20) * 2</w:t>
      </w:r>
    </w:p>
    <w:p>
      <w:pPr>
        <w:pStyle w:val="Normal"/>
        <w:rPr>
          <w:rFonts w:ascii="Calibri" w:hAnsi="Calibri"/>
        </w:rPr>
      </w:pPr>
      <w:r>
        <w:rPr>
          <w:u w:val="single"/>
        </w:rPr>
        <w:t>U = 240 V</w:t>
        <w:tab/>
        <w:tab/>
        <w:tab/>
        <w:tab/>
        <w:tab/>
        <w:tab/>
      </w:r>
    </w:p>
    <w:p>
      <w:pPr>
        <w:pStyle w:val="Normal"/>
        <w:rPr>
          <w:rFonts w:ascii="Calibri" w:hAnsi="Calibri"/>
        </w:rPr>
      </w:pPr>
      <w:r>
        <w:rPr/>
        <w:t>R1 = 20 ohm</w:t>
        <w:tab/>
        <w:t>R2 = 60</w:t>
        <w:tab/>
        <w:t>ohm</w:t>
        <w:tab/>
        <w:t>R3 = 80 ohm</w:t>
        <w:tab/>
        <w:t>U = 160 V</w:t>
      </w:r>
    </w:p>
    <w:p>
      <w:pPr>
        <w:pStyle w:val="Normal"/>
        <w:rPr>
          <w:rFonts w:ascii="Calibri" w:hAnsi="Calibri"/>
        </w:rPr>
      </w:pPr>
      <w:r>
        <w:rPr/>
        <w:t>1/R23 = 1/R2 + 1/R3</w:t>
        <w:br/>
        <w:t>1/R23 = 1/60 + 1/80</w:t>
        <w:br/>
        <w:t>1/R23 = 4/240 + 3/240 = 7/240</w:t>
        <w:br/>
        <w:t>1/R23 = 0.02917</w:t>
        <w:br/>
        <w:t>R23 = 34.2818</w:t>
      </w:r>
    </w:p>
    <w:p>
      <w:pPr>
        <w:pStyle w:val="Normal"/>
        <w:rPr>
          <w:rFonts w:ascii="Calibri" w:hAnsi="Calibri"/>
        </w:rPr>
      </w:pPr>
      <w:r>
        <w:rPr/>
        <w:t>R = R1 + R23</w:t>
        <w:br/>
        <w:t>R = 20 + 34.2818</w:t>
        <w:br/>
        <w:t>R = 54.2818 ohm</w:t>
      </w:r>
    </w:p>
    <w:p>
      <w:pPr>
        <w:pStyle w:val="Normal"/>
        <w:rPr>
          <w:rFonts w:ascii="Calibri" w:hAnsi="Calibri"/>
        </w:rPr>
      </w:pPr>
      <w:r>
        <w:rPr/>
        <w:t>I = U/R</w:t>
        <w:br/>
        <w:t>I = 160/54.2818</w:t>
        <w:br/>
        <w:t>I = 2.9476 A</w:t>
      </w:r>
    </w:p>
    <w:p>
      <w:pPr>
        <w:pStyle w:val="Normal"/>
        <w:rPr>
          <w:rFonts w:ascii="Calibri" w:hAnsi="Calibri"/>
        </w:rPr>
      </w:pPr>
      <w:r>
        <w:rPr/>
        <w:t>U1 = R1*I</w:t>
        <w:tab/>
        <w:tab/>
        <w:t>U1 = 58.952 V</w:t>
      </w:r>
    </w:p>
    <w:p>
      <w:pPr>
        <w:pStyle w:val="Normal"/>
        <w:rPr>
          <w:rFonts w:ascii="Calibri" w:hAnsi="Calibri"/>
        </w:rPr>
      </w:pPr>
      <w:r>
        <w:rPr/>
        <w:t>U2 = R2 * I3</w:t>
        <w:tab/>
        <w:tab/>
        <w:t>U2 = 60 * 1.26</w:t>
        <w:tab/>
        <w:tab/>
        <w:tab/>
        <w:t>U2 = 75.6 V</w:t>
      </w:r>
    </w:p>
    <w:p>
      <w:pPr>
        <w:pStyle w:val="Normal"/>
        <w:rPr>
          <w:rFonts w:ascii="Calibri" w:hAnsi="Calibri"/>
        </w:rPr>
      </w:pPr>
      <w:r>
        <w:rPr>
          <w:u w:val="single"/>
        </w:rPr>
        <w:t>U3 = R3 * U2</w:t>
        <w:tab/>
        <w:tab/>
        <w:t>U3 = 80 * 1.68</w:t>
        <w:tab/>
        <w:tab/>
        <w:tab/>
        <w:t>U3 = 134.4 V</w:t>
      </w:r>
      <w:r>
        <w:br w:type="page"/>
      </w:r>
    </w:p>
    <w:p>
      <w:pPr>
        <w:pStyle w:val="Normal"/>
        <w:jc w:val="center"/>
        <w:rPr>
          <w:rFonts w:ascii="Calibri" w:hAnsi="Calibri"/>
        </w:rPr>
      </w:pPr>
      <w:r>
        <w:rPr/>
        <w:t>20. 9. 2023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Opakov</w:t>
      </w:r>
      <w:r>
        <w:rPr>
          <w:rFonts w:ascii="Calibri" w:hAnsi="Calibri"/>
          <w:lang w:val="en-GB"/>
        </w:rPr>
        <w:t>ání před písemnou</w:t>
      </w:r>
      <w:r>
        <w:rPr>
          <w:rFonts w:ascii="Calibri" w:hAnsi="Calibri"/>
        </w:rPr>
        <w:t xml:space="preserve"> prací</w:t>
      </w:r>
    </w:p>
    <w:p>
      <w:pPr>
        <w:pStyle w:val="Normal"/>
        <w:rPr>
          <w:rFonts w:ascii="Calibri" w:hAnsi="Calibri"/>
        </w:rPr>
      </w:pPr>
      <w:r>
        <w:rPr/>
        <w:t xml:space="preserve">Automobilový akumulátor 12V napájí paralelně zapojené žárovky 2 potkávacích světel s odporem </w:t>
        <w:br/>
        <w:t>R</w:t>
      </w:r>
      <w:r>
        <w:rPr>
          <w:vertAlign w:val="subscript"/>
        </w:rPr>
        <w:t xml:space="preserve">1 </w:t>
      </w:r>
      <w:r>
        <w:rPr/>
        <w:t>= 2.5</w:t>
      </w:r>
      <w:r>
        <w:rPr>
          <w:i/>
        </w:rPr>
        <w:t xml:space="preserve"> </w:t>
      </w:r>
      <w:r>
        <w:rPr/>
        <w:t>, 2 mlhových světel s odporem R</w:t>
      </w:r>
      <w:r>
        <w:rPr>
          <w:vertAlign w:val="subscript"/>
        </w:rPr>
        <w:t>2</w:t>
      </w:r>
      <w:r>
        <w:rPr/>
        <w:t xml:space="preserve"> = 4  a žárovku osvětlení SPZ s odporem R</w:t>
      </w:r>
      <w:r>
        <w:rPr>
          <w:vertAlign w:val="subscript"/>
        </w:rPr>
        <w:t>3</w:t>
      </w:r>
      <w:r>
        <w:rPr/>
        <w:t xml:space="preserve"> = 30 .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/>
        <w:t>Odpor celkový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/>
        <w:t>Proud jednotlivými žárovkami</w:t>
      </w:r>
    </w:p>
    <w:p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/>
        <w:t>SPZ + potkávací světla</w:t>
      </w:r>
    </w:p>
    <w:p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/>
        <w:t>SPZ + potkávací světla + mlhová světla</w:t>
      </w:r>
    </w:p>
    <w:p>
      <w:pPr>
        <w:pStyle w:val="Normal"/>
        <w:rPr>
          <w:rFonts w:ascii="Calibri" w:hAnsi="Calibri"/>
        </w:rPr>
      </w:pPr>
      <w:r>
        <w:rPr/>
        <w:t>1/R11 = 1/R1 + 1/R1</w:t>
        <w:br/>
        <w:t xml:space="preserve">R11 = 2,5/2 = 1,25 </w:t>
      </w:r>
    </w:p>
    <w:p>
      <w:pPr>
        <w:pStyle w:val="Normal"/>
        <w:rPr>
          <w:rFonts w:ascii="Calibri" w:hAnsi="Calibri"/>
        </w:rPr>
      </w:pPr>
      <w:r>
        <w:rPr>
          <w:rFonts w:eastAsia="" w:eastAsiaTheme="minorEastAsia"/>
        </w:rPr>
        <w:t>1/R22 = 1/R2 + 1/R2</w:t>
        <w:br/>
        <w:t xml:space="preserve">R22 = 4/2 = 2 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/>
        <w:t xml:space="preserve">SPZ + potkávací světla </w:t>
        <w:br/>
        <w:t>1/R113 = 1/R11 + 1/R3</w:t>
        <w:br/>
        <w:t>1/R113 = 1/1.25 + 1/30</w:t>
        <w:br/>
        <w:t>1/R113 = 24/30 + 1/30</w:t>
        <w:br/>
        <w:t xml:space="preserve">R113 = 30/25 = 1.2 </w:t>
      </w:r>
    </w:p>
    <w:p>
      <w:pPr>
        <w:pStyle w:val="ListParagraph"/>
        <w:ind w:left="720" w:hanging="0"/>
        <w:jc w:val="center"/>
        <w:rPr>
          <w:rFonts w:ascii="Calibri" w:hAnsi="Calibri"/>
        </w:rPr>
      </w:pPr>
      <w:r>
        <w:rPr/>
        <w:t>25. 9. 2023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Rezistory z odporu R1 = 600 ohm, R2 = 200 ohm jsou zapojeny ke zdroji 500 V, jaký proud prochází každým rezistorem a jaké napětí je na každém rezistoru, když jsou zapojeny:</w:t>
      </w:r>
    </w:p>
    <w:p>
      <w:pPr>
        <w:pStyle w:val="ListParagraph"/>
        <w:numPr>
          <w:ilvl w:val="0"/>
          <w:numId w:val="7"/>
        </w:numPr>
        <w:jc w:val="left"/>
        <w:rPr>
          <w:rFonts w:ascii="Calibri" w:hAnsi="Calibri"/>
        </w:rPr>
      </w:pPr>
      <w:r>
        <w:rPr/>
        <w:t>Seriově</w:t>
      </w:r>
    </w:p>
    <w:p>
      <w:pPr>
        <w:pStyle w:val="ListParagraph"/>
        <w:numPr>
          <w:ilvl w:val="0"/>
          <w:numId w:val="7"/>
        </w:numPr>
        <w:jc w:val="left"/>
        <w:rPr>
          <w:rFonts w:ascii="Calibri" w:hAnsi="Calibri"/>
        </w:rPr>
      </w:pPr>
      <w:r>
        <w:rPr/>
        <w:t>Paralelně</w:t>
      </w:r>
    </w:p>
    <w:p>
      <w:pPr>
        <w:pStyle w:val="ListParagraph"/>
        <w:jc w:val="left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Calibri" w:hAnsi="Calibri"/>
        </w:rPr>
      </w:pPr>
      <w:r>
        <w:rPr/>
        <w:t>U = 500V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Calibri" w:hAnsi="Calibri"/>
        </w:rPr>
      </w:pPr>
      <w:r>
        <w:rPr/>
        <w:t>R1 = 600 ohm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Calibri" w:hAnsi="Calibri"/>
        </w:rPr>
      </w:pPr>
      <w:r>
        <w:rPr/>
        <w:t>R2 = 200 ohm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(1.)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R = R1 + R2</w:t>
        <w:tab/>
        <w:tab/>
        <w:tab/>
        <w:t>I = U/R</w:t>
        <w:tab/>
        <w:tab/>
        <w:tab/>
        <w:t>U1 = R1 * I</w:t>
        <w:tab/>
        <w:tab/>
        <w:t>U2 = R2 * I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R = 800 ohm</w:t>
        <w:tab/>
        <w:tab/>
        <w:tab/>
        <w:t>I = 0.625 A</w:t>
        <w:tab/>
        <w:tab/>
        <w:t>U1 =  375 V</w:t>
        <w:tab/>
        <w:tab/>
        <w:t>U2 = 125 V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(2.)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1/R = 1/R1 + 1/R2</w:t>
        <w:tab/>
        <w:tab/>
        <w:t>I = U/R</w:t>
        <w:tab/>
        <w:tab/>
        <w:tab/>
        <w:t>U1 = R1 * I1</w:t>
        <w:tab/>
        <w:tab/>
        <w:t>U2 = R2 * I2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1/R = 1/600 + 3/600 = 4/600</w:t>
        <w:tab/>
        <w:t>I = 3.333 A</w:t>
        <w:tab/>
        <w:tab/>
        <w:t>U1 = 500 V</w:t>
        <w:tab/>
        <w:tab/>
        <w:t>U2 = 500 V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R = 600/4</w:t>
        <w:tab/>
        <w:tab/>
        <w:tab/>
        <w:t>I1 = 0.8333 A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  <w:t>R = 150 ohm</w:t>
        <w:tab/>
        <w:tab/>
        <w:tab/>
        <w:t>I2 = 2.4998 A</w:t>
      </w:r>
    </w:p>
    <w:p>
      <w:pPr>
        <w:pStyle w:val="ListParagraph"/>
        <w:ind w:left="720" w:hanging="0"/>
        <w:jc w:val="left"/>
        <w:rPr>
          <w:rFonts w:ascii="Calibri" w:hAnsi="Calibri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/>
        </w:rPr>
      </w:pPr>
      <w:r>
        <w:rPr/>
        <w:t>2. 10. 2023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Pasivní lineární součástky</w:t>
      </w:r>
    </w:p>
    <w:p>
      <w:pPr>
        <w:pStyle w:val="Normal"/>
        <w:jc w:val="center"/>
        <w:rPr>
          <w:rFonts w:ascii="Calibri" w:hAnsi="Calibri"/>
        </w:rPr>
      </w:pPr>
      <w:r>
        <w:rPr/>
        <w:t>Pasivní jsou spotřebiče – spotřebovávají elektrickou energii</w:t>
      </w:r>
    </w:p>
    <w:p>
      <w:pPr>
        <w:pStyle w:val="Normal"/>
        <w:jc w:val="center"/>
        <w:rPr>
          <w:rFonts w:ascii="Calibri" w:hAnsi="Calibri"/>
        </w:rPr>
      </w:pPr>
      <w:r>
        <w:rPr/>
        <w:t>Lineární – voltamperová charakteristika je přímka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Rezistor (</w:t>
      </w:r>
      <w:r>
        <w:rPr>
          <w:rFonts w:ascii="Calibri" w:hAnsi="Calibri"/>
          <w:b/>
          <w:bCs/>
        </w:rPr>
        <w:t>R</w:t>
      </w:r>
      <w:r>
        <w:rPr>
          <w:rFonts w:ascii="Calibri" w:hAnsi="Calibri"/>
        </w:rPr>
        <w:t>)</w:t>
      </w:r>
    </w:p>
    <w:p>
      <w:pPr>
        <w:pStyle w:val="Normal"/>
        <w:rPr>
          <w:rFonts w:ascii="Calibri" w:hAnsi="Calibri"/>
        </w:rPr>
      </w:pPr>
      <w:r>
        <w:rPr/>
        <w:t>Součástka, která vykazuje elektrický odpor</w:t>
        <w:br/>
      </w:r>
      <w:r>
        <w:rPr>
          <w:sz w:val="26"/>
          <w:szCs w:val="22"/>
        </w:rPr>
        <w:t>R = ro * (l/s)</w:t>
      </w:r>
    </w:p>
    <w:p>
      <w:pPr>
        <w:pStyle w:val="Normal"/>
        <w:rPr>
          <w:rFonts w:ascii="Calibri" w:hAnsi="Calibri"/>
        </w:rPr>
      </w:pPr>
      <w:r>
        <w:rPr>
          <w:sz w:val="22"/>
          <w:szCs w:val="22"/>
        </w:rPr>
        <w:t>ro je měrný odpor, rezistivita</w:t>
        <w:br/>
        <w:t>l je délka vodiče</w:t>
        <w:br/>
        <w:t>s je průřez vodiče</w:t>
      </w:r>
    </w:p>
    <w:p>
      <w:pPr>
        <w:pStyle w:val="Normal"/>
        <w:spacing w:before="0" w:after="160"/>
        <w:rPr>
          <w:rFonts w:ascii="Calibri" w:hAnsi="Calibri"/>
        </w:rPr>
      </w:pPr>
      <w:r>
        <w:rPr/>
        <w:t>Frekvenčně nezávislá součástka</w:t>
        <w:br/>
        <w:t>V-A charakteristika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4. 10. 2023</w:t>
      </w:r>
    </w:p>
    <w:p>
      <w:pPr>
        <w:pStyle w:val="Normal"/>
        <w:numPr>
          <w:ilvl w:val="0"/>
          <w:numId w:val="8"/>
        </w:numPr>
        <w:spacing w:before="0" w:after="160"/>
        <w:jc w:val="left"/>
        <w:rPr>
          <w:rFonts w:ascii="Calibri" w:hAnsi="Calibri"/>
        </w:rPr>
      </w:pPr>
      <w:r>
        <w:rPr/>
        <w:t>Jmenovitá hodnota: výrobcem předpokládaný odpor součástky v ohmech</w:t>
      </w:r>
    </w:p>
    <w:p>
      <w:pPr>
        <w:pStyle w:val="Normal"/>
        <w:numPr>
          <w:ilvl w:val="0"/>
          <w:numId w:val="8"/>
        </w:numPr>
        <w:spacing w:before="0" w:after="160"/>
        <w:jc w:val="left"/>
        <w:rPr>
          <w:rFonts w:ascii="Calibri" w:hAnsi="Calibri"/>
        </w:rPr>
      </w:pPr>
      <w:r>
        <w:rPr/>
        <w:t>Tolerance: o kolik se liší daná hodnota od skutečné hodnoty</w:t>
      </w:r>
    </w:p>
    <w:p>
      <w:pPr>
        <w:pStyle w:val="Normal"/>
        <w:numPr>
          <w:ilvl w:val="0"/>
          <w:numId w:val="8"/>
        </w:numPr>
        <w:spacing w:before="0" w:after="160"/>
        <w:jc w:val="left"/>
        <w:rPr>
          <w:rFonts w:ascii="Calibri" w:hAnsi="Calibri"/>
        </w:rPr>
      </w:pPr>
      <w:r>
        <w:rPr/>
        <w:t>Největší dovolené napětí: když to překročíš tak se ti pokazí součástka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Značení (text)</w:t>
      </w:r>
    </w:p>
    <w:p>
      <w:pPr>
        <w:pStyle w:val="Normal"/>
        <w:rPr>
          <w:rFonts w:ascii="Calibri" w:hAnsi="Calibri"/>
        </w:rPr>
      </w:pPr>
      <w:r>
        <w:rPr/>
        <w:t>1R0 = 1 ohm</w:t>
        <w:br/>
        <w:t>2R2 = 2.2 ohm</w:t>
        <w:br/>
        <w:t>M15 = 150 kohm</w:t>
      </w:r>
    </w:p>
    <w:p>
      <w:pPr>
        <w:pStyle w:val="Normal"/>
        <w:rPr>
          <w:rFonts w:ascii="Calibri" w:hAnsi="Calibri"/>
        </w:rPr>
      </w:pPr>
      <w:r>
        <w:rPr/>
        <w:t>na místě desetinné částky se píše písmenko</w:t>
      </w:r>
    </w:p>
    <w:p>
      <w:pPr>
        <w:pStyle w:val="Normal"/>
        <w:rPr>
          <w:rFonts w:ascii="Calibri" w:hAnsi="Calibri"/>
        </w:rPr>
      </w:pPr>
      <w:r>
        <w:rPr/>
        <w:t>R = jednotky</w:t>
        <w:br/>
        <w:t>k = kilo</w:t>
        <w:br/>
        <w:t>M = mega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Značení (barevný kód)</w:t>
      </w:r>
    </w:p>
    <w:p>
      <w:pPr>
        <w:pStyle w:val="Normal"/>
        <w:rPr>
          <w:rFonts w:ascii="Calibri" w:hAnsi="Calibri"/>
        </w:rPr>
      </w:pPr>
      <w:r>
        <w:rPr/>
        <w:t>Prostě barvičky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1"/>
        <w:gridCol w:w="1807"/>
        <w:gridCol w:w="1808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1. proužek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2. proužek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3. proužek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4. proužek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5. proužek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1. číslice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2. číslice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3. číslice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násobitel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tolerance</w:t>
            </w:r>
          </w:p>
        </w:tc>
      </w:tr>
    </w:tbl>
    <w:p>
      <w:pPr>
        <w:pStyle w:val="Normal"/>
        <w:spacing w:before="0" w:after="160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9. 10. 2023</w:t>
      </w:r>
    </w:p>
    <w:p>
      <w:pPr>
        <w:pStyle w:val="Normal"/>
        <w:rPr>
          <w:rFonts w:ascii="Calibri" w:hAnsi="Calibri"/>
        </w:rPr>
      </w:pPr>
      <w:r>
        <w:rPr/>
        <w:t>hněda, fialová, zelená, stříbrná</w:t>
        <w:br/>
        <w:t>1.7M</w:t>
      </w:r>
      <w:r>
        <w:rPr>
          <w:rFonts w:eastAsia="Calibri" w:cs="Arial"/>
        </w:rPr>
        <w:t>Ω</w:t>
      </w:r>
      <w:r>
        <w:rPr/>
        <w:t xml:space="preserve"> +- 10% </w:t>
        <w:br/>
        <w:t>tzn R leží na intervalu &lt;1,53M</w:t>
      </w:r>
      <w:r>
        <w:rPr>
          <w:rFonts w:eastAsia="Calibri" w:cs="Arial"/>
        </w:rPr>
        <w:t>Ω</w:t>
      </w:r>
      <w:r>
        <w:rPr/>
        <w:t xml:space="preserve"> ;1,87M</w:t>
      </w:r>
      <w:r>
        <w:rPr>
          <w:rFonts w:eastAsia="Calibri" w:cs="Arial"/>
        </w:rPr>
        <w:t>Ω</w:t>
      </w:r>
      <w:r>
        <w:rPr/>
        <w:t>&gt;</w:t>
      </w:r>
    </w:p>
    <w:p>
      <w:pPr>
        <w:pStyle w:val="Normal"/>
        <w:rPr>
          <w:rFonts w:ascii="Calibri" w:hAnsi="Calibri"/>
        </w:rPr>
      </w:pPr>
      <w:r>
        <w:rPr/>
        <w:t>Jakých hodnot může nabývat rezistor 4K7 +- 5%</w:t>
        <w:br/>
        <w:t>R = 4,7 k</w:t>
      </w:r>
      <w:r>
        <w:rPr>
          <w:rFonts w:eastAsia="Calibri" w:cs="Arial"/>
        </w:rPr>
        <w:t>Ω</w:t>
      </w:r>
      <w:r>
        <w:rPr/>
        <w:t xml:space="preserve"> +- 5%</w:t>
        <w:br/>
        <w:t>tzn R leží na intervalu &lt;4,465 k</w:t>
      </w:r>
      <w:r>
        <w:rPr>
          <w:rFonts w:eastAsia="Calibri" w:cs="Arial"/>
        </w:rPr>
        <w:t>Ω;</w:t>
      </w:r>
      <w:r>
        <w:rPr/>
        <w:t>4,935 k</w:t>
      </w:r>
      <w:r>
        <w:rPr>
          <w:rFonts w:eastAsia="Calibri" w:cs="Arial"/>
        </w:rPr>
        <w:t>Ω&gt;</w:t>
      </w:r>
    </w:p>
    <w:p>
      <w:pPr>
        <w:pStyle w:val="Normal"/>
        <w:spacing w:before="0" w:after="160"/>
        <w:rPr>
          <w:rFonts w:ascii="Calibri" w:hAnsi="Calibri"/>
        </w:rPr>
      </w:pPr>
      <w:r>
        <w:rPr>
          <w:rFonts w:eastAsia="Calibri" w:cs="Arial"/>
        </w:rPr>
        <w:t>R = 120 Ω +- 20%</w:t>
        <w:br/>
        <w:t>tzn R leží na intervalu &lt;96 Ω;144 Ω&gt;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11. 10. 2023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Rezistory s proměnným odporem</w:t>
      </w:r>
    </w:p>
    <w:p>
      <w:pPr>
        <w:pStyle w:val="Normal"/>
        <w:numPr>
          <w:ilvl w:val="0"/>
          <w:numId w:val="9"/>
        </w:numPr>
        <w:jc w:val="left"/>
        <w:rPr>
          <w:rFonts w:ascii="Calibri" w:hAnsi="Calibri"/>
        </w:rPr>
      </w:pPr>
      <w:r>
        <w:rPr/>
        <w:t>Reostat (najdi si znacku na internetu)</w:t>
      </w:r>
    </w:p>
    <w:p>
      <w:pPr>
        <w:pStyle w:val="Normal"/>
        <w:numPr>
          <w:ilvl w:val="0"/>
          <w:numId w:val="9"/>
        </w:numPr>
        <w:jc w:val="left"/>
        <w:rPr>
          <w:rFonts w:ascii="Calibri" w:hAnsi="Calibri"/>
        </w:rPr>
      </w:pPr>
      <w:r>
        <w:rPr/>
        <w:t>Potenciometr (najdi si znacku na internetu)</w:t>
      </w:r>
    </w:p>
    <w:p>
      <w:pPr>
        <w:pStyle w:val="Normal"/>
        <w:jc w:val="left"/>
        <w:rPr>
          <w:rFonts w:ascii="Calibri" w:hAnsi="Calibri"/>
        </w:rPr>
      </w:pPr>
      <w:r>
        <w:rPr/>
        <w:t>io</w:t>
      </w:r>
    </w:p>
    <w:p>
      <w:pPr>
        <w:pStyle w:val="Normal"/>
        <w:numPr>
          <w:ilvl w:val="0"/>
          <w:numId w:val="10"/>
        </w:numPr>
        <w:jc w:val="left"/>
        <w:rPr>
          <w:rFonts w:ascii="Calibri" w:hAnsi="Calibri"/>
        </w:rPr>
      </w:pPr>
      <w:r>
        <w:rPr/>
        <w:t>Reostat</w:t>
      </w:r>
    </w:p>
    <w:p>
      <w:pPr>
        <w:pStyle w:val="Normal"/>
        <w:numPr>
          <w:ilvl w:val="1"/>
          <w:numId w:val="11"/>
        </w:numPr>
        <w:jc w:val="left"/>
        <w:rPr>
          <w:rFonts w:ascii="Calibri" w:hAnsi="Calibri"/>
        </w:rPr>
      </w:pPr>
      <w:r>
        <w:rPr/>
        <w:t>Regulace proudu</w:t>
      </w:r>
    </w:p>
    <w:p>
      <w:pPr>
        <w:pStyle w:val="Normal"/>
        <w:numPr>
          <w:ilvl w:val="1"/>
          <w:numId w:val="11"/>
        </w:numPr>
        <w:jc w:val="left"/>
        <w:rPr>
          <w:rFonts w:ascii="Calibri" w:hAnsi="Calibri"/>
        </w:rPr>
      </w:pPr>
      <w:r>
        <w:rPr/>
        <w:t>I největší jezdec → I = U/R</w:t>
      </w:r>
      <w:r>
        <w:rPr>
          <w:vertAlign w:val="subscript"/>
        </w:rPr>
        <w:t>ž</w:t>
      </w:r>
    </w:p>
    <w:p>
      <w:pPr>
        <w:pStyle w:val="Normal"/>
        <w:numPr>
          <w:ilvl w:val="1"/>
          <w:numId w:val="11"/>
        </w:numPr>
        <w:jc w:val="left"/>
        <w:rPr>
          <w:rFonts w:ascii="Calibri" w:hAnsi="Calibri"/>
        </w:rPr>
      </w:pPr>
      <w:r>
        <w:rPr/>
        <w:t>I nejmenší jezdec → I = U/(R</w:t>
      </w:r>
      <w:r>
        <w:rPr>
          <w:vertAlign w:val="subscript"/>
        </w:rPr>
        <w:t>ž</w:t>
      </w:r>
      <w:r>
        <w:rPr>
          <w:position w:val="0"/>
          <w:sz w:val="22"/>
          <w:sz w:val="22"/>
          <w:vertAlign w:val="baseline"/>
        </w:rPr>
        <w:t>+r)</w:t>
      </w:r>
    </w:p>
    <w:p>
      <w:pPr>
        <w:pStyle w:val="Normal"/>
        <w:jc w:val="left"/>
        <w:rPr>
          <w:rFonts w:ascii="Calibri" w:hAnsi="Calibri"/>
        </w:rPr>
      </w:pPr>
      <w:r>
        <w:rPr/>
        <w:t>I = f(r)</w:t>
        <w:br/>
        <w:t>U = 200 V</w:t>
        <w:br/>
        <w:t>Rz = 50</w:t>
      </w:r>
      <w:r>
        <w:rPr>
          <w:rFonts w:eastAsia="Calibri" w:cs="Arial"/>
        </w:rPr>
        <w:t>Ω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6"/>
        <w:gridCol w:w="1293"/>
        <w:gridCol w:w="1288"/>
        <w:gridCol w:w="1291"/>
        <w:gridCol w:w="1290"/>
        <w:gridCol w:w="1288"/>
      </w:tblGrid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r(</w:t>
            </w:r>
            <w:r>
              <w:rPr>
                <w:rFonts w:eastAsia="Calibri" w:cs="Arial"/>
                <w:b/>
                <w:bCs/>
              </w:rPr>
              <w:t>Ω</w:t>
            </w:r>
            <w:r>
              <w:rPr>
                <w:b/>
                <w:bCs/>
              </w:rPr>
              <w:t>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100</w:t>
            </w:r>
          </w:p>
        </w:tc>
      </w:tr>
      <w:tr>
        <w:trPr/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I(A)</w:t>
            </w:r>
          </w:p>
        </w:tc>
        <w:tc>
          <w:tcPr>
            <w:tcW w:w="1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2,86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2,2</w:t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1,8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1,54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>
                <w:b/>
                <w:bCs/>
              </w:rPr>
              <w:t>1,33</w:t>
            </w:r>
          </w:p>
        </w:tc>
      </w:tr>
    </w:tbl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16. 10. 2023</w:t>
      </w:r>
    </w:p>
    <w:p>
      <w:pPr>
        <w:pStyle w:val="Normal"/>
        <w:rPr>
          <w:rFonts w:ascii="Calibri" w:hAnsi="Calibri"/>
        </w:rPr>
      </w:pPr>
      <w:r>
        <w:rPr/>
        <w:t>Reostat</w:t>
      </w:r>
      <w:r>
        <w:rPr>
          <w:vertAlign w:val="subscript"/>
        </w:rPr>
        <w:t>MAX</w:t>
      </w:r>
      <w:r>
        <w:rPr>
          <w:position w:val="0"/>
          <w:sz w:val="22"/>
          <w:sz w:val="22"/>
          <w:vertAlign w:val="baseline"/>
        </w:rPr>
        <w:t xml:space="preserve"> = 1800</w:t>
      </w:r>
      <w:r>
        <w:rPr>
          <w:rFonts w:eastAsia="Calibri" w:cs="Arial"/>
          <w:position w:val="0"/>
          <w:sz w:val="22"/>
          <w:sz w:val="22"/>
          <w:vertAlign w:val="baseline"/>
        </w:rPr>
        <w:t>Ω</w:t>
        <w:br/>
        <w:t>Zátěže = 600Ω</w:t>
        <w:br/>
        <w:t>U = 200V</w:t>
      </w:r>
    </w:p>
    <w:p>
      <w:pPr>
        <w:pStyle w:val="Normal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I</w:t>
      </w:r>
      <w:r>
        <w:rPr>
          <w:rFonts w:eastAsia="Calibri" w:cs="Arial"/>
          <w:vertAlign w:val="subscript"/>
        </w:rPr>
        <w:t>MIN</w:t>
      </w:r>
      <w:r>
        <w:rPr>
          <w:rFonts w:eastAsia="Calibri" w:cs="Arial"/>
          <w:position w:val="0"/>
          <w:sz w:val="22"/>
          <w:sz w:val="22"/>
          <w:vertAlign w:val="baseline"/>
        </w:rPr>
        <w:t>=200/(1800+600)=0.083A</w:t>
        <w:br/>
        <w:t>I</w:t>
      </w:r>
      <w:r>
        <w:rPr>
          <w:rFonts w:eastAsia="Calibri" w:cs="Arial"/>
          <w:vertAlign w:val="subscript"/>
        </w:rPr>
        <w:t>MAX</w:t>
      </w:r>
      <w:r>
        <w:rPr>
          <w:rFonts w:eastAsia="Calibri" w:cs="Arial"/>
          <w:position w:val="0"/>
          <w:sz w:val="22"/>
          <w:sz w:val="22"/>
          <w:vertAlign w:val="baseline"/>
        </w:rPr>
        <w:t>=200/(0+600) = 0.3A</w:t>
      </w:r>
    </w:p>
    <w:p>
      <w:pPr>
        <w:pStyle w:val="Normal"/>
        <w:rPr>
          <w:rFonts w:ascii="Calibri" w:hAnsi="Calibri" w:eastAsia="Calibri" w:cs="Arial"/>
          <w:position w:val="0"/>
          <w:sz w:val="22"/>
          <w:sz w:val="22"/>
          <w:vertAlign w:val="baseline"/>
        </w:rPr>
      </w:pPr>
      <w:r>
        <w:rPr>
          <w:rFonts w:eastAsia="Calibri" w:cs="Arial"/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Regulace napětí - potenciometr</w:t>
      </w:r>
    </w:p>
    <w:p>
      <w:pPr>
        <w:pStyle w:val="Normal"/>
        <w:jc w:val="left"/>
        <w:rPr>
          <w:rFonts w:ascii="Calibri" w:hAnsi="Calibri"/>
        </w:rPr>
      </w:pPr>
      <w:r>
        <w:rPr/>
        <w:t>U2/U1 = r/R</w:t>
      </w:r>
    </w:p>
    <w:p>
      <w:pPr>
        <w:pStyle w:val="Normal"/>
        <w:jc w:val="left"/>
        <w:rPr>
          <w:rFonts w:ascii="Calibri" w:hAnsi="Calibri"/>
        </w:rPr>
      </w:pPr>
      <w:r>
        <w:rPr/>
        <w:t>nakreslete vstupní závislost na poloze jezdce když</w:t>
        <w:br/>
        <w:t>U1 = 100V</w:t>
        <w:br/>
        <w:t>R = 40</w:t>
      </w:r>
      <w:r>
        <w:rPr>
          <w:rFonts w:eastAsia="Calibri" w:cs="Arial"/>
        </w:rPr>
        <w:t>Ω (celkový odpor potenciometru)</w:t>
        <w:br/>
      </w:r>
      <w:r>
        <w:rPr>
          <w:rFonts w:eastAsia="DejaVu Sans" w:cs="DejaVu Sans"/>
        </w:rPr>
        <w:t>∆</w:t>
      </w:r>
      <w:r>
        <w:rPr>
          <w:rFonts w:eastAsia="Calibri" w:cs="Arial"/>
        </w:rPr>
        <w:t>r = 10Ω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</w:rPr>
        <w:t>U2 = U1 * (r/R)</w:t>
        <w:br/>
        <w:t>U2 = 100 * (10/40)</w:t>
        <w:br/>
        <w:t>U2 = 25V</w:t>
      </w:r>
    </w:p>
    <w:tbl>
      <w:tblPr>
        <w:tblW w:w="545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1"/>
        <w:gridCol w:w="903"/>
        <w:gridCol w:w="903"/>
        <w:gridCol w:w="903"/>
        <w:gridCol w:w="902"/>
        <w:gridCol w:w="946"/>
      </w:tblGrid>
      <w:tr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1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693420</wp:posOffset>
                      </wp:positionV>
                      <wp:extent cx="234315" cy="9525"/>
                      <wp:effectExtent l="635" t="635" r="635" b="635"/>
                      <wp:wrapNone/>
                      <wp:docPr id="12" name="Li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34360" cy="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pt,54.6pt" to="41.4pt,55.3pt" ID="Line 5" stroked="t" o:allowincell="f" style="position:absolute;flip:x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r(</w:t>
            </w:r>
            <w:r>
              <w:rPr>
                <w:rFonts w:eastAsia="Calibri" w:cs="Arial"/>
              </w:rPr>
              <w:t>Ω)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10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20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30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40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U2(V)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0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25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50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75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100</w:t>
            </w:r>
          </w:p>
        </w:tc>
      </w:tr>
    </w:tbl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</w:rPr>
        <w:t>Ko: jak závisí velikost výstupního napětí na vřazovaném odporu r? S rostoucím r roste U2. (tzn roste lineárně)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</w:rPr>
        <w:t>Př2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</w:rPr>
        <w:t>U1 = 30V</w:t>
        <w:br/>
        <w:t>U2 = ?</w:t>
        <w:br/>
        <w:t>Jezdec je v jedné třetině odporové dráhy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</w:rPr>
        <w:t>A. R=120 Ω</w:t>
        <w:br/>
        <w:t>B. R=1800 Ω</w:t>
        <w:br/>
        <w:t>C. R=9000 Ω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eastAsia="Calibri" w:cs="Arial"/>
        </w:rPr>
        <w:t>U1 = 1/3U</w:t>
        <w:br/>
        <w:t>U1 = 10V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18. 10. 2023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Kondenzátor</w:t>
      </w:r>
    </w:p>
    <w:p>
      <w:pPr>
        <w:pStyle w:val="Normal"/>
        <w:jc w:val="left"/>
        <w:rPr>
          <w:rFonts w:ascii="Calibri" w:hAnsi="Calibri"/>
        </w:rPr>
      </w:pPr>
      <w:r>
        <w:rPr/>
        <w:t xml:space="preserve">C = </w:t>
      </w:r>
      <w:r>
        <w:rPr>
          <w:rFonts w:eastAsia="Calibri" w:cs="Arial"/>
        </w:rPr>
        <w:t>ε</w:t>
      </w:r>
      <w:r>
        <w:rPr>
          <w:vertAlign w:val="subscript"/>
        </w:rPr>
        <w:t>0</w:t>
      </w:r>
      <w:r>
        <w:rPr>
          <w:position w:val="0"/>
          <w:sz w:val="22"/>
          <w:sz w:val="22"/>
          <w:vertAlign w:val="baseline"/>
        </w:rPr>
        <w:t>*</w:t>
      </w:r>
      <w:r>
        <w:rPr>
          <w:rFonts w:eastAsia="Calibri" w:cs="Arial"/>
          <w:position w:val="0"/>
          <w:sz w:val="22"/>
          <w:sz w:val="22"/>
          <w:vertAlign w:val="baseline"/>
        </w:rPr>
        <w:t>ε</w:t>
      </w:r>
      <w:r>
        <w:rPr>
          <w:rFonts w:eastAsia="Calibri" w:cs="Arial"/>
          <w:vertAlign w:val="subscript"/>
        </w:rPr>
        <w:t>s</w:t>
      </w:r>
      <w:r>
        <w:rPr>
          <w:rFonts w:eastAsia="Calibri" w:cs="Arial"/>
          <w:position w:val="0"/>
          <w:sz w:val="22"/>
          <w:sz w:val="22"/>
          <w:vertAlign w:val="baseline"/>
        </w:rPr>
        <w:t>* (S/l)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Dvě vodivé desky oddělené dielektrikem (izolantem)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Je to frekvenčně závislá součástka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,,odpor“ kondenzátoru se nazývá KAPACITNÍ REAKTANCE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X</w:t>
      </w:r>
      <w:r>
        <w:rPr>
          <w:rFonts w:eastAsia="Calibri" w:cs="Arial"/>
          <w:vertAlign w:val="subscript"/>
        </w:rPr>
        <w:t>c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= 1/(2 * π * f * C)</w:t>
      </w:r>
    </w:p>
    <w:p>
      <w:pPr>
        <w:pStyle w:val="Normal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jmenovitá hodnota – výrobcem předpokládaná maximální hodnota kondezátoru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záleží na polaritě připojeného napětí, vždy vývod+ je nějak označet (třeba delší nožička, nápis)</w:t>
      </w:r>
    </w:p>
    <w:p>
      <w:pPr>
        <w:pStyle w:val="Normal"/>
        <w:spacing w:before="0" w:after="160"/>
        <w:jc w:val="left"/>
        <w:rPr>
          <w:rFonts w:ascii="Calibri" w:hAnsi="Calibri" w:eastAsia="Calibri" w:cs="Arial"/>
          <w:position w:val="0"/>
          <w:sz w:val="22"/>
          <w:sz w:val="22"/>
          <w:vertAlign w:val="baseline"/>
        </w:rPr>
      </w:pPr>
      <w:r>
        <w:rPr>
          <w:rFonts w:eastAsia="Calibri" w:cs="Arial"/>
          <w:position w:val="0"/>
          <w:sz w:val="22"/>
          <w:sz w:val="22"/>
          <w:vertAlign w:val="baseline"/>
        </w:rPr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13. 11. 2023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Vedení proudu v pevných látkách</w:t>
      </w:r>
    </w:p>
    <w:p>
      <w:pPr>
        <w:pStyle w:val="Normal"/>
        <w:numPr>
          <w:ilvl w:val="0"/>
          <w:numId w:val="12"/>
        </w:numPr>
        <w:jc w:val="left"/>
        <w:rPr>
          <w:rFonts w:ascii="Calibri" w:hAnsi="Calibri"/>
        </w:rPr>
      </w:pPr>
      <w:r>
        <w:rPr/>
        <w:t>Pro vedení elektrického proudu jsou důležité valenční elektrony, které se nacházejí v nejvzdálenějším pásmu od jádra (jsou vázány nejmenší silou)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Polovodiče</w:t>
      </w:r>
    </w:p>
    <w:p>
      <w:pPr>
        <w:pStyle w:val="Normal"/>
        <w:numPr>
          <w:ilvl w:val="0"/>
          <w:numId w:val="13"/>
        </w:numPr>
        <w:rPr>
          <w:rFonts w:ascii="Calibri" w:hAnsi="Calibri"/>
        </w:rPr>
      </w:pPr>
      <w:r>
        <w:rPr/>
        <w:t>4. skupina tabulky prvků</w:t>
      </w:r>
    </w:p>
    <w:p>
      <w:pPr>
        <w:pStyle w:val="Normal"/>
        <w:numPr>
          <w:ilvl w:val="0"/>
          <w:numId w:val="13"/>
        </w:numPr>
        <w:rPr>
          <w:rFonts w:ascii="Calibri" w:hAnsi="Calibri"/>
        </w:rPr>
      </w:pPr>
      <w:r>
        <w:rPr/>
        <w:t>mají 4 valenční elektrony</w:t>
      </w:r>
    </w:p>
    <w:p>
      <w:pPr>
        <w:pStyle w:val="Normal"/>
        <w:numPr>
          <w:ilvl w:val="0"/>
          <w:numId w:val="13"/>
        </w:numPr>
        <w:spacing w:before="0" w:after="160"/>
        <w:rPr>
          <w:rFonts w:ascii="Calibri" w:hAnsi="Calibri"/>
        </w:rPr>
      </w:pPr>
      <w:r>
        <w:rPr/>
        <w:t>křemík a germánium jsou nejpoužívanější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14. 11. 2023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Vlastní vodiče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>Bez cizích příměsí – čistý křemík, čisté germánium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>v základu všechny elektrony vázané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>po dodání energie (světlo, teplo) se některé elektrony uvolní z vazby (prejdou do vodvostního pásu) a na jejich místě vznikne kladná díra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>rekombinace – je to znovu vytvoření vazby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Nevlastní vodiče</w:t>
      </w:r>
    </w:p>
    <w:p>
      <w:pPr>
        <w:pStyle w:val="Normal"/>
        <w:numPr>
          <w:ilvl w:val="0"/>
          <w:numId w:val="15"/>
        </w:numPr>
        <w:rPr>
          <w:rFonts w:ascii="Calibri" w:hAnsi="Calibri"/>
        </w:rPr>
      </w:pPr>
      <w:r>
        <w:rPr/>
        <w:t>TYP N</w:t>
      </w:r>
    </w:p>
    <w:p>
      <w:pPr>
        <w:pStyle w:val="Normal"/>
        <w:numPr>
          <w:ilvl w:val="1"/>
          <w:numId w:val="16"/>
        </w:numPr>
        <w:rPr>
          <w:rFonts w:ascii="Calibri" w:hAnsi="Calibri"/>
        </w:rPr>
      </w:pPr>
      <w:r>
        <w:rPr/>
        <w:t>Příměs – prvek V. Skupiny - ,,DONOR“</w:t>
      </w:r>
    </w:p>
    <w:p>
      <w:pPr>
        <w:pStyle w:val="Normal"/>
        <w:numPr>
          <w:ilvl w:val="1"/>
          <w:numId w:val="16"/>
        </w:numPr>
        <w:rPr>
          <w:rFonts w:ascii="Calibri" w:hAnsi="Calibri"/>
        </w:rPr>
      </w:pPr>
      <w:r>
        <w:rPr/>
        <w:t>fosfor, arsen, křemík, dusík</w:t>
      </w:r>
    </w:p>
    <w:p>
      <w:pPr>
        <w:pStyle w:val="Normal"/>
        <w:numPr>
          <w:ilvl w:val="1"/>
          <w:numId w:val="16"/>
        </w:numPr>
        <w:rPr>
          <w:rFonts w:ascii="Calibri" w:hAnsi="Calibri"/>
        </w:rPr>
      </w:pPr>
      <w:r>
        <w:rPr/>
        <w:t>jaký je poměr volných elektronů a děr?</w:t>
      </w:r>
    </w:p>
    <w:p>
      <w:pPr>
        <w:pStyle w:val="Normal"/>
        <w:numPr>
          <w:ilvl w:val="2"/>
          <w:numId w:val="16"/>
        </w:numPr>
        <w:rPr>
          <w:rFonts w:ascii="Calibri" w:hAnsi="Calibri"/>
        </w:rPr>
      </w:pPr>
      <w:r>
        <w:rPr/>
        <w:t>Majoritní – elektrony</w:t>
      </w:r>
    </w:p>
    <w:p>
      <w:pPr>
        <w:pStyle w:val="Normal"/>
        <w:numPr>
          <w:ilvl w:val="2"/>
          <w:numId w:val="16"/>
        </w:numPr>
        <w:rPr>
          <w:rFonts w:ascii="Calibri" w:hAnsi="Calibri"/>
        </w:rPr>
      </w:pPr>
      <w:r>
        <w:rPr/>
        <w:t>Minoritní – díry</w:t>
      </w:r>
    </w:p>
    <w:p>
      <w:pPr>
        <w:pStyle w:val="Normal"/>
        <w:numPr>
          <w:ilvl w:val="1"/>
          <w:numId w:val="16"/>
        </w:numPr>
        <w:rPr>
          <w:rFonts w:ascii="Calibri" w:hAnsi="Calibri"/>
        </w:rPr>
      </w:pPr>
      <w:r>
        <w:rPr/>
        <w:t>pevný kladný iont vznikne v As po odtržení 5. valenčního elektronu</w:t>
      </w:r>
    </w:p>
    <w:p>
      <w:pPr>
        <w:pStyle w:val="Normal"/>
        <w:numPr>
          <w:ilvl w:val="0"/>
          <w:numId w:val="17"/>
        </w:numPr>
        <w:rPr>
          <w:rFonts w:ascii="Calibri" w:hAnsi="Calibri"/>
        </w:rPr>
      </w:pPr>
      <w:r>
        <w:rPr/>
        <w:t>TYP P</w:t>
      </w:r>
    </w:p>
    <w:p>
      <w:pPr>
        <w:pStyle w:val="Normal"/>
        <w:numPr>
          <w:ilvl w:val="1"/>
          <w:numId w:val="18"/>
        </w:numPr>
        <w:rPr>
          <w:rFonts w:ascii="Calibri" w:hAnsi="Calibri"/>
        </w:rPr>
      </w:pPr>
      <w:r>
        <w:rPr/>
        <w:t>Příměs – prvek III. Skupiny - ,,AKCEPTOR“</w:t>
      </w:r>
    </w:p>
    <w:p>
      <w:pPr>
        <w:pStyle w:val="Normal"/>
        <w:numPr>
          <w:ilvl w:val="1"/>
          <w:numId w:val="18"/>
        </w:numPr>
        <w:rPr>
          <w:rFonts w:ascii="Calibri" w:hAnsi="Calibri"/>
        </w:rPr>
      </w:pPr>
      <w:r>
        <w:rPr/>
        <w:t>indium, galium, bor, hliník</w:t>
      </w:r>
    </w:p>
    <w:p>
      <w:pPr>
        <w:pStyle w:val="Normal"/>
        <w:numPr>
          <w:ilvl w:val="1"/>
          <w:numId w:val="18"/>
        </w:numPr>
        <w:rPr>
          <w:rFonts w:ascii="Calibri" w:hAnsi="Calibri"/>
        </w:rPr>
      </w:pPr>
      <w:r>
        <w:rPr/>
        <w:t>jaký je poměr volných elektronů a děr?</w:t>
      </w:r>
    </w:p>
    <w:p>
      <w:pPr>
        <w:pStyle w:val="Normal"/>
        <w:numPr>
          <w:ilvl w:val="2"/>
          <w:numId w:val="18"/>
        </w:numPr>
        <w:rPr>
          <w:rFonts w:ascii="Calibri" w:hAnsi="Calibri"/>
        </w:rPr>
      </w:pPr>
      <w:r>
        <w:rPr/>
        <w:t>Majoritní – díry</w:t>
      </w:r>
    </w:p>
    <w:p>
      <w:pPr>
        <w:pStyle w:val="Normal"/>
        <w:numPr>
          <w:ilvl w:val="2"/>
          <w:numId w:val="18"/>
        </w:numPr>
        <w:spacing w:before="0" w:after="160"/>
        <w:rPr>
          <w:rFonts w:ascii="Calibri" w:hAnsi="Calibri"/>
        </w:rPr>
      </w:pPr>
      <w:r>
        <w:rPr/>
        <w:t>Minoritní – elektrony</w:t>
      </w:r>
    </w:p>
    <w:p>
      <w:pPr>
        <w:pStyle w:val="Normal"/>
        <w:numPr>
          <w:ilvl w:val="1"/>
          <w:numId w:val="18"/>
        </w:numPr>
        <w:spacing w:before="0" w:after="160"/>
        <w:rPr>
          <w:rFonts w:ascii="Calibri" w:hAnsi="Calibri"/>
        </w:rPr>
      </w:pPr>
      <w:r>
        <w:rPr/>
        <w:t>4. vazba je neúplná, vznikne díra</w:t>
      </w:r>
    </w:p>
    <w:p>
      <w:pPr>
        <w:pStyle w:val="Normal"/>
        <w:numPr>
          <w:ilvl w:val="1"/>
          <w:numId w:val="18"/>
        </w:numPr>
        <w:spacing w:before="0" w:after="160"/>
        <w:rPr>
          <w:rFonts w:ascii="Calibri" w:hAnsi="Calibri"/>
        </w:rPr>
      </w:pPr>
      <w:r>
        <w:rPr/>
        <w:t>Při zvýšení energie vznikne i vlastní vodivost</w:t>
      </w:r>
    </w:p>
    <w:p>
      <w:pPr>
        <w:pStyle w:val="Normal"/>
        <w:numPr>
          <w:ilvl w:val="1"/>
          <w:numId w:val="18"/>
        </w:numPr>
        <w:spacing w:before="0" w:after="160"/>
        <w:rPr>
          <w:rFonts w:ascii="Calibri" w:hAnsi="Calibri"/>
        </w:rPr>
      </w:pPr>
      <w:r>
        <w:rPr/>
        <w:t>záporný pevný iont – vznikne z India (nebo jakéhokoliv jiného prvku) po doplnění 4. vazby elektronem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15. 11. 2023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Přechod PN</w:t>
      </w:r>
    </w:p>
    <w:p>
      <w:pPr>
        <w:pStyle w:val="Normal"/>
        <w:numPr>
          <w:ilvl w:val="0"/>
          <w:numId w:val="19"/>
        </w:numPr>
        <w:rPr>
          <w:rFonts w:ascii="Calibri" w:hAnsi="Calibri"/>
        </w:rPr>
      </w:pPr>
      <w:r>
        <w:rPr/>
        <w:t>Vznikne vhodným spojením polovodiče typu P a N</w:t>
      </w:r>
    </w:p>
    <w:p>
      <w:pPr>
        <w:pStyle w:val="Normal"/>
        <w:numPr>
          <w:ilvl w:val="1"/>
          <w:numId w:val="20"/>
        </w:numPr>
        <w:rPr>
          <w:rFonts w:ascii="Calibri" w:hAnsi="Calibri"/>
        </w:rPr>
      </w:pPr>
      <w:r>
        <w:rPr/>
        <w:t>bez vnějšího napětí</w:t>
      </w:r>
    </w:p>
    <w:p>
      <w:pPr>
        <w:pStyle w:val="Normal"/>
        <w:numPr>
          <w:ilvl w:val="2"/>
          <w:numId w:val="21"/>
        </w:numPr>
        <w:rPr>
          <w:rFonts w:ascii="Calibri" w:hAnsi="Calibri"/>
        </w:rPr>
      </w:pPr>
      <w:r>
        <w:rPr/>
        <w:t>vyprázděná oblast je oblast v přechodu PN, kde nejsou volné nosiče</w:t>
      </w:r>
    </w:p>
    <w:p>
      <w:pPr>
        <w:pStyle w:val="Normal"/>
        <w:numPr>
          <w:ilvl w:val="2"/>
          <w:numId w:val="21"/>
        </w:numPr>
        <w:rPr>
          <w:rFonts w:ascii="Calibri" w:hAnsi="Calibri"/>
        </w:rPr>
      </w:pPr>
      <w:r>
        <w:rPr/>
        <w:t>po spojení P a N dojde k difuzi (snaha náboju se rovnoměrně rozmístit po prostoru) z toho vyplíva elektrody s N jdou do P, díry s P jdou do N.</w:t>
      </w:r>
    </w:p>
    <w:p>
      <w:pPr>
        <w:pStyle w:val="Normal"/>
        <w:numPr>
          <w:ilvl w:val="2"/>
          <w:numId w:val="21"/>
        </w:numPr>
        <w:rPr>
          <w:rFonts w:ascii="Calibri" w:hAnsi="Calibri"/>
        </w:rPr>
      </w:pPr>
      <w:r>
        <w:rPr/>
        <w:t>V blízkosti přechodua vznikne vyprázdněná oblast tvořena pevnými ionty (z atomu 5 mocných prvků+ a z atomu 3 mocných prvků-</w:t>
      </w:r>
    </w:p>
    <w:p>
      <w:pPr>
        <w:pStyle w:val="Normal"/>
        <w:numPr>
          <w:ilvl w:val="1"/>
          <w:numId w:val="20"/>
        </w:numPr>
        <w:rPr>
          <w:rFonts w:ascii="Calibri" w:hAnsi="Calibri"/>
        </w:rPr>
      </w:pPr>
      <w:r>
        <w:rPr/>
        <w:t>PN přechod s napětím</w:t>
      </w:r>
    </w:p>
    <w:p>
      <w:pPr>
        <w:pStyle w:val="Normal"/>
        <w:numPr>
          <w:ilvl w:val="2"/>
          <w:numId w:val="22"/>
        </w:numPr>
        <w:rPr>
          <w:rFonts w:ascii="Calibri" w:hAnsi="Calibri"/>
        </w:rPr>
      </w:pPr>
      <w:r>
        <w:rPr/>
        <w:t>propustně polarizovaný</w:t>
      </w:r>
    </w:p>
    <w:p>
      <w:pPr>
        <w:pStyle w:val="Normal"/>
        <w:numPr>
          <w:ilvl w:val="3"/>
          <w:numId w:val="22"/>
        </w:numPr>
        <w:rPr>
          <w:rFonts w:ascii="Calibri" w:hAnsi="Calibri"/>
        </w:rPr>
      </w:pPr>
      <w:r>
        <w:rPr>
          <w:position w:val="0"/>
          <w:sz w:val="22"/>
          <w:sz w:val="22"/>
          <w:vertAlign w:val="baseline"/>
        </w:rPr>
        <w:t>cílem je, aby přechodem procházel proud</w:t>
      </w:r>
    </w:p>
    <w:p>
      <w:pPr>
        <w:pStyle w:val="Normal"/>
        <w:numPr>
          <w:ilvl w:val="3"/>
          <w:numId w:val="22"/>
        </w:numPr>
        <w:rPr>
          <w:rFonts w:ascii="Calibri" w:hAnsi="Calibri"/>
        </w:rPr>
      </w:pPr>
      <w:r>
        <w:rPr/>
        <w:t>připojíme vnější napětí, budu ho zvyšovat do té doby, dokud nebude stejné jako napětí přechodu</w:t>
      </w:r>
    </w:p>
    <w:p>
      <w:pPr>
        <w:pStyle w:val="Normal"/>
        <w:numPr>
          <w:ilvl w:val="3"/>
          <w:numId w:val="22"/>
        </w:numPr>
        <w:rPr>
          <w:rFonts w:ascii="Calibri" w:hAnsi="Calibri"/>
        </w:rPr>
      </w:pPr>
      <w:r>
        <w:rPr/>
        <w:t>U musí být větší než Ud aby zanikla vyprázdněná oblast a přechodem mohly procházet majoritní nosiče</w:t>
      </w:r>
    </w:p>
    <w:p>
      <w:pPr>
        <w:pStyle w:val="Normal"/>
        <w:numPr>
          <w:ilvl w:val="2"/>
          <w:numId w:val="22"/>
        </w:numPr>
        <w:rPr>
          <w:rFonts w:ascii="Calibri" w:hAnsi="Calibri"/>
        </w:rPr>
      </w:pPr>
      <w:r>
        <w:rPr/>
        <w:t>závěřné</w:t>
      </w:r>
    </w:p>
    <w:p>
      <w:pPr>
        <w:pStyle w:val="Normal"/>
        <w:numPr>
          <w:ilvl w:val="3"/>
          <w:numId w:val="22"/>
        </w:numPr>
        <w:rPr>
          <w:rFonts w:ascii="Calibri" w:hAnsi="Calibri"/>
        </w:rPr>
      </w:pPr>
      <w:r>
        <w:rPr/>
        <w:t>majoritní nosiče přes přechod neprocházejí, vyprázdněná oblast se rozšiřuje</w:t>
      </w:r>
    </w:p>
    <w:p>
      <w:pPr>
        <w:pStyle w:val="Normal"/>
        <w:numPr>
          <w:ilvl w:val="3"/>
          <w:numId w:val="22"/>
        </w:numPr>
        <w:rPr>
          <w:rFonts w:ascii="Calibri" w:hAnsi="Calibri"/>
        </w:rPr>
      </w:pPr>
      <w:r>
        <w:rPr/>
        <w:t>minoritní nosiče je přechod propustný, prochází jim malý závěrný proud (mikro ampery, nano ampery)</w:t>
      </w:r>
    </w:p>
    <w:p>
      <w:pPr>
        <w:pStyle w:val="Normal"/>
        <w:jc w:val="center"/>
        <w:rPr>
          <w:rFonts w:ascii="Calibri" w:hAnsi="Calibri"/>
        </w:rPr>
      </w:pPr>
      <w:r>
        <w:rPr/>
        <w:t>23. 11. 2023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Polovodičové diody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/>
        <w:t>Zapouzdřený přechod PN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/>
        <w:t>Dvojpólová nelineární polovodičová součástka</w:t>
      </w:r>
    </w:p>
    <w:p>
      <w:pPr>
        <w:pStyle w:val="Normal"/>
        <w:numPr>
          <w:ilvl w:val="1"/>
          <w:numId w:val="23"/>
        </w:numPr>
        <w:jc w:val="left"/>
        <w:rPr>
          <w:rFonts w:ascii="Calibri" w:hAnsi="Calibri"/>
        </w:rPr>
      </w:pPr>
      <w:r>
        <w:rPr/>
        <w:t>Dvojpólová – 2 vývody</w:t>
      </w:r>
    </w:p>
    <w:p>
      <w:pPr>
        <w:pStyle w:val="Normal"/>
        <w:numPr>
          <w:ilvl w:val="1"/>
          <w:numId w:val="23"/>
        </w:numPr>
        <w:jc w:val="left"/>
        <w:rPr>
          <w:rFonts w:ascii="Calibri" w:hAnsi="Calibri"/>
        </w:rPr>
      </w:pPr>
      <w:r>
        <w:rPr/>
        <w:t>nelineární – VA charakteristika je křivka</w:t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>
          <w:b/>
          <w:bCs/>
        </w:rPr>
        <w:t>PROPUSTNÝ SMĚR: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/>
        <w:t>I</w:t>
      </w:r>
      <w:r>
        <w:rPr>
          <w:vertAlign w:val="subscript"/>
        </w:rPr>
        <w:t>fmax</w:t>
      </w:r>
      <w:r>
        <w:rPr>
          <w:position w:val="0"/>
          <w:sz w:val="22"/>
          <w:sz w:val="22"/>
          <w:vertAlign w:val="baseline"/>
        </w:rPr>
        <w:t xml:space="preserve"> – maximální propustný proud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/>
        <w:t>P</w:t>
      </w:r>
      <w:r>
        <w:rPr>
          <w:vertAlign w:val="subscript"/>
        </w:rPr>
        <w:t>atot</w:t>
      </w:r>
      <w:r>
        <w:rPr>
          <w:position w:val="0"/>
          <w:sz w:val="22"/>
          <w:sz w:val="22"/>
          <w:vertAlign w:val="baseline"/>
        </w:rPr>
        <w:t xml:space="preserve"> – dovolená anodová ztráta</w:t>
      </w:r>
    </w:p>
    <w:p>
      <w:pPr>
        <w:pStyle w:val="Normal"/>
        <w:numPr>
          <w:ilvl w:val="0"/>
          <w:numId w:val="23"/>
        </w:numPr>
        <w:jc w:val="left"/>
        <w:rPr>
          <w:rFonts w:ascii="Calibri" w:hAnsi="Calibri"/>
        </w:rPr>
      </w:pPr>
      <w:r>
        <w:rPr>
          <w:b/>
          <w:bCs/>
        </w:rPr>
        <w:t>ZÁVĚRNÝ SMĚR:</w:t>
      </w:r>
    </w:p>
    <w:p>
      <w:pPr>
        <w:pStyle w:val="Normal"/>
        <w:numPr>
          <w:ilvl w:val="0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U</w:t>
      </w:r>
      <w:r>
        <w:rPr>
          <w:b w:val="false"/>
          <w:bCs w:val="false"/>
          <w:vertAlign w:val="subscript"/>
        </w:rPr>
        <w:t>br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– průrazné napětí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28. 11. 2023</w:t>
      </w:r>
    </w:p>
    <w:p>
      <w:pPr>
        <w:pStyle w:val="Normal"/>
        <w:numPr>
          <w:ilvl w:val="0"/>
          <w:numId w:val="23"/>
        </w:numPr>
        <w:spacing w:before="0" w:after="160"/>
        <w:jc w:val="left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4600575</wp:posOffset>
            </wp:positionH>
            <wp:positionV relativeFrom="paragraph">
              <wp:posOffset>84455</wp:posOffset>
            </wp:positionV>
            <wp:extent cx="1028700" cy="83185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336" t="32778" r="27814" b="3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position w:val="0"/>
          <w:sz w:val="22"/>
          <w:sz w:val="22"/>
          <w:vertAlign w:val="baseline"/>
        </w:rPr>
        <w:t>APLIKACE DIODY</w:t>
      </w:r>
    </w:p>
    <w:p>
      <w:pPr>
        <w:pStyle w:val="Normal"/>
        <w:numPr>
          <w:ilvl w:val="1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Př: Byla naměřena VA charakteristika diody v propustném směru</w:t>
      </w:r>
    </w:p>
    <w:p>
      <w:pPr>
        <w:pStyle w:val="Normal"/>
        <w:numPr>
          <w:ilvl w:val="1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Navrhněte schéma pro měření.</w:t>
      </w:r>
    </w:p>
    <w:p>
      <w:pPr>
        <w:pStyle w:val="Normal"/>
        <w:numPr>
          <w:ilvl w:val="1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Jaký údaj bude na voltmetru, jestliže ampérmetr ukazuje 350 mA</w:t>
      </w:r>
    </w:p>
    <w:p>
      <w:pPr>
        <w:pStyle w:val="Normal"/>
        <w:numPr>
          <w:ilvl w:val="2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0,8</w:t>
      </w:r>
    </w:p>
    <w:p>
      <w:pPr>
        <w:pStyle w:val="Normal"/>
        <w:numPr>
          <w:ilvl w:val="1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Určete napětí na rezistoru R (mezi body A, B) a svorkové napětí baterie</w:t>
      </w:r>
    </w:p>
    <w:p>
      <w:pPr>
        <w:pStyle w:val="Normal"/>
        <w:numPr>
          <w:ilvl w:val="2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R = 10 ohm</w:t>
      </w:r>
    </w:p>
    <w:p>
      <w:pPr>
        <w:pStyle w:val="Normal"/>
        <w:numPr>
          <w:ilvl w:val="2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I = 250 mA</w:t>
      </w:r>
    </w:p>
    <w:p>
      <w:pPr>
        <w:pStyle w:val="Normal"/>
        <w:numPr>
          <w:ilvl w:val="2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U = R * I  = 2,5V</w:t>
      </w:r>
    </w:p>
    <w:p>
      <w:pPr>
        <w:pStyle w:val="Normal"/>
        <w:numPr>
          <w:ilvl w:val="1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Při jak velkém napětí na diodě bude baterkou procházet proud 1000 mA?</w:t>
      </w:r>
    </w:p>
    <w:p>
      <w:pPr>
        <w:pStyle w:val="Normal"/>
        <w:numPr>
          <w:ilvl w:val="2"/>
          <w:numId w:val="23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U = 0,9V</w:t>
      </w:r>
    </w:p>
    <w:p>
      <w:pPr>
        <w:pStyle w:val="Normal"/>
        <w:numPr>
          <w:ilvl w:val="1"/>
          <w:numId w:val="24"/>
        </w:numPr>
        <w:spacing w:before="0" w:after="160"/>
        <w:jc w:val="left"/>
        <w:rPr>
          <w:rFonts w:ascii="Calibri" w:hAnsi="Calibri"/>
        </w:rPr>
      </w:pPr>
      <w:r>
        <w:rPr>
          <w:b/>
          <w:bCs/>
          <w:position w:val="0"/>
          <w:sz w:val="22"/>
          <w:sz w:val="22"/>
          <w:vertAlign w:val="baseline"/>
        </w:rPr>
        <w:t>Jednocestný usměrňovač</w:t>
      </w:r>
    </w:p>
    <w:p>
      <w:pPr>
        <w:pStyle w:val="Normal"/>
        <w:numPr>
          <w:ilvl w:val="2"/>
          <w:numId w:val="25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usměrnit znamená ze střídavého vstupního napětí vytvořit stejnosměrné (pulzní)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29. 11. 2023</w:t>
      </w:r>
    </w:p>
    <w:p>
      <w:pPr>
        <w:pStyle w:val="Normal"/>
        <w:numPr>
          <w:ilvl w:val="1"/>
          <w:numId w:val="24"/>
        </w:numPr>
        <w:spacing w:before="0" w:after="160"/>
        <w:jc w:val="left"/>
        <w:rPr>
          <w:rFonts w:ascii="Calibri" w:hAnsi="Calibri"/>
        </w:rPr>
      </w:pPr>
      <w:r>
        <w:rPr>
          <w:b/>
          <w:bCs/>
        </w:rPr>
        <w:t>Jednocestný usměrňovač s kapacitní zátěží</w:t>
      </w:r>
    </w:p>
    <w:p>
      <w:pPr>
        <w:pStyle w:val="Normal"/>
        <w:numPr>
          <w:ilvl w:val="2"/>
          <w:numId w:val="26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když napětí na anodě je větší než napětí na katodě diodou prochází proud, který nabíjí kondenzátor a teče do Rz</w:t>
      </w:r>
    </w:p>
    <w:p>
      <w:pPr>
        <w:pStyle w:val="Normal"/>
        <w:numPr>
          <w:ilvl w:val="2"/>
          <w:numId w:val="26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jakmile se kondenzátor nabije na napětí Umax zdroje napětí na anodě je menší než napětí na katodě, diodou přestane téct proud, kondenzátor se vybíjí do zátěže</w:t>
      </w:r>
    </w:p>
    <w:p>
      <w:pPr>
        <w:pStyle w:val="Normal"/>
        <w:numPr>
          <w:ilvl w:val="2"/>
          <w:numId w:val="26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napětí na zátěži je zvlněné</w:t>
      </w:r>
    </w:p>
    <w:p>
      <w:pPr>
        <w:pStyle w:val="Normal"/>
        <w:numPr>
          <w:ilvl w:val="1"/>
          <w:numId w:val="24"/>
        </w:numPr>
        <w:spacing w:before="0" w:after="160"/>
        <w:jc w:val="left"/>
        <w:rPr>
          <w:rFonts w:ascii="Calibri" w:hAnsi="Calibri"/>
        </w:rPr>
      </w:pPr>
      <w:r>
        <w:rPr>
          <w:b/>
          <w:bCs/>
        </w:rPr>
        <w:t>Dvoucestný usměrňovač – Gretzův můstek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4. 12. 2023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6"/>
        </w:rPr>
        <w:t>TRR</w:t>
      </w:r>
    </w:p>
    <w:p>
      <w:pPr>
        <w:pStyle w:val="Normal"/>
        <w:numPr>
          <w:ilvl w:val="0"/>
          <w:numId w:val="27"/>
        </w:numPr>
        <w:rPr>
          <w:rFonts w:ascii="Calibri" w:hAnsi="Calibri"/>
        </w:rPr>
      </w:pPr>
      <w:r>
        <w:rPr>
          <w:b w:val="false"/>
          <w:bCs w:val="false"/>
          <w:sz w:val="24"/>
          <w:szCs w:val="26"/>
        </w:rPr>
        <w:t>Doba za kterou dioda obnoví své izolační schopnosti,když přejde ze stavu vede do stavu nevede</w:t>
      </w:r>
    </w:p>
    <w:p>
      <w:pPr>
        <w:pStyle w:val="Normal"/>
        <w:numPr>
          <w:ilvl w:val="0"/>
          <w:numId w:val="27"/>
        </w:numPr>
        <w:rPr>
          <w:rFonts w:ascii="Calibri" w:hAnsi="Calibri"/>
        </w:rPr>
      </w:pPr>
      <w:r>
        <w:rPr>
          <w:b w:val="false"/>
          <w:bCs w:val="false"/>
          <w:sz w:val="24"/>
          <w:szCs w:val="26"/>
        </w:rPr>
        <w:t>Pro usměrňování napětí vysokých kmitočtů (100 kHz, MHz, GHz) se používají Schottkiho diody s TRR řadově piko sekundy</w:t>
      </w:r>
    </w:p>
    <w:p>
      <w:pPr>
        <w:pStyle w:val="Normal"/>
        <w:jc w:val="center"/>
        <w:rPr>
          <w:rFonts w:ascii="Calibri" w:hAnsi="Calibri"/>
        </w:rPr>
      </w:pPr>
      <w:r>
        <w:rPr/>
        <w:t>12. 12. 2023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b/>
          <w:bCs/>
        </w:rPr>
        <w:t>Zenerova dioda</w:t>
      </w:r>
    </w:p>
    <w:p>
      <w:pPr>
        <w:pStyle w:val="Normal"/>
        <w:numPr>
          <w:ilvl w:val="0"/>
          <w:numId w:val="28"/>
        </w:numPr>
        <w:rPr>
          <w:rFonts w:ascii="Calibri" w:hAnsi="Calibri"/>
        </w:rPr>
      </w:pPr>
      <w:r>
        <w:rPr>
          <w:b w:val="false"/>
          <w:bCs w:val="false"/>
        </w:rPr>
        <w:t>V propustném směru se chová jako běžná dioda</w:t>
      </w:r>
    </w:p>
    <w:p>
      <w:pPr>
        <w:pStyle w:val="Normal"/>
        <w:numPr>
          <w:ilvl w:val="0"/>
          <w:numId w:val="28"/>
        </w:numPr>
        <w:rPr>
          <w:rFonts w:ascii="Calibri" w:hAnsi="Calibri"/>
        </w:rPr>
      </w:pPr>
      <w:r>
        <w:rPr>
          <w:b w:val="false"/>
          <w:bCs w:val="false"/>
        </w:rPr>
        <w:t>Pro stabilizaci se využívá v závěrném směru</w:t>
      </w:r>
    </w:p>
    <w:p>
      <w:pPr>
        <w:pStyle w:val="Normal"/>
        <w:jc w:val="center"/>
        <w:rPr>
          <w:rFonts w:ascii="Calibri" w:hAnsi="Calibri"/>
        </w:rPr>
      </w:pPr>
      <w:r>
        <w:rPr>
          <w:b w:val="false"/>
          <w:bCs w:val="false"/>
        </w:rPr>
        <w:t>13. 12. 2023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b/>
          <w:bCs/>
        </w:rPr>
        <w:t>Kapacitní dioda</w:t>
      </w:r>
    </w:p>
    <w:p>
      <w:pPr>
        <w:pStyle w:val="Normal"/>
        <w:numPr>
          <w:ilvl w:val="0"/>
          <w:numId w:val="29"/>
        </w:numPr>
        <w:rPr>
          <w:rFonts w:ascii="Calibri" w:hAnsi="Calibri"/>
        </w:rPr>
      </w:pPr>
      <w:r>
        <w:rPr>
          <w:b w:val="false"/>
          <w:bCs w:val="false"/>
        </w:rPr>
        <w:t>Chová se jako kondenzátor řízený napětím</w:t>
      </w:r>
    </w:p>
    <w:p>
      <w:pPr>
        <w:pStyle w:val="Normal"/>
        <w:numPr>
          <w:ilvl w:val="0"/>
          <w:numId w:val="29"/>
        </w:numPr>
        <w:rPr>
          <w:rFonts w:ascii="Calibri" w:hAnsi="Calibri"/>
        </w:rPr>
      </w:pPr>
      <w:r>
        <w:rPr>
          <w:b w:val="false"/>
          <w:bCs w:val="false"/>
        </w:rPr>
        <w:t>používá se v závěrném směru, protože řízení kapacity můžeme využít ve většího rozsahu napětí</w:t>
      </w:r>
    </w:p>
    <w:p>
      <w:pPr>
        <w:pStyle w:val="Normal"/>
        <w:jc w:val="center"/>
        <w:rPr>
          <w:rFonts w:ascii="Calibri" w:hAnsi="Calibri"/>
        </w:rPr>
      </w:pPr>
      <w:r>
        <w:rPr/>
        <w:t>18. 12. 2023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b/>
          <w:bCs/>
        </w:rPr>
        <w:t>LED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b w:val="false"/>
          <w:bCs w:val="false"/>
        </w:rPr>
        <w:t>V propustném směru dochází k rekombinaci, čímž volné elektrony ztrácejí energii (jdou z vodivostního pásu do vnitřních hladin), ztracená energie je uvolněna jako světlo v určité barvě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b w:val="false"/>
          <w:bCs w:val="false"/>
        </w:rPr>
        <w:t xml:space="preserve">aby nedošlo k jejímu zničení, musíme zapojit </w:t>
      </w:r>
      <w:r>
        <w:rPr>
          <w:b/>
          <w:bCs/>
        </w:rPr>
        <w:t>předřadný odpor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Běžná LED</w:t>
        <w:tab/>
        <w:t xml:space="preserve">        → I</w:t>
      </w:r>
      <w:r>
        <w:rPr>
          <w:b w:val="false"/>
          <w:bCs w:val="false"/>
          <w:vertAlign w:val="subscript"/>
        </w:rPr>
        <w:t>d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20mA</w:t>
      </w:r>
    </w:p>
    <w:p>
      <w:pPr>
        <w:pStyle w:val="Normal"/>
        <w:numPr>
          <w:ilvl w:val="0"/>
          <w:numId w:val="30"/>
        </w:numPr>
        <w:spacing w:before="0" w:after="160"/>
        <w:rPr>
          <w:rFonts w:ascii="Calibri" w:hAnsi="Calibri"/>
        </w:rPr>
      </w:pPr>
      <w:r>
        <w:rPr>
          <w:b w:val="false"/>
          <w:bCs w:val="false"/>
        </w:rPr>
        <w:t>Nízko-odběrová LED → I</w:t>
      </w:r>
      <w:r>
        <w:rPr>
          <w:b w:val="false"/>
          <w:bCs w:val="false"/>
          <w:vertAlign w:val="subscript"/>
        </w:rPr>
        <w:t>d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2mA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5. 1. 2024</w:t>
      </w:r>
    </w:p>
    <w:p>
      <w:pPr>
        <w:pStyle w:val="Normal"/>
        <w:spacing w:before="0" w:after="160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Na výstup číslicového IO máš připojit zelenou LEDku na níž je při 20mA napětí 2.2V. Vypočítej velikost ochranného odporu.</w:t>
      </w:r>
    </w:p>
    <w:p>
      <w:pPr>
        <w:pStyle w:val="Normal"/>
        <w:spacing w:before="0" w:after="160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I</w:t>
      </w:r>
      <w:r>
        <w:rPr>
          <w:b w:val="false"/>
          <w:bCs w:val="false"/>
          <w:sz w:val="22"/>
          <w:vertAlign w:val="subscript"/>
        </w:rPr>
        <w:t>F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20mA</w:t>
        <w:br/>
        <w:t>U</w:t>
      </w:r>
      <w:r>
        <w:rPr>
          <w:b w:val="false"/>
          <w:bCs w:val="false"/>
          <w:sz w:val="22"/>
          <w:vertAlign w:val="subscript"/>
        </w:rPr>
        <w:t>D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2,2 V</w:t>
        <w:br/>
        <w:t xml:space="preserve">R = ? 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 xml:space="preserve">Ω </w:t>
      </w:r>
    </w:p>
    <w:p>
      <w:pPr>
        <w:pStyle w:val="Normal"/>
        <w:spacing w:before="0" w:after="160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R = U</w:t>
      </w:r>
      <w:r>
        <w:rPr>
          <w:rFonts w:eastAsia="Calibri" w:cs="Arial"/>
          <w:b w:val="false"/>
          <w:bCs w:val="false"/>
          <w:sz w:val="22"/>
          <w:vertAlign w:val="subscript"/>
        </w:rPr>
        <w:t>R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/I</w:t>
      </w:r>
      <w:r>
        <w:rPr>
          <w:rFonts w:eastAsia="Calibri" w:cs="Arial"/>
          <w:b w:val="false"/>
          <w:bCs w:val="false"/>
          <w:sz w:val="22"/>
          <w:vertAlign w:val="subscript"/>
        </w:rPr>
        <w:t xml:space="preserve">F 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= (U-U</w:t>
      </w:r>
      <w:r>
        <w:rPr>
          <w:rFonts w:eastAsia="Calibri" w:cs="Arial"/>
          <w:b w:val="false"/>
          <w:bCs w:val="false"/>
          <w:sz w:val="22"/>
          <w:vertAlign w:val="subscript"/>
        </w:rPr>
        <w:t>D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)/I</w:t>
      </w:r>
      <w:r>
        <w:rPr>
          <w:rFonts w:eastAsia="Calibri" w:cs="Arial"/>
          <w:b w:val="false"/>
          <w:bCs w:val="false"/>
          <w:sz w:val="22"/>
          <w:vertAlign w:val="subscript"/>
        </w:rPr>
        <w:t>F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 xml:space="preserve"> = (5 – 2.2)/0.02 = 2.8/0.02 = 140 Ω 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Bipolární tranzistor</w:t>
      </w:r>
    </w:p>
    <w:p>
      <w:pPr>
        <w:pStyle w:val="Normal"/>
        <w:numPr>
          <w:ilvl w:val="0"/>
          <w:numId w:val="31"/>
        </w:numPr>
        <w:jc w:val="left"/>
        <w:rPr>
          <w:rFonts w:ascii="Calibri" w:hAnsi="Calibri"/>
        </w:rPr>
      </w:pPr>
      <w:r>
        <w:rPr/>
        <w:t>Je to součástka se třemi vývody</w:t>
      </w:r>
    </w:p>
    <w:p>
      <w:pPr>
        <w:pStyle w:val="Normal"/>
        <w:numPr>
          <w:ilvl w:val="0"/>
          <w:numId w:val="31"/>
        </w:numPr>
        <w:jc w:val="left"/>
        <w:rPr>
          <w:rFonts w:ascii="Calibri" w:hAnsi="Calibri"/>
        </w:rPr>
      </w:pPr>
      <w:r>
        <w:rPr/>
        <w:t>má tři elektrody</w:t>
      </w:r>
    </w:p>
    <w:p>
      <w:pPr>
        <w:pStyle w:val="Normal"/>
        <w:numPr>
          <w:ilvl w:val="0"/>
          <w:numId w:val="31"/>
        </w:numPr>
        <w:jc w:val="left"/>
        <w:rPr>
          <w:rFonts w:ascii="Calibri" w:hAnsi="Calibri"/>
        </w:rPr>
      </w:pPr>
      <w:r>
        <w:rPr/>
        <w:t>aby tranzistorem procházel proud z emitoru do kolektoru musíme přechod emitor-báze polariz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836295</wp:posOffset>
            </wp:positionH>
            <wp:positionV relativeFrom="paragraph">
              <wp:posOffset>433705</wp:posOffset>
            </wp:positionV>
            <wp:extent cx="3771900" cy="266700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ovat propustně a báze-kolektor závěrně</w:t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numPr>
          <w:ilvl w:val="0"/>
          <w:numId w:val="31"/>
        </w:numPr>
        <w:jc w:val="left"/>
        <w:rPr>
          <w:rFonts w:ascii="Calibri" w:hAnsi="Calibri"/>
        </w:rPr>
      </w:pPr>
      <w:r>
        <w:rPr/>
        <w:t>proudová rovnice pro tranzistor: I</w:t>
      </w:r>
      <w:r>
        <w:rPr>
          <w:vertAlign w:val="subscript"/>
        </w:rPr>
        <w:t>E</w:t>
      </w:r>
      <w:r>
        <w:rPr>
          <w:position w:val="0"/>
          <w:sz w:val="22"/>
          <w:sz w:val="22"/>
          <w:vertAlign w:val="baseline"/>
        </w:rPr>
        <w:t xml:space="preserve"> = I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+ I</w:t>
      </w:r>
      <w:r>
        <w:rPr>
          <w:vertAlign w:val="subscript"/>
        </w:rPr>
        <w:t>C</w:t>
      </w:r>
    </w:p>
    <w:p>
      <w:pPr>
        <w:pStyle w:val="Normal"/>
        <w:numPr>
          <w:ilvl w:val="1"/>
          <w:numId w:val="31"/>
        </w:numPr>
        <w:jc w:val="left"/>
        <w:rPr>
          <w:rFonts w:ascii="Calibri" w:hAnsi="Calibri"/>
        </w:rPr>
      </w:pPr>
      <w:r>
        <w:rPr/>
        <w:t>většinou to je jakože: 1mA = 0,002 mA +- 0.998 mA</w:t>
      </w:r>
    </w:p>
    <w:p>
      <w:pPr>
        <w:pStyle w:val="Normal"/>
        <w:numPr>
          <w:ilvl w:val="1"/>
          <w:numId w:val="31"/>
        </w:numPr>
        <w:spacing w:before="0" w:after="160"/>
        <w:jc w:val="left"/>
        <w:rPr>
          <w:rFonts w:ascii="Calibri" w:hAnsi="Calibri"/>
        </w:rPr>
      </w:pPr>
      <w:r>
        <w:rPr/>
        <w:t>v praxi zanedbám I</w:t>
      </w:r>
      <w:r>
        <w:rPr>
          <w:vertAlign w:val="subscript"/>
        </w:rPr>
        <w:t>B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10. 1. 2023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i/>
          <w:iCs/>
        </w:rPr>
        <w:t>basically nám ukázala jak zapojit tranzistor do obvodu (kouknu na obrázek a vidím skull)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i w:val="false"/>
          <w:iCs w:val="false"/>
        </w:rPr>
        <w:t>E–B propustné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i w:val="false"/>
          <w:iCs w:val="false"/>
        </w:rPr>
        <w:t>C-B závěrné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i w:val="false"/>
          <w:iCs w:val="false"/>
        </w:rPr>
        <w:t>proudový zesilovací činitel → h</w:t>
      </w:r>
      <w:r>
        <w:rPr>
          <w:i w:val="false"/>
          <w:iCs w:val="false"/>
          <w:vertAlign w:val="subscript"/>
        </w:rPr>
        <w:t>21E</w:t>
      </w:r>
      <w:r>
        <w:rPr>
          <w:i w:val="false"/>
          <w:iCs w:val="false"/>
          <w:position w:val="0"/>
          <w:sz w:val="22"/>
          <w:sz w:val="22"/>
          <w:vertAlign w:val="baseline"/>
        </w:rPr>
        <w:t xml:space="preserve"> = I</w:t>
      </w:r>
      <w:r>
        <w:rPr>
          <w:i w:val="false"/>
          <w:iCs w:val="false"/>
          <w:vertAlign w:val="subscript"/>
        </w:rPr>
        <w:t>C</w:t>
      </w:r>
      <w:r>
        <w:rPr>
          <w:i w:val="false"/>
          <w:iCs w:val="false"/>
          <w:position w:val="0"/>
          <w:sz w:val="22"/>
          <w:sz w:val="22"/>
          <w:vertAlign w:val="baseline"/>
        </w:rPr>
        <w:t>/I</w:t>
      </w:r>
      <w:r>
        <w:rPr>
          <w:i w:val="false"/>
          <w:iCs w:val="false"/>
          <w:vertAlign w:val="subscript"/>
        </w:rPr>
        <w:t>B</w:t>
      </w:r>
      <w:r>
        <w:rPr>
          <w:i w:val="false"/>
          <w:iCs w:val="false"/>
          <w:position w:val="0"/>
          <w:sz w:val="22"/>
          <w:sz w:val="22"/>
          <w:vertAlign w:val="baseline"/>
        </w:rPr>
        <w:t xml:space="preserve"> = stovky až tisíce</w:t>
      </w:r>
    </w:p>
    <w:p>
      <w:pPr>
        <w:pStyle w:val="Normal"/>
        <w:rPr>
          <w:rFonts w:ascii="Calibri" w:hAnsi="Calibri"/>
        </w:rPr>
      </w:pPr>
      <w:r>
        <w:rPr/>
        <w:t>napěťové zesílení → A</w:t>
      </w:r>
      <w:r>
        <w:rPr>
          <w:vertAlign w:val="subscript"/>
        </w:rPr>
        <w:t>u</w:t>
      </w:r>
      <w:r>
        <w:rPr>
          <w:position w:val="0"/>
          <w:sz w:val="22"/>
          <w:sz w:val="22"/>
          <w:vertAlign w:val="baseline"/>
        </w:rPr>
        <w:t xml:space="preserve"> = U</w:t>
      </w:r>
      <w:r>
        <w:rPr>
          <w:vertAlign w:val="subscript"/>
        </w:rPr>
        <w:t>OUT</w:t>
      </w:r>
      <w:r>
        <w:rPr>
          <w:position w:val="0"/>
          <w:sz w:val="22"/>
          <w:sz w:val="22"/>
          <w:vertAlign w:val="baseline"/>
        </w:rPr>
        <w:t>/U</w:t>
      </w:r>
      <w:r>
        <w:rPr>
          <w:vertAlign w:val="subscript"/>
        </w:rPr>
        <w:t>IN</w:t>
      </w:r>
      <w:r>
        <w:rPr>
          <w:position w:val="0"/>
          <w:sz w:val="22"/>
          <w:sz w:val="22"/>
          <w:vertAlign w:val="baseline"/>
        </w:rPr>
        <w:t xml:space="preserve"> = U</w:t>
      </w:r>
      <w:r>
        <w:rPr>
          <w:vertAlign w:val="subscript"/>
        </w:rPr>
        <w:t>CE</w:t>
      </w:r>
      <w:r>
        <w:rPr>
          <w:position w:val="0"/>
          <w:sz w:val="22"/>
          <w:sz w:val="22"/>
          <w:vertAlign w:val="baseline"/>
        </w:rPr>
        <w:t>/U</w:t>
      </w:r>
      <w:r>
        <w:rPr>
          <w:vertAlign w:val="subscript"/>
        </w:rPr>
        <w:t xml:space="preserve">BE </w:t>
      </w:r>
      <w:r>
        <w:rPr>
          <w:position w:val="0"/>
          <w:sz w:val="22"/>
          <w:sz w:val="22"/>
          <w:vertAlign w:val="baseline"/>
        </w:rPr>
        <w:t>= desítky</w:t>
      </w:r>
    </w:p>
    <w:p>
      <w:pPr>
        <w:pStyle w:val="Normal"/>
        <w:numPr>
          <w:ilvl w:val="0"/>
          <w:numId w:val="32"/>
        </w:numPr>
        <w:rPr>
          <w:rFonts w:ascii="Calibri" w:hAnsi="Calibri"/>
        </w:rPr>
      </w:pPr>
      <w:r>
        <w:rPr/>
        <w:t>Tranzistor je řízený proudem I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(změnou velikosti I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měním velikost I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>)</w:t>
      </w:r>
    </w:p>
    <w:p>
      <w:pPr>
        <w:pStyle w:val="Normal"/>
        <w:numPr>
          <w:ilvl w:val="0"/>
          <w:numId w:val="32"/>
        </w:numPr>
        <w:rPr>
          <w:rFonts w:ascii="Calibri" w:hAnsi="Calibri"/>
        </w:rPr>
      </w:pPr>
      <w:r>
        <w:rPr/>
        <w:t>Není řízený napětím napětím U</w:t>
      </w:r>
      <w:r>
        <w:rPr>
          <w:vertAlign w:val="subscript"/>
        </w:rPr>
        <w:t>BE</w:t>
      </w:r>
      <w:r>
        <w:rPr>
          <w:position w:val="0"/>
          <w:sz w:val="22"/>
          <w:sz w:val="22"/>
          <w:vertAlign w:val="baseline"/>
        </w:rPr>
        <w:t>, protože má konstantní hodnotu po otevření tranzistoru</w:t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 xml:space="preserve">Př: </w:t>
      </w:r>
      <w:r>
        <w:rPr>
          <w:b w:val="false"/>
          <w:bCs w:val="false"/>
        </w:rPr>
        <w:t>Výstupem má procházet proud 150mA, tranzistor má proudové zesílení 200, jaký musí téct proud do báze.</w:t>
      </w:r>
    </w:p>
    <w:p>
      <w:pPr>
        <w:pStyle w:val="Normal"/>
        <w:jc w:val="center"/>
        <w:rPr>
          <w:rFonts w:ascii="Calibri" w:hAnsi="Calibri"/>
        </w:rPr>
      </w:pPr>
      <w:r>
        <w:rPr>
          <w:b w:val="false"/>
          <w:bCs w:val="false"/>
        </w:rPr>
        <w:t>I</w:t>
      </w:r>
      <w:r>
        <w:rPr>
          <w:b w:val="false"/>
          <w:bCs w:val="false"/>
          <w:vertAlign w:val="subscript"/>
        </w:rPr>
        <w:t>C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150mA</w:t>
        <w:tab/>
        <w:t>h</w:t>
      </w:r>
      <w:r>
        <w:rPr>
          <w:b w:val="false"/>
          <w:bCs w:val="false"/>
          <w:vertAlign w:val="subscript"/>
        </w:rPr>
        <w:t>21E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200</w:t>
        <w:tab/>
        <w:t>I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? mA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b w:val="false"/>
          <w:bCs w:val="false"/>
          <w:i w:val="false"/>
          <w:iCs w:val="false"/>
          <w:position w:val="0"/>
          <w:sz w:val="22"/>
          <w:sz w:val="22"/>
          <w:vertAlign w:val="baseline"/>
        </w:rPr>
        <w:t>h</w:t>
      </w:r>
      <w:r>
        <w:rPr>
          <w:b w:val="false"/>
          <w:bCs w:val="false"/>
          <w:i w:val="false"/>
          <w:iCs w:val="false"/>
          <w:vertAlign w:val="subscript"/>
        </w:rPr>
        <w:t>21E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vertAlign w:val="baseline"/>
        </w:rPr>
        <w:t xml:space="preserve"> = I</w:t>
      </w:r>
      <w:r>
        <w:rPr>
          <w:b w:val="false"/>
          <w:bCs w:val="false"/>
          <w:i w:val="false"/>
          <w:iCs w:val="false"/>
          <w:vertAlign w:val="subscript"/>
        </w:rPr>
        <w:t>C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vertAlign w:val="baseline"/>
        </w:rPr>
        <w:t>/I</w:t>
      </w:r>
      <w:r>
        <w:rPr>
          <w:b w:val="false"/>
          <w:bCs w:val="false"/>
          <w:i w:val="false"/>
          <w:iCs w:val="false"/>
          <w:vertAlign w:val="subscript"/>
        </w:rPr>
        <w:t>B</w:t>
      </w:r>
    </w:p>
    <w:p>
      <w:pPr>
        <w:pStyle w:val="Normal"/>
        <w:jc w:val="center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200 = 150/I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br/>
        <w:t>I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150/200</w:t>
      </w:r>
    </w:p>
    <w:p>
      <w:pPr>
        <w:pStyle w:val="Normal"/>
        <w:jc w:val="center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u w:val="double"/>
          <w:vertAlign w:val="baseline"/>
        </w:rPr>
        <w:t>I</w:t>
      </w:r>
      <w:r>
        <w:rPr>
          <w:b w:val="false"/>
          <w:bCs w:val="false"/>
          <w:u w:val="doubl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u w:val="double"/>
          <w:vertAlign w:val="baseline"/>
        </w:rPr>
        <w:t xml:space="preserve"> = 0,75 mA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u w:val="none"/>
          <w:vertAlign w:val="baseline"/>
        </w:rPr>
        <w:t>12. 1. 2024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Pracovní oblast tranzistoru</w:t>
      </w:r>
    </w:p>
    <w:p>
      <w:pPr>
        <w:pStyle w:val="Normal"/>
        <w:numPr>
          <w:ilvl w:val="0"/>
          <w:numId w:val="33"/>
        </w:numPr>
        <w:spacing w:before="0" w:after="160"/>
        <w:jc w:val="left"/>
        <w:rPr>
          <w:rFonts w:ascii="Calibri" w:hAnsi="Calibri"/>
        </w:rPr>
      </w:pPr>
      <w:r>
        <w:rPr/>
        <w:t>Vymezuje rozsah proudů a napětí, které mohou na tranzistoru být, aby se nepoškodil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15. 1. 2024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Pracovní bod</w:t>
      </w:r>
    </w:p>
    <w:p>
      <w:pPr>
        <w:pStyle w:val="Normal"/>
        <w:numPr>
          <w:ilvl w:val="0"/>
          <w:numId w:val="34"/>
        </w:numPr>
        <w:rPr>
          <w:rFonts w:ascii="Calibri" w:hAnsi="Calibri"/>
        </w:rPr>
      </w:pPr>
      <w:r>
        <w:rPr/>
        <w:t>Značí se P</w:t>
      </w:r>
    </w:p>
    <w:p>
      <w:pPr>
        <w:pStyle w:val="Normal"/>
        <w:numPr>
          <w:ilvl w:val="0"/>
          <w:numId w:val="34"/>
        </w:numPr>
        <w:rPr>
          <w:rFonts w:ascii="Calibri" w:hAnsi="Calibri"/>
        </w:rPr>
      </w:pPr>
      <w:r>
        <w:rPr/>
        <w:t>Nastavíme ho s použitím U</w:t>
      </w:r>
      <w:r>
        <w:rPr>
          <w:vertAlign w:val="subscript"/>
        </w:rPr>
        <w:t>CC</w:t>
      </w:r>
      <w:r>
        <w:rPr>
          <w:position w:val="0"/>
          <w:sz w:val="22"/>
          <w:sz w:val="22"/>
          <w:vertAlign w:val="baseline"/>
        </w:rPr>
        <w:t xml:space="preserve"> a rezistorů R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R</w:t>
      </w:r>
      <w:r>
        <w:rPr>
          <w:vertAlign w:val="subscript"/>
        </w:rPr>
        <w:t>C</w:t>
      </w:r>
    </w:p>
    <w:p>
      <w:pPr>
        <w:pStyle w:val="Normal"/>
        <w:rPr>
          <w:rFonts w:ascii="Calibri" w:hAnsi="Calibri"/>
        </w:rPr>
      </w:pPr>
      <w:r>
        <w:rPr/>
        <w:t>Př1.</w:t>
      </w:r>
    </w:p>
    <w:p>
      <w:pPr>
        <w:pStyle w:val="Normal"/>
        <w:spacing w:before="0" w:after="160"/>
        <w:rPr>
          <w:rFonts w:ascii="Calibri" w:hAnsi="Calibri"/>
        </w:rPr>
      </w:pPr>
      <w:r>
        <w:rPr/>
        <w:t>I</w:t>
      </w:r>
      <w:r>
        <w:rPr>
          <w:vertAlign w:val="subscript"/>
        </w:rPr>
        <w:t>BP</w:t>
      </w:r>
      <w:r>
        <w:rPr>
          <w:position w:val="0"/>
          <w:sz w:val="22"/>
          <w:sz w:val="22"/>
          <w:vertAlign w:val="baseline"/>
        </w:rPr>
        <w:t xml:space="preserve"> = mikroA, U</w:t>
      </w:r>
      <w:r>
        <w:rPr>
          <w:vertAlign w:val="subscript"/>
        </w:rPr>
        <w:t xml:space="preserve">BEP </w:t>
      </w:r>
      <w:r>
        <w:rPr>
          <w:position w:val="0"/>
          <w:sz w:val="22"/>
          <w:sz w:val="22"/>
          <w:vertAlign w:val="baseline"/>
        </w:rPr>
        <w:t>= 0.6V, I</w:t>
      </w:r>
      <w:r>
        <w:rPr>
          <w:vertAlign w:val="subscript"/>
        </w:rPr>
        <w:t>CP</w:t>
      </w:r>
      <w:r>
        <w:rPr>
          <w:position w:val="0"/>
          <w:sz w:val="22"/>
          <w:sz w:val="22"/>
          <w:vertAlign w:val="baseline"/>
        </w:rPr>
        <w:t xml:space="preserve"> = 6mA, U</w:t>
      </w:r>
      <w:r>
        <w:rPr>
          <w:vertAlign w:val="subscript"/>
        </w:rPr>
        <w:t>CEP</w:t>
      </w:r>
      <w:r>
        <w:rPr>
          <w:position w:val="0"/>
          <w:sz w:val="22"/>
          <w:sz w:val="22"/>
          <w:vertAlign w:val="baseline"/>
        </w:rPr>
        <w:t xml:space="preserve"> = 6V, U</w:t>
      </w:r>
      <w:r>
        <w:rPr>
          <w:vertAlign w:val="subscript"/>
        </w:rPr>
        <w:t>CC</w:t>
      </w:r>
      <w:r>
        <w:rPr>
          <w:position w:val="0"/>
          <w:sz w:val="22"/>
          <w:sz w:val="22"/>
          <w:vertAlign w:val="baseline"/>
        </w:rPr>
        <w:t xml:space="preserve"> = 12V, R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= 820 ohm, R</w:t>
      </w:r>
      <w:r>
        <w:rPr>
          <w:vertAlign w:val="subscript"/>
        </w:rPr>
        <w:t>E</w:t>
      </w:r>
      <w:r>
        <w:rPr>
          <w:position w:val="0"/>
          <w:sz w:val="22"/>
          <w:sz w:val="22"/>
          <w:vertAlign w:val="baseline"/>
        </w:rPr>
        <w:t xml:space="preserve"> = ?, R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= ?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position w:val="0"/>
          <w:sz w:val="22"/>
          <w:sz w:val="22"/>
          <w:vertAlign w:val="baseline"/>
        </w:rPr>
        <w:t>19. 1. 2024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Tranzistor jako spínač</w:t>
      </w:r>
    </w:p>
    <w:p>
      <w:pPr>
        <w:pStyle w:val="Normal"/>
        <w:rPr>
          <w:rFonts w:ascii="Calibri" w:hAnsi="Calibri"/>
        </w:rPr>
      </w:pPr>
      <w:r>
        <w:rPr/>
        <w:t xml:space="preserve">Spínač je součástka, která pracuje ve dvou stavech: </w:t>
      </w:r>
    </w:p>
    <w:p>
      <w:pPr>
        <w:pStyle w:val="Normal"/>
        <w:numPr>
          <w:ilvl w:val="0"/>
          <w:numId w:val="35"/>
        </w:numPr>
        <w:rPr>
          <w:rFonts w:ascii="Calibri" w:hAnsi="Calibri"/>
        </w:rPr>
      </w:pPr>
      <w:r>
        <w:rPr/>
        <w:t xml:space="preserve">Sepnuto = teče proud </w:t>
      </w:r>
    </w:p>
    <w:p>
      <w:pPr>
        <w:pStyle w:val="Normal"/>
        <w:numPr>
          <w:ilvl w:val="1"/>
          <w:numId w:val="35"/>
        </w:numPr>
        <w:rPr>
          <w:rFonts w:ascii="Calibri" w:hAnsi="Calibri"/>
        </w:rPr>
      </w:pPr>
      <w:r>
        <w:rPr/>
        <w:t>Ideální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 xml:space="preserve">R = 0 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/>
        <w:t>U</w:t>
      </w:r>
      <w:r>
        <w:rPr>
          <w:position w:val="0"/>
          <w:sz w:val="22"/>
          <w:sz w:val="22"/>
          <w:vertAlign w:val="baseline"/>
        </w:rPr>
        <w:t xml:space="preserve"> = 0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>I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&lt; I</w:t>
      </w:r>
      <w:r>
        <w:rPr>
          <w:vertAlign w:val="subscript"/>
        </w:rPr>
        <w:t>C MAX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>t</w:t>
      </w:r>
      <w:r>
        <w:rPr>
          <w:vertAlign w:val="subscript"/>
        </w:rPr>
        <w:t>on</w:t>
      </w:r>
      <w:r>
        <w:rPr>
          <w:position w:val="0"/>
          <w:sz w:val="22"/>
          <w:sz w:val="22"/>
          <w:vertAlign w:val="baseline"/>
        </w:rPr>
        <w:t xml:space="preserve"> = 0s</w:t>
      </w:r>
    </w:p>
    <w:p>
      <w:pPr>
        <w:pStyle w:val="Normal"/>
        <w:numPr>
          <w:ilvl w:val="1"/>
          <w:numId w:val="35"/>
        </w:numPr>
        <w:rPr>
          <w:rFonts w:ascii="Calibri" w:hAnsi="Calibri"/>
        </w:rPr>
      </w:pPr>
      <w:r>
        <w:rPr/>
        <w:t>Skutečný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 xml:space="preserve">Ri → </w:t>
      </w:r>
      <w:r>
        <w:rPr>
          <w:rFonts w:eastAsia="Calibri" w:cs="Arial"/>
        </w:rPr>
        <w:t>Ω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>U = do 1V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Calibri" w:cs="Arial"/>
        </w:rPr>
        <w:t>I</w:t>
      </w:r>
      <w:r>
        <w:rPr>
          <w:rFonts w:eastAsia="Calibri" w:cs="Arial"/>
          <w:vertAlign w:val="subscript"/>
        </w:rPr>
        <w:t>C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&lt; I</w:t>
      </w:r>
      <w:r>
        <w:rPr>
          <w:rFonts w:eastAsia="Calibri" w:cs="Arial"/>
          <w:vertAlign w:val="subscript"/>
        </w:rPr>
        <w:t>C MAX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>t</w:t>
      </w:r>
      <w:r>
        <w:rPr>
          <w:vertAlign w:val="subscript"/>
        </w:rPr>
        <w:t>on</w:t>
      </w:r>
      <w:r>
        <w:rPr/>
        <w:t xml:space="preserve"> = s</w:t>
      </w:r>
    </w:p>
    <w:p>
      <w:pPr>
        <w:pStyle w:val="Normal"/>
        <w:numPr>
          <w:ilvl w:val="0"/>
          <w:numId w:val="35"/>
        </w:numPr>
        <w:rPr>
          <w:rFonts w:ascii="Calibri" w:hAnsi="Calibri"/>
        </w:rPr>
      </w:pPr>
      <w:r>
        <w:rPr/>
        <w:t>Rozepnuto = neteče proud</w:t>
      </w:r>
    </w:p>
    <w:p>
      <w:pPr>
        <w:pStyle w:val="Normal"/>
        <w:numPr>
          <w:ilvl w:val="1"/>
          <w:numId w:val="35"/>
        </w:numPr>
        <w:rPr>
          <w:rFonts w:ascii="Calibri" w:hAnsi="Calibri"/>
        </w:rPr>
      </w:pPr>
      <w:r>
        <w:rPr/>
        <w:t>Ideální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>R → nekonečný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>U = U</w:t>
      </w:r>
      <w:r>
        <w:rPr>
          <w:rFonts w:eastAsia="Calibri" w:cs="Arial"/>
          <w:vertAlign w:val="subscript"/>
        </w:rPr>
        <w:t>ZDROJE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(&lt; U</w:t>
      </w:r>
      <w:r>
        <w:rPr>
          <w:rFonts w:eastAsia="Calibri" w:cs="Arial"/>
          <w:vertAlign w:val="subscript"/>
        </w:rPr>
        <w:t>CE MAX</w:t>
      </w:r>
      <w:r>
        <w:rPr>
          <w:rFonts w:eastAsia="Calibri" w:cs="Arial"/>
          <w:position w:val="0"/>
          <w:sz w:val="22"/>
          <w:sz w:val="22"/>
          <w:vertAlign w:val="baseline"/>
        </w:rPr>
        <w:t>) V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I</w:t>
      </w:r>
      <w:r>
        <w:rPr>
          <w:rFonts w:eastAsia="Calibri" w:cs="Arial"/>
          <w:vertAlign w:val="subscript"/>
        </w:rPr>
        <w:t>C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= 0 mA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t</w:t>
      </w:r>
      <w:r>
        <w:rPr>
          <w:rFonts w:eastAsia="Calibri" w:cs="Arial"/>
          <w:vertAlign w:val="subscript"/>
        </w:rPr>
        <w:t>on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= 0 s</w:t>
      </w:r>
    </w:p>
    <w:p>
      <w:pPr>
        <w:pStyle w:val="Normal"/>
        <w:numPr>
          <w:ilvl w:val="1"/>
          <w:numId w:val="35"/>
        </w:numPr>
        <w:rPr>
          <w:rFonts w:ascii="Calibri" w:hAnsi="Calibri"/>
        </w:rPr>
      </w:pPr>
      <w:r>
        <w:rPr/>
        <w:t>Skutečný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/>
        <w:t>Ri → 100k</w:t>
      </w:r>
      <w:r>
        <w:rPr>
          <w:rFonts w:eastAsia="Calibri" w:cs="Arial"/>
        </w:rPr>
        <w:t>Ω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>U = U</w:t>
      </w:r>
      <w:r>
        <w:rPr>
          <w:rFonts w:eastAsia="Calibri" w:cs="Arial"/>
          <w:vertAlign w:val="subscript"/>
        </w:rPr>
        <w:t>ZDROJE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(&lt; U</w:t>
      </w:r>
      <w:r>
        <w:rPr>
          <w:rFonts w:eastAsia="Calibri" w:cs="Arial"/>
          <w:vertAlign w:val="subscript"/>
        </w:rPr>
        <w:t>CE MAX</w:t>
      </w:r>
      <w:r>
        <w:rPr>
          <w:rFonts w:eastAsia="Calibri" w:cs="Arial"/>
          <w:position w:val="0"/>
          <w:sz w:val="22"/>
          <w:sz w:val="22"/>
          <w:vertAlign w:val="baseline"/>
        </w:rPr>
        <w:t>) V</w:t>
      </w:r>
    </w:p>
    <w:p>
      <w:pPr>
        <w:pStyle w:val="Normal"/>
        <w:numPr>
          <w:ilvl w:val="2"/>
          <w:numId w:val="35"/>
        </w:numPr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I</w:t>
      </w:r>
      <w:r>
        <w:rPr>
          <w:rFonts w:eastAsia="Calibri" w:cs="Arial"/>
          <w:vertAlign w:val="subscript"/>
        </w:rPr>
        <w:t>C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 = mikroA</w:t>
      </w:r>
    </w:p>
    <w:p>
      <w:pPr>
        <w:pStyle w:val="Normal"/>
        <w:numPr>
          <w:ilvl w:val="2"/>
          <w:numId w:val="35"/>
        </w:numPr>
        <w:spacing w:before="0" w:after="160"/>
        <w:rPr>
          <w:rFonts w:ascii="Calibri" w:hAnsi="Calibri"/>
        </w:rPr>
      </w:pPr>
      <w:r>
        <w:rPr>
          <w:rFonts w:eastAsia="Calibri" w:cs="Arial"/>
          <w:position w:val="0"/>
          <w:sz w:val="22"/>
          <w:sz w:val="22"/>
          <w:vertAlign w:val="baseline"/>
        </w:rPr>
        <w:t>I</w:t>
      </w:r>
      <w:r>
        <w:rPr>
          <w:rFonts w:eastAsia="Calibri" w:cs="Arial"/>
          <w:vertAlign w:val="subscript"/>
        </w:rPr>
        <w:t xml:space="preserve">on </w:t>
      </w:r>
      <w:r>
        <w:rPr>
          <w:rFonts w:eastAsia="Calibri" w:cs="Arial"/>
          <w:position w:val="0"/>
          <w:sz w:val="22"/>
          <w:sz w:val="22"/>
          <w:vertAlign w:val="baseline"/>
        </w:rPr>
        <w:t xml:space="preserve">= 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24. 1. 2024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/>
          <w:bCs/>
        </w:rPr>
        <w:t>Jaký proud poteče do báze tranzistoru ve stavu sepnuto?</w:t>
      </w:r>
    </w:p>
    <w:p>
      <w:pPr>
        <w:pStyle w:val="Normal"/>
        <w:numPr>
          <w:ilvl w:val="0"/>
          <w:numId w:val="36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IB = (6*0.6)/1000</w:t>
      </w:r>
    </w:p>
    <w:p>
      <w:pPr>
        <w:pStyle w:val="Normal"/>
        <w:numPr>
          <w:ilvl w:val="0"/>
          <w:numId w:val="36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IB = 5.4 * 10</w:t>
      </w:r>
      <w:r>
        <w:rPr>
          <w:b w:val="false"/>
          <w:bCs w:val="false"/>
          <w:vertAlign w:val="superscript"/>
        </w:rPr>
        <w:t>-3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A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/>
          <w:bCs/>
        </w:rPr>
        <w:t>V jakém rozsahu můžeme regulovat velikost I</w:t>
      </w:r>
      <w:r>
        <w:rPr>
          <w:b/>
          <w:bCs/>
          <w:vertAlign w:val="subscript"/>
        </w:rPr>
        <w:t>B</w:t>
      </w:r>
      <w:r>
        <w:rPr>
          <w:b/>
          <w:bCs/>
          <w:position w:val="0"/>
          <w:sz w:val="22"/>
          <w:sz w:val="22"/>
          <w:vertAlign w:val="baseline"/>
        </w:rPr>
        <w:t>? V jakém rozsahu se mění I</w:t>
      </w:r>
      <w:r>
        <w:rPr>
          <w:b/>
          <w:bCs/>
          <w:vertAlign w:val="subscript"/>
        </w:rPr>
        <w:t>C</w:t>
      </w:r>
      <w:r>
        <w:rPr>
          <w:b/>
          <w:bCs/>
          <w:position w:val="0"/>
          <w:sz w:val="22"/>
          <w:sz w:val="22"/>
          <w:vertAlign w:val="baseline"/>
        </w:rPr>
        <w:t>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Trimer je vyřazený</w:t>
      </w:r>
    </w:p>
    <w:p>
      <w:pPr>
        <w:pStyle w:val="Normal"/>
        <w:numPr>
          <w:ilvl w:val="0"/>
          <w:numId w:val="37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RB = 1k</w:t>
      </w:r>
      <w:r>
        <w:rPr>
          <w:rFonts w:eastAsia="Calibri" w:cs="Arial"/>
          <w:b w:val="false"/>
          <w:bCs w:val="false"/>
        </w:rPr>
        <w:t>Ω</w:t>
      </w:r>
    </w:p>
    <w:p>
      <w:pPr>
        <w:pStyle w:val="Normal"/>
        <w:numPr>
          <w:ilvl w:val="0"/>
          <w:numId w:val="37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</w:rPr>
        <w:t>6 = RB * IB + UBE</w:t>
      </w:r>
    </w:p>
    <w:p>
      <w:pPr>
        <w:pStyle w:val="Normal"/>
        <w:numPr>
          <w:ilvl w:val="0"/>
          <w:numId w:val="37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</w:rPr>
        <w:t>(6 – 0.6)/1000 = IB</w:t>
      </w:r>
    </w:p>
    <w:p>
      <w:pPr>
        <w:pStyle w:val="Normal"/>
        <w:numPr>
          <w:ilvl w:val="0"/>
          <w:numId w:val="37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</w:rPr>
        <w:t>5.4mA = IB</w:t>
      </w:r>
    </w:p>
    <w:p>
      <w:pPr>
        <w:pStyle w:val="Normal"/>
        <w:numPr>
          <w:ilvl w:val="0"/>
          <w:numId w:val="37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</w:rPr>
        <w:t>h21e = IC/IB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26. 1. 2023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/>
          <w:bCs/>
        </w:rPr>
        <w:t>Zátěž odebírá proud 50 mA. U použitého tranzistoru je proudový zesilovací činitel h21e – 100.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/>
          <w:bCs/>
        </w:rPr>
        <w:t>Navrhněte spínací obvod, máme-li k dispozici řídící napětí 5V.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U = 5V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</w:rPr>
        <w:t>U</w:t>
      </w:r>
      <w:r>
        <w:rPr>
          <w:b w:val="false"/>
          <w:bCs w:val="false"/>
          <w:vertAlign w:val="subscript"/>
        </w:rPr>
        <w:t xml:space="preserve">BE </w:t>
      </w:r>
      <w:r>
        <w:rPr>
          <w:b w:val="false"/>
          <w:bCs w:val="false"/>
          <w:position w:val="0"/>
          <w:sz w:val="22"/>
          <w:sz w:val="22"/>
          <w:vertAlign w:val="baseline"/>
        </w:rPr>
        <w:t>= 0,6V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I</w:t>
      </w:r>
      <w:r>
        <w:rPr>
          <w:b w:val="false"/>
          <w:bCs w:val="false"/>
          <w:vertAlign w:val="subscript"/>
        </w:rPr>
        <w:t>C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50mA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h21e = 100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I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I</w:t>
      </w:r>
      <w:r>
        <w:rPr>
          <w:b w:val="false"/>
          <w:bCs w:val="false"/>
          <w:vertAlign w:val="subscript"/>
        </w:rPr>
        <w:t>C</w:t>
      </w:r>
      <w:r>
        <w:rPr>
          <w:b w:val="false"/>
          <w:bCs w:val="false"/>
          <w:position w:val="0"/>
          <w:sz w:val="22"/>
          <w:sz w:val="22"/>
          <w:vertAlign w:val="baseline"/>
        </w:rPr>
        <w:t>/h21e = 0,05/100 = 0,0005A</w:t>
      </w:r>
    </w:p>
    <w:p>
      <w:pPr>
        <w:pStyle w:val="Normal"/>
        <w:numPr>
          <w:ilvl w:val="0"/>
          <w:numId w:val="38"/>
        </w:numPr>
        <w:spacing w:before="0" w:after="160"/>
        <w:jc w:val="left"/>
        <w:rPr>
          <w:rFonts w:ascii="Calibri" w:hAnsi="Calibri"/>
        </w:rPr>
      </w:pPr>
      <w:r>
        <w:rPr>
          <w:b w:val="false"/>
          <w:bCs w:val="false"/>
          <w:position w:val="0"/>
          <w:sz w:val="22"/>
          <w:sz w:val="22"/>
          <w:vertAlign w:val="baseline"/>
        </w:rPr>
        <w:t>R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(U-U</w:t>
      </w:r>
      <w:r>
        <w:rPr>
          <w:b w:val="false"/>
          <w:bCs w:val="false"/>
          <w:vertAlign w:val="subscript"/>
        </w:rPr>
        <w:t>BE</w:t>
      </w:r>
      <w:r>
        <w:rPr>
          <w:b w:val="false"/>
          <w:bCs w:val="false"/>
          <w:position w:val="0"/>
          <w:sz w:val="22"/>
          <w:sz w:val="22"/>
          <w:vertAlign w:val="baseline"/>
        </w:rPr>
        <w:t>)/I</w:t>
      </w:r>
      <w:r>
        <w:rPr>
          <w:b w:val="false"/>
          <w:bCs w:val="false"/>
          <w:vertAlign w:val="subscript"/>
        </w:rPr>
        <w:t>B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4,4/0,5*10</w:t>
      </w:r>
      <w:r>
        <w:rPr>
          <w:b w:val="false"/>
          <w:bCs w:val="false"/>
          <w:vertAlign w:val="superscript"/>
        </w:rPr>
        <w:t>-3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= 8800</w:t>
      </w: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Ω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/>
          <w:bCs/>
          <w:position w:val="0"/>
          <w:sz w:val="22"/>
          <w:sz w:val="22"/>
          <w:vertAlign w:val="baseline"/>
        </w:rPr>
        <w:t>Pomocí PC rozsvěcuješ a zhasínáš žárovku.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/>
          <w:bCs/>
          <w:position w:val="0"/>
          <w:sz w:val="22"/>
          <w:sz w:val="22"/>
          <w:vertAlign w:val="baseline"/>
        </w:rPr>
        <w:t>Navrhni velikost odporu v bázi, když h21e = 200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Uz = 12V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Ua = 0V nebo 5V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h21e = 200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Pz = 21 W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Iz = Pz/Uz = 1,75 A</w:t>
      </w:r>
    </w:p>
    <w:p>
      <w:pPr>
        <w:pStyle w:val="Normal"/>
        <w:numPr>
          <w:ilvl w:val="0"/>
          <w:numId w:val="39"/>
        </w:numPr>
        <w:spacing w:before="0" w:after="160"/>
        <w:jc w:val="left"/>
        <w:rPr>
          <w:rFonts w:ascii="Calibri" w:hAnsi="Calibri"/>
        </w:rPr>
      </w:pPr>
      <w:r>
        <w:rPr>
          <w:rFonts w:eastAsia="Calibri" w:cs="Arial"/>
          <w:b w:val="false"/>
          <w:bCs w:val="false"/>
          <w:position w:val="0"/>
          <w:sz w:val="22"/>
          <w:sz w:val="22"/>
          <w:vertAlign w:val="baseline"/>
        </w:rPr>
        <w:t>Ib = 1,75/200 = 8,75 * 10</w:t>
      </w:r>
      <w:r>
        <w:rPr>
          <w:rFonts w:eastAsia="Calibri" w:cs="Arial"/>
          <w:b w:val="false"/>
          <w:bCs w:val="false"/>
          <w:vertAlign w:val="superscript"/>
        </w:rPr>
        <w:t>-5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29. 1. 2024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Součástky řízené neelektrickými veličinami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Fotocitlivé součástky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Fotorezistor</w:t>
      </w:r>
    </w:p>
    <w:p>
      <w:pPr>
        <w:pStyle w:val="TextBody"/>
        <w:numPr>
          <w:ilvl w:val="0"/>
          <w:numId w:val="40"/>
        </w:numPr>
        <w:rPr>
          <w:rFonts w:ascii="Calibri" w:hAnsi="Calibri"/>
        </w:rPr>
      </w:pPr>
      <w:r>
        <w:rPr/>
        <w:t>Součástky mají okýnko které vnímají světlo</w:t>
      </w:r>
    </w:p>
    <w:p>
      <w:pPr>
        <w:pStyle w:val="TextBody"/>
        <w:numPr>
          <w:ilvl w:val="0"/>
          <w:numId w:val="40"/>
        </w:numPr>
        <w:rPr>
          <w:rFonts w:ascii="Calibri" w:hAnsi="Calibri"/>
        </w:rPr>
      </w:pPr>
      <w:r>
        <w:rPr/>
        <w:t>Čímž menší světlo, tím větší odpor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>
                <w:b/>
                <w:bCs/>
              </w:rPr>
              <w:t>VÝHODY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>
                <w:b/>
                <w:bCs/>
              </w:rPr>
              <w:t>NEVÝHODY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Vysoká citlivost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Pomalá odezva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Snadné použití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Teplotní závislost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Využití ve stejnosměrných i střídavých vodičů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/>
              </w:rPr>
            </w:pPr>
            <w:r>
              <w:rPr/>
              <w:t>Pro frekvence do 100Hz</w:t>
            </w:r>
          </w:p>
        </w:tc>
      </w:tr>
    </w:tbl>
    <w:p>
      <w:pPr>
        <w:pStyle w:val="TextBody"/>
        <w:numPr>
          <w:ilvl w:val="0"/>
          <w:numId w:val="41"/>
        </w:numPr>
        <w:rPr>
          <w:rFonts w:ascii="Calibri" w:hAnsi="Calibri"/>
        </w:rPr>
      </w:pPr>
      <w:r>
        <w:rPr/>
        <w:t>Využití:</w:t>
      </w:r>
    </w:p>
    <w:p>
      <w:pPr>
        <w:pStyle w:val="TextBody"/>
        <w:numPr>
          <w:ilvl w:val="1"/>
          <w:numId w:val="41"/>
        </w:numPr>
        <w:rPr>
          <w:rFonts w:ascii="Calibri" w:hAnsi="Calibri"/>
        </w:rPr>
      </w:pPr>
      <w:r>
        <w:rPr>
          <w:i/>
          <w:iCs/>
        </w:rPr>
        <w:t>Expozimetr</w:t>
      </w:r>
      <w:r>
        <w:rPr/>
        <w:t xml:space="preserve"> – Měříme proud fotorezistorem z V-A určíme osvětlení</w:t>
      </w:r>
    </w:p>
    <w:p>
      <w:pPr>
        <w:pStyle w:val="TextBody"/>
        <w:numPr>
          <w:ilvl w:val="1"/>
          <w:numId w:val="41"/>
        </w:numPr>
        <w:rPr>
          <w:rFonts w:ascii="Calibri" w:hAnsi="Calibri"/>
        </w:rPr>
      </w:pPr>
      <w:r>
        <w:rPr>
          <w:i/>
          <w:iCs/>
        </w:rPr>
        <w:t xml:space="preserve">Hlídač zavírání dveří </w:t>
      </w:r>
      <w:r>
        <w:rPr/>
        <w:t>– Při přerušení paprsku se dveře nezavřou</w:t>
      </w:r>
    </w:p>
    <w:p>
      <w:pPr>
        <w:pStyle w:val="TextBody"/>
        <w:numPr>
          <w:ilvl w:val="1"/>
          <w:numId w:val="41"/>
        </w:numPr>
        <w:rPr>
          <w:rFonts w:ascii="Calibri" w:hAnsi="Calibri"/>
        </w:rPr>
      </w:pPr>
      <w:r>
        <w:rPr>
          <w:i/>
          <w:iCs/>
        </w:rPr>
        <w:t xml:space="preserve">Zabezpečovací zařízení </w:t>
      </w:r>
      <w:r>
        <w:rPr/>
        <w:t>– Při přerušení paprsku začne houkat siréna</w:t>
      </w:r>
    </w:p>
    <w:p>
      <w:pPr>
        <w:pStyle w:val="Heading3"/>
        <w:numPr>
          <w:ilvl w:val="0"/>
          <w:numId w:val="0"/>
        </w:numPr>
        <w:ind w:left="0" w:hanging="0"/>
        <w:rPr>
          <w:rFonts w:ascii="Calibri" w:hAnsi="Calibri"/>
        </w:rPr>
      </w:pPr>
      <w:r>
        <w:rPr>
          <w:rFonts w:ascii="Calibri" w:hAnsi="Calibri"/>
        </w:rPr>
        <w:t>Foto-dioda</w:t>
      </w:r>
    </w:p>
    <w:p>
      <w:pPr>
        <w:pStyle w:val="TextBody"/>
        <w:numPr>
          <w:ilvl w:val="0"/>
          <w:numId w:val="42"/>
        </w:numPr>
        <w:spacing w:before="0" w:after="140"/>
        <w:rPr>
          <w:rFonts w:ascii="Calibri" w:hAnsi="Calibri"/>
        </w:rPr>
      </w:pPr>
      <w:r>
        <w:rPr/>
        <w:t>Vypadá jako LED, ale místo toho aby světlo dávala, tak ho bere</w:t>
      </w:r>
    </w:p>
    <w:p>
      <w:pPr>
        <w:pStyle w:val="TextBody"/>
        <w:spacing w:before="0" w:after="140"/>
        <w:jc w:val="center"/>
        <w:rPr>
          <w:rFonts w:ascii="Calibri" w:hAnsi="Calibri"/>
        </w:rPr>
      </w:pPr>
      <w:r>
        <w:rPr/>
        <w:t>12. 2. 2024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Optron</w:t>
      </w:r>
    </w:p>
    <w:p>
      <w:pPr>
        <w:pStyle w:val="TextBody"/>
        <w:numPr>
          <w:ilvl w:val="0"/>
          <w:numId w:val="43"/>
        </w:numPr>
        <w:rPr>
          <w:rFonts w:ascii="Calibri" w:hAnsi="Calibri"/>
        </w:rPr>
      </w:pPr>
      <w:r>
        <w:rPr/>
        <w:t>Spojení LED diody (vysílač) s foto-diodou, foto-tranzistorem (přijímač)</w:t>
      </w:r>
    </w:p>
    <w:p>
      <w:pPr>
        <w:pStyle w:val="TextBody"/>
        <w:numPr>
          <w:ilvl w:val="0"/>
          <w:numId w:val="43"/>
        </w:numPr>
        <w:rPr>
          <w:rFonts w:ascii="Calibri" w:hAnsi="Calibri"/>
        </w:rPr>
      </w:pPr>
      <w:r>
        <w:rPr/>
        <w:t>Struktura není přístupná světlu</w:t>
      </w:r>
    </w:p>
    <w:p>
      <w:pPr>
        <w:pStyle w:val="TextBody"/>
        <w:numPr>
          <w:ilvl w:val="0"/>
          <w:numId w:val="43"/>
        </w:numPr>
        <w:rPr>
          <w:rFonts w:ascii="Calibri" w:hAnsi="Calibri"/>
        </w:rPr>
      </w:pPr>
      <w:r>
        <w:rPr>
          <w:b/>
          <w:bCs/>
        </w:rPr>
        <w:t>CDR</w:t>
      </w:r>
    </w:p>
    <w:p>
      <w:pPr>
        <w:pStyle w:val="TextBody"/>
        <w:numPr>
          <w:ilvl w:val="1"/>
          <w:numId w:val="43"/>
        </w:numPr>
        <w:rPr>
          <w:rFonts w:ascii="Calibri" w:hAnsi="Calibri"/>
        </w:rPr>
      </w:pPr>
      <w:r>
        <w:rPr>
          <w:b w:val="false"/>
          <w:bCs w:val="false"/>
        </w:rPr>
        <w:t>o kolik výstupní zesiluje nebo zeslabuje proud vstupní</w:t>
      </w:r>
    </w:p>
    <w:p>
      <w:pPr>
        <w:pStyle w:val="TextBody"/>
        <w:numPr>
          <w:ilvl w:val="1"/>
          <w:numId w:val="43"/>
        </w:numPr>
        <w:rPr>
          <w:rFonts w:ascii="Calibri" w:hAnsi="Calibri"/>
        </w:rPr>
      </w:pPr>
      <w:r>
        <w:rPr>
          <w:b w:val="false"/>
          <w:bCs w:val="false"/>
        </w:rPr>
        <w:t>CTR = Ic/If</w:t>
      </w:r>
      <w:r>
        <w:br w:type="page"/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Součástky řízené teplotou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NTC (negativní termistor)</w:t>
      </w:r>
    </w:p>
    <w:p>
      <w:pPr>
        <w:pStyle w:val="TextBody"/>
        <w:numPr>
          <w:ilvl w:val="0"/>
          <w:numId w:val="44"/>
        </w:numPr>
        <w:rPr>
          <w:rFonts w:ascii="Calibri" w:hAnsi="Calibri"/>
        </w:rPr>
      </w:pPr>
      <w:r>
        <w:rPr/>
        <w:t>Zmenšuje se teplota = zvětšuje se odpor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190" cy="1198880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1705" b="4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PTC (pozitivní termistor)</w:t>
      </w:r>
    </w:p>
    <w:p>
      <w:pPr>
        <w:pStyle w:val="TextBody"/>
        <w:numPr>
          <w:ilvl w:val="0"/>
          <w:numId w:val="45"/>
        </w:numPr>
        <w:rPr>
          <w:rFonts w:ascii="Calibri" w:hAnsi="Calibri"/>
        </w:rPr>
      </w:pPr>
      <w:r>
        <w:rPr/>
        <w:t>Zvětšuje se teplota = zvětšuje se odpor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3205" cy="1183640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Součástky řízené mg. Polem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Magnetorezistor</w:t>
      </w:r>
    </w:p>
    <w:p>
      <w:pPr>
        <w:pStyle w:val="TextBody"/>
        <w:numPr>
          <w:ilvl w:val="0"/>
          <w:numId w:val="46"/>
        </w:numPr>
        <w:rPr>
          <w:rFonts w:ascii="Calibri" w:hAnsi="Calibri"/>
        </w:rPr>
      </w:pPr>
      <w:r>
        <w:rPr/>
        <w:t>Po vložení do magnetického pole se zvětší odpor</w:t>
      </w:r>
    </w:p>
    <w:p>
      <w:pPr>
        <w:pStyle w:val="Normal"/>
        <w:numPr>
          <w:ilvl w:val="2"/>
          <w:numId w:val="2"/>
        </w:numPr>
        <w:jc w:val="center"/>
        <w:rPr>
          <w:rFonts w:ascii="Calibri" w:hAnsi="Calibri"/>
        </w:rPr>
      </w:pPr>
      <w:r>
        <w:rPr/>
        <w:t>16. 2. 2024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Zesilovač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b/>
          <w:bCs/>
        </w:rPr>
        <w:t>Zesílit</w:t>
      </w:r>
      <w:r>
        <w:rPr>
          <w:b w:val="false"/>
          <w:bCs w:val="false"/>
        </w:rPr>
        <w:t xml:space="preserve"> znamená zvětšit amplitudu, časový průběh je nezměněn a frekvence taky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21. 2. 2024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rFonts w:ascii="Calibri" w:hAnsi="Calibri"/>
        </w:rPr>
      </w:pPr>
      <w:r>
        <w:rPr/>
        <w:t>Zdroj budícího signálu: Dodává signál, který má zesilovač zesílit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rFonts w:ascii="Calibri" w:hAnsi="Calibri"/>
        </w:rPr>
      </w:pPr>
      <w:r>
        <w:rPr/>
        <w:t>Napájecí zdroj: Dodává energii a je stejnosměrné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Převodní charakteristka</w:t>
      </w:r>
    </w:p>
    <w:p>
      <w:pPr>
        <w:pStyle w:val="Normal"/>
        <w:numPr>
          <w:ilvl w:val="0"/>
          <w:numId w:val="48"/>
        </w:numPr>
        <w:rPr>
          <w:rFonts w:ascii="Calibri" w:hAnsi="Calibri"/>
        </w:rPr>
      </w:pPr>
      <w:r>
        <w:rPr/>
        <w:t>Zjistím v ní velikost zesílení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Na vstupu zesilovače se měnilo napětí od 0V do 3V. Zesilovač zesiloval 6X, byl napájen napětím 15V. Nakreslete jeho převodní charakteristiku – ideální a skutečně.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V jakém rozsahu lze měnit Uin, aby nedošlo k přebuzení zesilovače (vypočtěte).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337185</wp:posOffset>
            </wp:positionH>
            <wp:positionV relativeFrom="paragraph">
              <wp:posOffset>-106680</wp:posOffset>
            </wp:positionV>
            <wp:extent cx="5223510" cy="2650490"/>
            <wp:effectExtent l="0" t="0" r="0" b="0"/>
            <wp:wrapSquare wrapText="largest"/>
            <wp:docPr id="18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23. 2. 2024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Na vstup zesilovače bylo přivedeno vstupní napětí 0,4V. Zesilovač byl napájen stejnosměrným napětím 14V, odebíral proud 380mA. Do reproduktoru dodával výkonu 4W. Na výstupu bylo naměřeno napětí 4,6V.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Jak velkou měl účinnost?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Ucc = 14V</w:t>
        <w:br/>
        <w:t>Un = 0,4V</w:t>
        <w:br/>
        <w:t>Icc = 0,38A</w:t>
        <w:br/>
        <w:t>Pz = 4W</w:t>
        <w:br/>
        <w:t>Uout = 4,6V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m = ?</w:t>
        <w:br/>
        <w:t>Au = 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P1 = Ucc*Icc = 5,32W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m = P2/P1 = 4/5,32 = 75%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Au = 11,5 [-]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Zesilovač byl zatížen reproduktorem s odporem 4</w:t>
      </w:r>
      <w:r>
        <w:rPr>
          <w:rFonts w:eastAsia="Calibri" w:cs="Arial"/>
        </w:rPr>
        <w:t xml:space="preserve">Ω. Na jeho výstupu bylo naměřeno napětí 4,97V. Byl napájen napětím 14V a odebíral proud 650mA. 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>
          <w:rFonts w:eastAsia="Calibri" w:cs="Arial"/>
        </w:rPr>
        <w:t>Vypočtěte jeho příkon, výkon, ztráty a účinnost.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rFonts w:eastAsia="Calibri" w:cs="Arial"/>
        </w:rPr>
        <w:t>26. 2. 2024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Nízkofrekvenční předzesilovač</w:t>
      </w:r>
    </w:p>
    <w:p>
      <w:pPr>
        <w:pStyle w:val="Normal"/>
        <w:numPr>
          <w:ilvl w:val="0"/>
          <w:numId w:val="49"/>
        </w:numPr>
        <w:jc w:val="left"/>
        <w:rPr>
          <w:rFonts w:ascii="Calibri" w:hAnsi="Calibri"/>
        </w:rPr>
      </w:pPr>
      <w:r>
        <w:rPr/>
        <w:t>Zesiluje signály akustického pásma (15hz – 20khz)</w:t>
      </w:r>
    </w:p>
    <w:p>
      <w:pPr>
        <w:pStyle w:val="Normal"/>
        <w:numPr>
          <w:ilvl w:val="0"/>
          <w:numId w:val="49"/>
        </w:numPr>
        <w:spacing w:before="0" w:after="160"/>
        <w:jc w:val="left"/>
        <w:rPr>
          <w:rFonts w:ascii="Calibri" w:hAnsi="Calibri"/>
        </w:rPr>
      </w:pPr>
      <w:r>
        <w:rPr/>
        <w:t>Zesiluje malé signály – amplitud řádově mV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5. 4. 2024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Au = 150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Uout = 6V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Rz = 4</w:t>
      </w:r>
      <w:r>
        <w:rPr>
          <w:rFonts w:eastAsia="Calibri" w:cs="Arial"/>
        </w:rPr>
        <w:t>Ω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Ucc = 18V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Icc = 2,5A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Uin = 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m = 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P = ?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P1 = Uout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/Rz = 9W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  <w:t>P2 = Ucc * Icc = 45W</w:t>
      </w:r>
    </w:p>
    <w:p>
      <w:pPr>
        <w:pStyle w:val="Normal"/>
        <w:spacing w:before="0" w:after="160"/>
        <w:jc w:val="left"/>
        <w:rPr>
          <w:rFonts w:ascii="Calibri" w:hAnsi="Calibri"/>
          <w:u w:val="single"/>
        </w:rPr>
      </w:pPr>
      <w:r>
        <w:rPr>
          <w:u w:val="single"/>
        </w:rPr>
        <w:t>m = P2/P1 = 0,2 = 20%</w:t>
      </w:r>
    </w:p>
    <w:p>
      <w:pPr>
        <w:pStyle w:val="Normal"/>
        <w:spacing w:before="0" w:after="160"/>
        <w:jc w:val="left"/>
        <w:rPr>
          <w:rFonts w:ascii="Calibri" w:hAnsi="Calibri"/>
          <w:u w:val="single"/>
        </w:rPr>
      </w:pPr>
      <w:r>
        <w:rPr>
          <w:u w:val="single"/>
        </w:rPr>
        <w:t>Uin = Uout/Au = 0.04</w:t>
      </w:r>
    </w:p>
    <w:p>
      <w:pPr>
        <w:pStyle w:val="Normal"/>
        <w:spacing w:before="0" w:after="160"/>
        <w:jc w:val="left"/>
        <w:rPr>
          <w:rFonts w:ascii="Calibri" w:hAnsi="Calibri"/>
          <w:u w:val="single"/>
        </w:rPr>
      </w:pPr>
      <w:r>
        <w:rPr>
          <w:u w:val="single"/>
        </w:rPr>
        <w:t>Pztraty = P1 – P2 = 36W</w:t>
      </w:r>
    </w:p>
    <w:p>
      <w:pPr>
        <w:pStyle w:val="Normal"/>
        <w:spacing w:before="0" w:after="160"/>
        <w:jc w:val="left"/>
        <w:rPr>
          <w:rFonts w:ascii="Calibri" w:hAnsi="Calibri"/>
          <w:b/>
          <w:bCs/>
          <w:u w:val="none"/>
        </w:rPr>
      </w:pPr>
      <w:r>
        <w:rPr>
          <w:b/>
          <w:bCs/>
          <w:u w:val="none"/>
        </w:rPr>
        <w:t>-----------------------------------------------</w:t>
      </w:r>
    </w:p>
    <w:p>
      <w:pPr>
        <w:pStyle w:val="Normal"/>
        <w:spacing w:before="0" w:after="160"/>
        <w:jc w:val="left"/>
        <w:rPr>
          <w:rFonts w:ascii="Calibri" w:hAnsi="Calibri"/>
          <w:u w:val="none"/>
        </w:rPr>
      </w:pPr>
      <w:r>
        <w:rPr>
          <w:u w:val="none"/>
        </w:rPr>
        <w:t>Au = Uout/Uin = 12/4 = 3</w:t>
      </w:r>
    </w:p>
    <w:p>
      <w:pPr>
        <w:pStyle w:val="Normal"/>
        <w:spacing w:before="0" w:after="160"/>
        <w:jc w:val="left"/>
        <w:rPr>
          <w:rFonts w:ascii="Calibri" w:hAnsi="Calibri"/>
          <w:u w:val="none"/>
        </w:rPr>
      </w:pPr>
      <w:r>
        <w:rPr>
          <w:u w:val="none"/>
        </w:rPr>
        <w:t>Ucc = 18V</w:t>
      </w:r>
    </w:p>
    <w:p>
      <w:pPr>
        <w:pStyle w:val="Normal"/>
        <w:spacing w:before="0" w:after="160"/>
        <w:jc w:val="center"/>
        <w:rPr/>
      </w:pPr>
      <w:r>
        <w:rPr/>
        <w:t>2024-05-06</w:t>
      </w:r>
    </w:p>
    <w:p>
      <w:pPr>
        <w:pStyle w:val="Heading1"/>
        <w:jc w:val="center"/>
        <w:rPr/>
      </w:pPr>
      <w:r>
        <w:rPr/>
        <w:t>Operační zesilovač</w:t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Integrovaný, univerzální, stejnosměrný, rozdílový zesilovač</w:t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jeho vlastnosti závisí na součástkách připojených z vnějšku</w:t>
        <w:br/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+</w:t>
      </w:r>
    </w:p>
    <w:p>
      <w:pPr>
        <w:pStyle w:val="Normal"/>
        <w:numPr>
          <w:ilvl w:val="1"/>
          <w:numId w:val="50"/>
        </w:numPr>
        <w:jc w:val="left"/>
        <w:rPr/>
      </w:pPr>
      <w:r>
        <w:rPr/>
        <w:t>neinvertující vstup</w:t>
      </w:r>
    </w:p>
    <w:p>
      <w:pPr>
        <w:pStyle w:val="Normal"/>
        <w:numPr>
          <w:ilvl w:val="1"/>
          <w:numId w:val="50"/>
        </w:numPr>
        <w:jc w:val="left"/>
        <w:rPr/>
      </w:pPr>
      <w:r>
        <w:rPr/>
        <w:t>fázový posun mezi Uin a Uout je 0°</w:t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-</w:t>
      </w:r>
    </w:p>
    <w:p>
      <w:pPr>
        <w:pStyle w:val="Normal"/>
        <w:numPr>
          <w:ilvl w:val="1"/>
          <w:numId w:val="50"/>
        </w:numPr>
        <w:jc w:val="left"/>
        <w:rPr/>
      </w:pPr>
      <w:r>
        <w:rPr/>
        <w:t>invertující vstup</w:t>
      </w:r>
    </w:p>
    <w:p>
      <w:pPr>
        <w:pStyle w:val="Normal"/>
        <w:numPr>
          <w:ilvl w:val="1"/>
          <w:numId w:val="50"/>
        </w:numPr>
        <w:jc w:val="left"/>
        <w:rPr/>
      </w:pPr>
      <w:r>
        <w:rPr/>
        <w:t xml:space="preserve">fázový posun je 180° </w:t>
        <w:br/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Napájení SS zdroj Ucc = +-(5-18)</w:t>
      </w:r>
    </w:p>
    <w:p>
      <w:pPr>
        <w:pStyle w:val="Normal"/>
        <w:numPr>
          <w:ilvl w:val="0"/>
          <w:numId w:val="50"/>
        </w:numPr>
        <w:jc w:val="left"/>
        <w:rPr/>
      </w:pPr>
      <w:r>
        <w:rPr/>
        <w:t>Uout = Au*(Uin</w:t>
      </w:r>
      <w:r>
        <w:rPr>
          <w:vertAlign w:val="superscript"/>
        </w:rPr>
        <w:t>+</w:t>
      </w:r>
      <w:r>
        <w:rPr>
          <w:position w:val="0"/>
          <w:sz w:val="22"/>
          <w:sz w:val="22"/>
          <w:vertAlign w:val="baseline"/>
        </w:rPr>
        <w:t xml:space="preserve"> - Uin</w:t>
      </w:r>
      <w:r>
        <w:rPr>
          <w:vertAlign w:val="superscript"/>
        </w:rPr>
        <w:t>-</w:t>
      </w:r>
      <w:r>
        <w:rPr>
          <w:position w:val="0"/>
          <w:sz w:val="22"/>
          <w:sz w:val="22"/>
          <w:vertAlign w:val="baseline"/>
        </w:rPr>
        <w:t>)</w:t>
      </w:r>
    </w:p>
    <w:p>
      <w:pPr>
        <w:pStyle w:val="Heading2"/>
        <w:rPr/>
      </w:pPr>
      <w:r>
        <w:rPr/>
        <w:t>Invertující zapojení</w:t>
      </w:r>
    </w:p>
    <w:p>
      <w:pPr>
        <w:pStyle w:val="Normal"/>
        <w:rPr/>
      </w:pPr>
      <w:r>
        <w:rPr/>
        <w:t>As + Af = 0</w:t>
      </w:r>
    </w:p>
    <w:p>
      <w:pPr>
        <w:pStyle w:val="Normal"/>
        <w:rPr/>
      </w:pPr>
      <w:r>
        <w:rPr/>
        <w:t>Uin/Rs + Uout/Rf = 0</w:t>
      </w:r>
    </w:p>
    <w:p>
      <w:pPr>
        <w:pStyle w:val="Normal"/>
        <w:rPr/>
      </w:pPr>
      <w:r>
        <w:rPr/>
        <w:t>Uout = Rf/Rs (-Uin)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PŘ1</w:t>
      </w:r>
    </w:p>
    <w:p>
      <w:pPr>
        <w:pStyle w:val="Normal"/>
        <w:rPr/>
      </w:pPr>
      <w:r>
        <w:rPr/>
        <w:t>Je dáno Rf = 600kohm Rs = 150kohm Au=?</w:t>
      </w:r>
    </w:p>
    <w:p>
      <w:pPr>
        <w:pStyle w:val="Normal"/>
        <w:rPr/>
      </w:pPr>
      <w:r>
        <w:rPr/>
        <w:t>Au = Rf/Rs =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PŘ2</w:t>
      </w:r>
    </w:p>
    <w:p>
      <w:pPr>
        <w:pStyle w:val="Normal"/>
        <w:rPr/>
      </w:pPr>
      <w:r>
        <w:rPr/>
        <w:t>Navrhněte invertující oz se zesílením 6.</w:t>
      </w:r>
    </w:p>
    <w:p>
      <w:pPr>
        <w:pStyle w:val="Normal"/>
        <w:rPr/>
      </w:pPr>
      <w:r>
        <w:rPr/>
        <w:t>Rf = 300 kohm</w:t>
      </w:r>
    </w:p>
    <w:p>
      <w:pPr>
        <w:pStyle w:val="Normal"/>
        <w:rPr/>
      </w:pPr>
      <w:r>
        <w:rPr/>
        <w:t xml:space="preserve">Rs = 50kohm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PŘ3</w:t>
      </w:r>
    </w:p>
    <w:p>
      <w:pPr>
        <w:pStyle w:val="Normal"/>
        <w:spacing w:before="0" w:after="160"/>
        <w:rPr/>
      </w:pPr>
      <w:r>
        <w:rPr/>
        <w:t>Nakreslete převodní charakteristiku invertujícího zesilovače se zesílením 8, když je napájen 8V.</w:t>
      </w:r>
    </w:p>
    <w:p>
      <w:pPr>
        <w:pStyle w:val="Normal"/>
        <w:spacing w:before="0" w:after="160"/>
        <w:jc w:val="center"/>
        <w:rPr/>
      </w:pPr>
      <w:r>
        <w:rPr/>
        <w:t>20</w:t>
      </w:r>
      <w:r>
        <w:rPr/>
        <w:t>24-05-24</w:t>
      </w:r>
    </w:p>
    <w:p>
      <w:pPr>
        <w:pStyle w:val="Heading2"/>
        <w:rPr/>
      </w:pPr>
      <w:r>
        <w:rPr/>
        <w:t>Neinvertující zapojení</w:t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8"/>
      <w:type w:val="nextPage"/>
      <w:pgSz w:w="11906" w:h="16838"/>
      <w:pgMar w:left="1440" w:right="1440" w:gutter="0" w:header="0" w:top="1440" w:footer="1440" w:bottom="21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>
        <w:u w:val="none"/>
      </w:rPr>
    </w:pPr>
    <w:r>
      <w:rPr>
        <w:u w:val="no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af6b8d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Nadpis2Char"/>
    <w:uiPriority w:val="9"/>
    <w:semiHidden/>
    <w:unhideWhenUsed/>
    <w:qFormat/>
    <w:rsid w:val="00af6b8d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sz w:val="32"/>
      <w:szCs w:val="26"/>
      <w:u w:val="single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af6b8d"/>
    <w:rPr>
      <w:rFonts w:ascii="Calibri Light" w:hAnsi="Calibri Light" w:eastAsia="" w:cs="Times New Roman" w:asciiTheme="majorHAnsi" w:cstheme="majorBidi" w:eastAsiaTheme="majorEastAsia" w:hAnsiTheme="majorHAnsi"/>
      <w:b/>
      <w:sz w:val="36"/>
      <w:szCs w:val="32"/>
      <w:u w:val="single"/>
    </w:rPr>
  </w:style>
  <w:style w:type="character" w:styleId="Nadpis2Char" w:customStyle="1">
    <w:name w:val="Nadpis 2 Char"/>
    <w:basedOn w:val="DefaultParagraphFont"/>
    <w:link w:val="Heading2"/>
    <w:uiPriority w:val="9"/>
    <w:semiHidden/>
    <w:qFormat/>
    <w:rsid w:val="00af6b8d"/>
    <w:rPr>
      <w:rFonts w:ascii="Calibri Light" w:hAnsi="Calibri Light" w:eastAsia="" w:cs="Times New Roman" w:asciiTheme="majorHAnsi" w:cstheme="majorBidi" w:eastAsiaTheme="majorEastAsia" w:hAnsiTheme="majorHAnsi"/>
      <w:sz w:val="32"/>
      <w:szCs w:val="26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2e3b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96875"/>
          <c:y val="0.0587777777777778"/>
          <c:w val="0.76475"/>
          <c:h val="0.844888888888889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Ideální char.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Skutečná char.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0752523"/>
        <c:axId val="10028447"/>
      </c:lineChart>
      <c:catAx>
        <c:axId val="30752523"/>
        <c:scaling>
          <c:orientation val="minMax"/>
        </c:scaling>
        <c:delete val="0"/>
        <c:axPos val="b"/>
        <c:numFmt formatCode="[$-409]mm/dd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028447"/>
        <c:crosses val="autoZero"/>
        <c:auto val="1"/>
        <c:lblAlgn val="ctr"/>
        <c:lblOffset val="100"/>
        <c:noMultiLvlLbl val="0"/>
      </c:catAx>
      <c:valAx>
        <c:axId val="1002844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75252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AD16-6C7D-43BC-8D61-42D759A8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Application>LibreOffice/7.5.5.2$Linux_X86_64 LibreOffice_project/50$Build-2</Application>
  <AppVersion>15.0000</AppVersion>
  <Pages>20</Pages>
  <Words>2923</Words>
  <Characters>11936</Characters>
  <CharactersWithSpaces>14346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2023-09-08T06:00:00Z</dcterms:created>
  <dc:creator>Samuel Černý</dc:creator>
  <dc:description/>
  <dc:language>en-US</dc:language>
  <cp:lastModifiedBy/>
  <dcterms:modified xsi:type="dcterms:W3CDTF">2024-05-24T10:51:00Z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