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517i8ols9y9v" w:id="0"/>
      <w:bookmarkEnd w:id="0"/>
      <w:r w:rsidDel="00000000" w:rsidR="00000000" w:rsidRPr="00000000">
        <w:rPr>
          <w:rtl w:val="0"/>
        </w:rPr>
        <w:t xml:space="preserve">Aircraft Jacking Checklist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rPr/>
      </w:pPr>
      <w:bookmarkStart w:colFirst="0" w:colLast="0" w:name="_vqvfmmsjp62a" w:id="1"/>
      <w:bookmarkEnd w:id="1"/>
      <w:r w:rsidDel="00000000" w:rsidR="00000000" w:rsidRPr="00000000">
        <w:rPr>
          <w:rtl w:val="0"/>
        </w:rPr>
        <w:t xml:space="preserve">TBM C Check Inspection guide for initial training.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rPr/>
      </w:pPr>
      <w:bookmarkStart w:colFirst="0" w:colLast="0" w:name="_dli3hldlpjg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Borescope Training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ageBreakBefore w:val="0"/>
        <w:rPr/>
      </w:pPr>
      <w:bookmarkStart w:colFirst="0" w:colLast="0" w:name="_pyrs0gh9abg" w:id="3"/>
      <w:bookmarkEnd w:id="3"/>
      <w:r w:rsidDel="00000000" w:rsidR="00000000" w:rsidRPr="00000000">
        <w:rPr>
          <w:rtl w:val="0"/>
        </w:rPr>
        <w:t xml:space="preserve">Write up for standard prop gear installation and removal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