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932815</wp:posOffset>
                </wp:positionV>
                <wp:extent cx="366839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3668395" cy="914400"/>
                        </a:xfrm>
                        <a:prstGeom prst="rect">
                          <a:avLst/>
                        </a:prstGeom>
                        <a:solidFill>
                          <a:schemeClr val="lt1"/>
                        </a:solidFill>
                        <a:ln w="6350">
                          <a:noFill/>
                        </a:ln>
                      </wps:spPr>
                      <wps:txbx>
                        <w:txbxContent>
                          <w:p w:rsidR="00E635F6" w:rsidRPr="00956227" w:rsidRDefault="000336BD" w:rsidP="00E635F6">
                            <w:pPr>
                              <w:jc w:val="right"/>
                              <w:rPr>
                                <w:color w:val="595959" w:themeColor="text1" w:themeTint="A6"/>
                                <w:sz w:val="24"/>
                                <w:szCs w:val="24"/>
                              </w:rPr>
                            </w:pPr>
                            <w:r>
                              <w:rPr>
                                <w:color w:val="595959" w:themeColor="text1" w:themeTint="A6"/>
                                <w:sz w:val="24"/>
                                <w:szCs w:val="24"/>
                              </w:rPr>
                              <w:t>ADS-B Out</w:t>
                            </w:r>
                            <w:r w:rsidR="003C363E">
                              <w:rPr>
                                <w:color w:val="595959" w:themeColor="text1" w:themeTint="A6"/>
                                <w:sz w:val="24"/>
                                <w:szCs w:val="24"/>
                              </w:rPr>
                              <w:t xml:space="preserve"> Upgrade Package</w:t>
                            </w:r>
                            <w:r>
                              <w:rPr>
                                <w:color w:val="595959" w:themeColor="text1" w:themeTint="A6"/>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37.65pt;margin-top:73.45pt;width:288.85pt;height:1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" fillcolor="white [3201]" stroked="f" strokeweight=".5pt">
                <v:textbox>
                  <w:txbxContent>
                    <w:p w:rsidR="00E635F6" w:rsidRPr="00956227" w:rsidRDefault="000336BD" w:rsidP="00E635F6">
                      <w:pPr>
                        <w:jc w:val="right"/>
                        <w:rPr>
                          <w:color w:val="595959" w:themeColor="text1" w:themeTint="A6"/>
                          <w:sz w:val="24"/>
                          <w:szCs w:val="24"/>
                        </w:rPr>
                      </w:pPr>
                      <w:r>
                        <w:rPr>
                          <w:color w:val="595959" w:themeColor="text1" w:themeTint="A6"/>
                          <w:sz w:val="24"/>
                          <w:szCs w:val="24"/>
                        </w:rPr>
                        <w:t>ADS-B Out</w:t>
                      </w:r>
                      <w:r w:rsidR="003C363E">
                        <w:rPr>
                          <w:color w:val="595959" w:themeColor="text1" w:themeTint="A6"/>
                          <w:sz w:val="24"/>
                          <w:szCs w:val="24"/>
                        </w:rPr>
                        <w:t xml:space="preserve"> Upgrade Package</w:t>
                      </w:r>
                      <w:r>
                        <w:rPr>
                          <w:color w:val="595959" w:themeColor="text1" w:themeTint="A6"/>
                          <w:sz w:val="24"/>
                          <w:szCs w:val="24"/>
                        </w:rPr>
                        <w:t xml:space="preserve">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align>right</wp:align>
                </wp:positionH>
                <wp:positionV relativeFrom="paragraph">
                  <wp:posOffset>259987</wp:posOffset>
                </wp:positionV>
                <wp:extent cx="256286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2562860" cy="914400"/>
                        </a:xfrm>
                        <a:prstGeom prst="rect">
                          <a:avLst/>
                        </a:prstGeom>
                        <a:solidFill>
                          <a:schemeClr val="lt1"/>
                        </a:solidFill>
                        <a:ln w="6350">
                          <a:noFill/>
                        </a:ln>
                      </wps:spPr>
                      <wps:txbx>
                        <w:txbxContent>
                          <w:p w:rsidR="000A322F" w:rsidRDefault="003C363E" w:rsidP="00956227">
                            <w:pPr>
                              <w:spacing w:after="0"/>
                              <w:jc w:val="right"/>
                              <w:rPr>
                                <w:b/>
                                <w:sz w:val="28"/>
                                <w:szCs w:val="28"/>
                              </w:rPr>
                            </w:pPr>
                            <w:r>
                              <w:rPr>
                                <w:b/>
                                <w:sz w:val="28"/>
                                <w:szCs w:val="28"/>
                              </w:rPr>
                              <w:t>TA, LLC</w:t>
                            </w:r>
                          </w:p>
                          <w:p w:rsidR="00956227" w:rsidRPr="00002006" w:rsidRDefault="003C363E" w:rsidP="00956227">
                            <w:pPr>
                              <w:spacing w:after="0"/>
                              <w:jc w:val="right"/>
                              <w:rPr>
                                <w:sz w:val="24"/>
                                <w:szCs w:val="24"/>
                              </w:rPr>
                            </w:pPr>
                            <w:r>
                              <w:rPr>
                                <w:sz w:val="24"/>
                                <w:szCs w:val="24"/>
                              </w:rPr>
                              <w:t>Beech Jet 400A,</w:t>
                            </w:r>
                            <w:r w:rsidR="00B027CE">
                              <w:rPr>
                                <w:sz w:val="24"/>
                                <w:szCs w:val="24"/>
                              </w:rPr>
                              <w:t xml:space="preserve"> </w:t>
                            </w:r>
                            <w:r w:rsidR="00CE70FD">
                              <w:rPr>
                                <w:sz w:val="24"/>
                                <w:szCs w:val="24"/>
                              </w:rPr>
                              <w:t>N</w:t>
                            </w:r>
                            <w:r>
                              <w:rPr>
                                <w:sz w:val="24"/>
                                <w:szCs w:val="24"/>
                              </w:rPr>
                              <w:t>61GB, S/N: RK-341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150.6pt;margin-top:20.45pt;width:201.8pt;height:1in;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" fillcolor="white [3201]" stroked="f" strokeweight=".5pt">
                <v:textbox>
                  <w:txbxContent>
                    <w:p w:rsidR="000A322F" w:rsidRDefault="003C363E" w:rsidP="00956227">
                      <w:pPr>
                        <w:spacing w:after="0"/>
                        <w:jc w:val="right"/>
                        <w:rPr>
                          <w:b/>
                          <w:sz w:val="28"/>
                          <w:szCs w:val="28"/>
                        </w:rPr>
                      </w:pPr>
                      <w:r>
                        <w:rPr>
                          <w:b/>
                          <w:sz w:val="28"/>
                          <w:szCs w:val="28"/>
                        </w:rPr>
                        <w:t>TA, LLC</w:t>
                      </w:r>
                    </w:p>
                    <w:p w:rsidR="00956227" w:rsidRPr="00002006" w:rsidRDefault="003C363E" w:rsidP="00956227">
                      <w:pPr>
                        <w:spacing w:after="0"/>
                        <w:jc w:val="right"/>
                        <w:rPr>
                          <w:sz w:val="24"/>
                          <w:szCs w:val="24"/>
                        </w:rPr>
                      </w:pPr>
                      <w:r>
                        <w:rPr>
                          <w:sz w:val="24"/>
                          <w:szCs w:val="24"/>
                        </w:rPr>
                        <w:t>Beech Jet 400A,</w:t>
                      </w:r>
                      <w:r w:rsidR="00B027CE">
                        <w:rPr>
                          <w:sz w:val="24"/>
                          <w:szCs w:val="24"/>
                        </w:rPr>
                        <w:t xml:space="preserve"> </w:t>
                      </w:r>
                      <w:r w:rsidR="00CE70FD">
                        <w:rPr>
                          <w:sz w:val="24"/>
                          <w:szCs w:val="24"/>
                        </w:rPr>
                        <w:t>N</w:t>
                      </w:r>
                      <w:r>
                        <w:rPr>
                          <w:sz w:val="24"/>
                          <w:szCs w:val="24"/>
                        </w:rPr>
                        <w:t>61GB, S/N: RK-341</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Default="000815ED" w:rsidP="00E635F6">
      <w:pPr>
        <w:jc w:val="right"/>
        <w:rPr>
          <w:sz w:val="36"/>
          <w:szCs w:val="36"/>
        </w:rPr>
      </w:pPr>
    </w:p>
    <w:p w:rsidR="00C97C2D" w:rsidRDefault="00C97C2D" w:rsidP="00E635F6">
      <w:pPr>
        <w:jc w:val="right"/>
        <w:rPr>
          <w:sz w:val="36"/>
          <w:szCs w:val="36"/>
        </w:rPr>
      </w:pPr>
    </w:p>
    <w:p w:rsidR="00C97C2D" w:rsidRPr="00E635F6" w:rsidRDefault="00C97C2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3C363E" w:rsidP="0063177C">
            <w:pPr>
              <w:rPr>
                <w:sz w:val="20"/>
                <w:szCs w:val="20"/>
              </w:rPr>
            </w:pPr>
            <w:r>
              <w:rPr>
                <w:sz w:val="20"/>
                <w:szCs w:val="20"/>
              </w:rPr>
              <w:t>September 8</w:t>
            </w:r>
            <w:r w:rsidR="00C97C2D">
              <w:rPr>
                <w:sz w:val="20"/>
                <w:szCs w:val="20"/>
              </w:rPr>
              <w:t>,</w:t>
            </w:r>
            <w:r w:rsidR="00CE70FD">
              <w:rPr>
                <w:sz w:val="20"/>
                <w:szCs w:val="20"/>
              </w:rPr>
              <w:t xml:space="preserve">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3C363E" w:rsidRDefault="00B027CE" w:rsidP="0063177C">
            <w:pPr>
              <w:rPr>
                <w:sz w:val="20"/>
                <w:szCs w:val="20"/>
                <w:highlight w:val="yellow"/>
              </w:rPr>
            </w:pPr>
            <w:r w:rsidRPr="003C363E">
              <w:rPr>
                <w:sz w:val="20"/>
                <w:szCs w:val="20"/>
                <w:highlight w:val="yellow"/>
              </w:rPr>
              <w:t>Mr. Gary Sumner</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3C363E" w:rsidP="0063177C">
            <w:pPr>
              <w:rPr>
                <w:sz w:val="20"/>
                <w:szCs w:val="20"/>
              </w:rPr>
            </w:pPr>
            <w:r>
              <w:rPr>
                <w:sz w:val="20"/>
                <w:szCs w:val="20"/>
              </w:rPr>
              <w:t>Raytheon</w:t>
            </w:r>
          </w:p>
        </w:tc>
      </w:tr>
      <w:tr w:rsidR="004847FF" w:rsidTr="008F7DE4">
        <w:tc>
          <w:tcPr>
            <w:tcW w:w="4765" w:type="dxa"/>
          </w:tcPr>
          <w:p w:rsidR="004847FF" w:rsidRPr="004847FF" w:rsidRDefault="003C363E" w:rsidP="004847FF">
            <w:pPr>
              <w:rPr>
                <w:sz w:val="20"/>
                <w:szCs w:val="20"/>
              </w:rPr>
            </w:pPr>
            <w:r>
              <w:rPr>
                <w:sz w:val="20"/>
                <w:szCs w:val="20"/>
              </w:rPr>
              <w:t>TAI, LLC.</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3C363E" w:rsidP="004847FF">
            <w:pPr>
              <w:rPr>
                <w:sz w:val="20"/>
                <w:szCs w:val="20"/>
              </w:rPr>
            </w:pPr>
            <w:r>
              <w:rPr>
                <w:sz w:val="20"/>
                <w:szCs w:val="20"/>
              </w:rPr>
              <w:t>400A</w:t>
            </w:r>
          </w:p>
        </w:tc>
      </w:tr>
      <w:tr w:rsidR="004847FF" w:rsidTr="008F7DE4">
        <w:tc>
          <w:tcPr>
            <w:tcW w:w="4765" w:type="dxa"/>
          </w:tcPr>
          <w:p w:rsidR="004847FF" w:rsidRPr="004847FF" w:rsidRDefault="003C363E" w:rsidP="004847FF">
            <w:pPr>
              <w:rPr>
                <w:sz w:val="20"/>
                <w:szCs w:val="20"/>
              </w:rPr>
            </w:pPr>
            <w:r>
              <w:rPr>
                <w:sz w:val="20"/>
                <w:szCs w:val="20"/>
              </w:rPr>
              <w:t>33082 Ute Ave</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3C363E" w:rsidP="004847FF">
            <w:pPr>
              <w:rPr>
                <w:sz w:val="20"/>
                <w:szCs w:val="20"/>
              </w:rPr>
            </w:pPr>
            <w:r>
              <w:rPr>
                <w:sz w:val="20"/>
                <w:szCs w:val="20"/>
              </w:rPr>
              <w:t>RK-341</w:t>
            </w:r>
          </w:p>
        </w:tc>
      </w:tr>
      <w:tr w:rsidR="004847FF" w:rsidTr="008F7DE4">
        <w:tc>
          <w:tcPr>
            <w:tcW w:w="4765" w:type="dxa"/>
          </w:tcPr>
          <w:p w:rsidR="004847FF" w:rsidRPr="004847FF" w:rsidRDefault="003C363E" w:rsidP="004847FF">
            <w:pPr>
              <w:rPr>
                <w:sz w:val="20"/>
                <w:szCs w:val="20"/>
              </w:rPr>
            </w:pPr>
            <w:r>
              <w:rPr>
                <w:sz w:val="20"/>
                <w:szCs w:val="20"/>
              </w:rPr>
              <w:t>Waukee, Iowa 50263</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B027CE" w:rsidP="004847FF">
            <w:pPr>
              <w:rPr>
                <w:sz w:val="20"/>
                <w:szCs w:val="20"/>
              </w:rPr>
            </w:pPr>
            <w:r>
              <w:rPr>
                <w:sz w:val="20"/>
                <w:szCs w:val="20"/>
              </w:rPr>
              <w:t>N</w:t>
            </w:r>
            <w:r w:rsidR="003C363E">
              <w:rPr>
                <w:sz w:val="20"/>
                <w:szCs w:val="20"/>
              </w:rPr>
              <w:t>61GB</w:t>
            </w:r>
          </w:p>
        </w:tc>
      </w:tr>
      <w:tr w:rsidR="0063177C" w:rsidTr="008F7DE4">
        <w:tc>
          <w:tcPr>
            <w:tcW w:w="4765" w:type="dxa"/>
          </w:tcPr>
          <w:p w:rsidR="0063177C" w:rsidRPr="004847FF" w:rsidRDefault="00B027CE" w:rsidP="0063177C">
            <w:pPr>
              <w:rPr>
                <w:sz w:val="20"/>
                <w:szCs w:val="20"/>
              </w:rPr>
            </w:pPr>
            <w:r w:rsidRPr="003C363E">
              <w:rPr>
                <w:sz w:val="20"/>
                <w:szCs w:val="20"/>
                <w:highlight w:val="yellow"/>
              </w:rPr>
              <w:t>303-254-3053</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B027CE" w:rsidP="0063177C">
            <w:pPr>
              <w:rPr>
                <w:sz w:val="20"/>
                <w:szCs w:val="20"/>
              </w:rPr>
            </w:pPr>
            <w:r>
              <w:rPr>
                <w:sz w:val="20"/>
                <w:szCs w:val="20"/>
              </w:rPr>
              <w:t>2017-</w:t>
            </w:r>
            <w:r w:rsidR="00101760">
              <w:rPr>
                <w:sz w:val="20"/>
                <w:szCs w:val="20"/>
              </w:rPr>
              <w:t>0</w:t>
            </w:r>
            <w:r w:rsidR="003C363E">
              <w:rPr>
                <w:sz w:val="20"/>
                <w:szCs w:val="20"/>
              </w:rPr>
              <w:t>9</w:t>
            </w:r>
            <w:r>
              <w:rPr>
                <w:sz w:val="20"/>
                <w:szCs w:val="20"/>
              </w:rPr>
              <w:t>-</w:t>
            </w:r>
            <w:r w:rsidR="003C363E">
              <w:rPr>
                <w:sz w:val="20"/>
                <w:szCs w:val="20"/>
              </w:rPr>
              <w:t>08</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CA4C6C" w:rsidRPr="003C363E">
        <w:rPr>
          <w:sz w:val="20"/>
          <w:szCs w:val="20"/>
          <w:highlight w:val="yellow"/>
        </w:rPr>
        <w:t>Gary</w:t>
      </w:r>
      <w:r w:rsidR="00CA4C6C">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6D1548" w:rsidTr="009D41F9">
        <w:tc>
          <w:tcPr>
            <w:tcW w:w="6475" w:type="dxa"/>
          </w:tcPr>
          <w:p w:rsidR="006D1548" w:rsidRPr="000A4D29" w:rsidRDefault="006D1548" w:rsidP="006D1548">
            <w:pPr>
              <w:rPr>
                <w:sz w:val="20"/>
                <w:szCs w:val="20"/>
              </w:rPr>
            </w:pPr>
            <w:r w:rsidRPr="004F3541">
              <w:rPr>
                <w:sz w:val="20"/>
                <w:szCs w:val="20"/>
              </w:rPr>
              <w:t>Installation of Rockwell-Collins TDR-94</w:t>
            </w:r>
            <w:r>
              <w:rPr>
                <w:sz w:val="20"/>
                <w:szCs w:val="20"/>
              </w:rPr>
              <w:t>D</w:t>
            </w:r>
            <w:r w:rsidRPr="004F3541">
              <w:rPr>
                <w:sz w:val="20"/>
                <w:szCs w:val="20"/>
              </w:rPr>
              <w:t xml:space="preserve"> Transponders and GPS-4000S Receiver for ADS-B Out</w:t>
            </w:r>
            <w:r w:rsidR="003C363E">
              <w:rPr>
                <w:sz w:val="20"/>
                <w:szCs w:val="20"/>
              </w:rPr>
              <w:t>.</w:t>
            </w:r>
            <w:r>
              <w:rPr>
                <w:sz w:val="20"/>
                <w:szCs w:val="20"/>
              </w:rPr>
              <w:t xml:space="preserve"> Using Rockwell Collins STC and CMD STC.</w:t>
            </w:r>
          </w:p>
        </w:tc>
        <w:tc>
          <w:tcPr>
            <w:tcW w:w="2875" w:type="dxa"/>
          </w:tcPr>
          <w:p w:rsidR="006D1548" w:rsidRPr="000A4D29" w:rsidRDefault="006D1548" w:rsidP="006D1548">
            <w:pPr>
              <w:jc w:val="right"/>
              <w:rPr>
                <w:sz w:val="20"/>
                <w:szCs w:val="20"/>
              </w:rPr>
            </w:pPr>
            <w:r w:rsidRPr="00A22322">
              <w:rPr>
                <w:sz w:val="20"/>
                <w:szCs w:val="20"/>
              </w:rPr>
              <w:t>$</w:t>
            </w:r>
            <w:r w:rsidR="00C87920">
              <w:rPr>
                <w:sz w:val="20"/>
                <w:szCs w:val="20"/>
              </w:rPr>
              <w:t>120</w:t>
            </w:r>
            <w:r>
              <w:rPr>
                <w:sz w:val="20"/>
                <w:szCs w:val="20"/>
              </w:rPr>
              <w:t>,</w:t>
            </w:r>
            <w:r w:rsidR="00C87920">
              <w:rPr>
                <w:sz w:val="20"/>
                <w:szCs w:val="20"/>
              </w:rPr>
              <w:t>0</w:t>
            </w:r>
            <w:r w:rsidR="00C97C2D">
              <w:rPr>
                <w:sz w:val="20"/>
                <w:szCs w:val="20"/>
              </w:rPr>
              <w:t>00.</w:t>
            </w:r>
            <w:r>
              <w:rPr>
                <w:sz w:val="20"/>
                <w:szCs w:val="20"/>
              </w:rPr>
              <w:t>00</w:t>
            </w:r>
          </w:p>
        </w:tc>
      </w:tr>
      <w:tr w:rsidR="006D1548" w:rsidTr="00BB13E6">
        <w:trPr>
          <w:trHeight w:val="341"/>
        </w:trPr>
        <w:tc>
          <w:tcPr>
            <w:tcW w:w="6475" w:type="dxa"/>
          </w:tcPr>
          <w:p w:rsidR="006D1548" w:rsidRPr="000A4D29" w:rsidRDefault="00C87920" w:rsidP="006D1548">
            <w:pPr>
              <w:rPr>
                <w:sz w:val="20"/>
                <w:szCs w:val="20"/>
              </w:rPr>
            </w:pPr>
            <w:r w:rsidRPr="004F3541">
              <w:rPr>
                <w:sz w:val="20"/>
                <w:szCs w:val="20"/>
              </w:rPr>
              <w:t>Installation of Rockwell-Collins TDR-94</w:t>
            </w:r>
            <w:r>
              <w:rPr>
                <w:sz w:val="20"/>
                <w:szCs w:val="20"/>
              </w:rPr>
              <w:t>D</w:t>
            </w:r>
            <w:r w:rsidRPr="004F3541">
              <w:rPr>
                <w:sz w:val="20"/>
                <w:szCs w:val="20"/>
              </w:rPr>
              <w:t xml:space="preserve"> Transponders and </w:t>
            </w:r>
            <w:r>
              <w:rPr>
                <w:sz w:val="20"/>
                <w:szCs w:val="20"/>
              </w:rPr>
              <w:t>Free Flight 1203C remote SBAS/GNSS WAAS Receiver</w:t>
            </w:r>
            <w:r>
              <w:rPr>
                <w:sz w:val="20"/>
                <w:szCs w:val="20"/>
              </w:rPr>
              <w:t>. Using CMD STC</w:t>
            </w:r>
            <w:r>
              <w:rPr>
                <w:sz w:val="20"/>
                <w:szCs w:val="20"/>
              </w:rPr>
              <w:t xml:space="preserve"> and Free Flight WAAS STC</w:t>
            </w:r>
            <w:r>
              <w:rPr>
                <w:sz w:val="20"/>
                <w:szCs w:val="20"/>
              </w:rPr>
              <w:t>.</w:t>
            </w:r>
          </w:p>
        </w:tc>
        <w:tc>
          <w:tcPr>
            <w:tcW w:w="2875" w:type="dxa"/>
          </w:tcPr>
          <w:p w:rsidR="006D1548" w:rsidRPr="000A4D29" w:rsidRDefault="006D1548" w:rsidP="006D1548">
            <w:pPr>
              <w:jc w:val="right"/>
              <w:rPr>
                <w:sz w:val="20"/>
                <w:szCs w:val="20"/>
              </w:rPr>
            </w:pPr>
            <w:r w:rsidRPr="00A22322">
              <w:rPr>
                <w:sz w:val="20"/>
                <w:szCs w:val="20"/>
              </w:rPr>
              <w:t>$</w:t>
            </w:r>
            <w:r w:rsidR="00C87920">
              <w:rPr>
                <w:sz w:val="20"/>
                <w:szCs w:val="20"/>
              </w:rPr>
              <w:t>98,500</w:t>
            </w:r>
            <w:r>
              <w:rPr>
                <w:sz w:val="20"/>
                <w:szCs w:val="20"/>
              </w:rPr>
              <w:t>.00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CE70FD" w:rsidRDefault="00CE70FD" w:rsidP="00CE70FD">
      <w:pPr>
        <w:spacing w:after="0"/>
        <w:rPr>
          <w:sz w:val="20"/>
          <w:szCs w:val="20"/>
        </w:rPr>
      </w:pPr>
      <w:r>
        <w:rPr>
          <w:sz w:val="20"/>
          <w:szCs w:val="20"/>
        </w:rPr>
        <w:t>Warm Regards,</w:t>
      </w:r>
    </w:p>
    <w:p w:rsidR="00CE70FD" w:rsidRDefault="00CE70FD" w:rsidP="00CE70FD">
      <w:pPr>
        <w:spacing w:after="0"/>
        <w:rPr>
          <w:sz w:val="20"/>
          <w:szCs w:val="20"/>
        </w:rPr>
      </w:pPr>
    </w:p>
    <w:p w:rsidR="00CE70FD" w:rsidRPr="00C87920" w:rsidRDefault="00CE70FD" w:rsidP="00CE70FD">
      <w:pPr>
        <w:spacing w:after="0"/>
        <w:rPr>
          <w:rFonts w:ascii="Script MT Bold" w:hAnsi="Script MT Bold"/>
          <w:sz w:val="32"/>
          <w:szCs w:val="32"/>
          <w:highlight w:val="yellow"/>
        </w:rPr>
      </w:pPr>
      <w:r w:rsidRPr="00C87920">
        <w:rPr>
          <w:rFonts w:ascii="Script MT Bold" w:hAnsi="Script MT Bold"/>
          <w:sz w:val="32"/>
          <w:szCs w:val="32"/>
          <w:highlight w:val="yellow"/>
        </w:rPr>
        <w:t>James Bohart</w:t>
      </w:r>
    </w:p>
    <w:p w:rsidR="00CE70FD" w:rsidRPr="00C87920" w:rsidRDefault="00CE70FD" w:rsidP="00CE70FD">
      <w:pPr>
        <w:spacing w:after="0"/>
        <w:rPr>
          <w:sz w:val="20"/>
          <w:szCs w:val="20"/>
          <w:highlight w:val="yellow"/>
        </w:rPr>
      </w:pPr>
      <w:r w:rsidRPr="00C87920">
        <w:rPr>
          <w:sz w:val="20"/>
          <w:szCs w:val="20"/>
          <w:highlight w:val="yellow"/>
        </w:rPr>
        <w:t>James Bohart</w:t>
      </w:r>
    </w:p>
    <w:p w:rsidR="00CE70FD" w:rsidRPr="00C87920" w:rsidRDefault="00CE70FD" w:rsidP="00CE70FD">
      <w:pPr>
        <w:spacing w:after="0"/>
        <w:rPr>
          <w:sz w:val="20"/>
          <w:szCs w:val="20"/>
          <w:highlight w:val="yellow"/>
        </w:rPr>
      </w:pPr>
      <w:r w:rsidRPr="00C87920">
        <w:rPr>
          <w:sz w:val="20"/>
          <w:szCs w:val="20"/>
          <w:highlight w:val="yellow"/>
        </w:rPr>
        <w:t>Avionics Manager</w:t>
      </w:r>
    </w:p>
    <w:p w:rsidR="00CE70FD" w:rsidRPr="00C87920" w:rsidRDefault="00CE70FD" w:rsidP="00CE70FD">
      <w:pPr>
        <w:spacing w:after="0"/>
        <w:rPr>
          <w:sz w:val="20"/>
          <w:szCs w:val="20"/>
          <w:highlight w:val="yellow"/>
        </w:rPr>
      </w:pPr>
      <w:r w:rsidRPr="00C87920">
        <w:rPr>
          <w:sz w:val="20"/>
          <w:szCs w:val="20"/>
          <w:highlight w:val="yellow"/>
        </w:rPr>
        <w:t>Mayo Aviation, Inc.</w:t>
      </w:r>
    </w:p>
    <w:p w:rsidR="00CE70FD" w:rsidRPr="00C87920" w:rsidRDefault="00CE70FD" w:rsidP="00CE70FD">
      <w:pPr>
        <w:spacing w:after="0"/>
        <w:rPr>
          <w:sz w:val="20"/>
          <w:szCs w:val="20"/>
          <w:highlight w:val="yellow"/>
        </w:rPr>
      </w:pPr>
      <w:r w:rsidRPr="00C87920">
        <w:rPr>
          <w:sz w:val="20"/>
          <w:szCs w:val="20"/>
          <w:highlight w:val="yellow"/>
        </w:rPr>
        <w:t>Mobile: 864-804-8411</w:t>
      </w:r>
    </w:p>
    <w:p w:rsidR="00CE70FD" w:rsidRDefault="00CE70FD" w:rsidP="00CE70FD">
      <w:pPr>
        <w:spacing w:after="0"/>
        <w:rPr>
          <w:sz w:val="20"/>
          <w:szCs w:val="20"/>
        </w:rPr>
      </w:pPr>
      <w:r w:rsidRPr="00C87920">
        <w:rPr>
          <w:sz w:val="20"/>
          <w:szCs w:val="20"/>
          <w:highlight w:val="yellow"/>
        </w:rPr>
        <w:t>Email: jamesb@mayoaviation.com</w:t>
      </w:r>
    </w:p>
    <w:p w:rsidR="00782E7C" w:rsidRDefault="00782E7C" w:rsidP="009D41F9">
      <w:pPr>
        <w:rPr>
          <w:sz w:val="20"/>
          <w:szCs w:val="20"/>
        </w:rPr>
      </w:pPr>
    </w:p>
    <w:p w:rsidR="000A4D29" w:rsidRDefault="000A4D29" w:rsidP="009D41F9">
      <w:pPr>
        <w:rPr>
          <w:sz w:val="20"/>
          <w:szCs w:val="20"/>
        </w:rPr>
      </w:pPr>
    </w:p>
    <w:p w:rsidR="00B549E2" w:rsidRDefault="00B549E2" w:rsidP="009D41F9">
      <w:pPr>
        <w:rPr>
          <w:sz w:val="20"/>
          <w:szCs w:val="20"/>
        </w:rPr>
      </w:pPr>
    </w:p>
    <w:p w:rsidR="00CE70FD" w:rsidRDefault="00CE70FD" w:rsidP="009D41F9">
      <w:pPr>
        <w:rPr>
          <w:sz w:val="20"/>
          <w:szCs w:val="20"/>
        </w:rPr>
      </w:pPr>
    </w:p>
    <w:p w:rsidR="000A4D29" w:rsidRDefault="000A4D29" w:rsidP="009D41F9">
      <w:pPr>
        <w:rPr>
          <w:sz w:val="20"/>
          <w:szCs w:val="20"/>
        </w:rPr>
      </w:pPr>
    </w:p>
    <w:p w:rsidR="00093F71" w:rsidRDefault="00093F71" w:rsidP="009D41F9">
      <w:pPr>
        <w:rPr>
          <w:sz w:val="20"/>
          <w:szCs w:val="20"/>
        </w:rPr>
      </w:pPr>
    </w:p>
    <w:p w:rsidR="00093F71" w:rsidRDefault="00093F71" w:rsidP="009D41F9">
      <w:pPr>
        <w:rPr>
          <w:sz w:val="20"/>
          <w:szCs w:val="20"/>
        </w:rPr>
      </w:pPr>
    </w:p>
    <w:p w:rsidR="00093F71" w:rsidRDefault="00093F71" w:rsidP="009D41F9">
      <w:pPr>
        <w:rPr>
          <w:sz w:val="20"/>
          <w:szCs w:val="20"/>
        </w:rPr>
      </w:pPr>
    </w:p>
    <w:p w:rsidR="00C3709E" w:rsidRDefault="00C3709E" w:rsidP="00C3709E">
      <w:pPr>
        <w:pStyle w:val="ListParagraph"/>
        <w:ind w:left="360"/>
        <w:rPr>
          <w:b/>
          <w:u w:val="single"/>
        </w:rPr>
      </w:pPr>
      <w:r w:rsidRPr="00A57433">
        <w:rPr>
          <w:b/>
          <w:u w:val="single"/>
        </w:rPr>
        <w:lastRenderedPageBreak/>
        <w:t>PROPOSAL DETAILS</w:t>
      </w:r>
    </w:p>
    <w:p w:rsidR="00C97C2D" w:rsidRPr="00A57433" w:rsidRDefault="00C97C2D" w:rsidP="00C3709E">
      <w:pPr>
        <w:pStyle w:val="ListParagraph"/>
        <w:ind w:left="360"/>
        <w:rPr>
          <w:b/>
          <w:u w:val="single"/>
        </w:rPr>
      </w:pPr>
    </w:p>
    <w:p w:rsidR="00C97C2D" w:rsidRPr="00F51F8D" w:rsidRDefault="00C97C2D" w:rsidP="00C97C2D">
      <w:pPr>
        <w:pStyle w:val="ListParagraph"/>
        <w:numPr>
          <w:ilvl w:val="0"/>
          <w:numId w:val="1"/>
        </w:numPr>
        <w:rPr>
          <w:b/>
        </w:rPr>
      </w:pPr>
      <w:r w:rsidRPr="004F3541">
        <w:rPr>
          <w:b/>
        </w:rPr>
        <w:t>Installation of Rockwell-Collins TDR-94</w:t>
      </w:r>
      <w:r>
        <w:rPr>
          <w:b/>
        </w:rPr>
        <w:t>D</w:t>
      </w:r>
      <w:r w:rsidRPr="004F3541">
        <w:rPr>
          <w:b/>
        </w:rPr>
        <w:t xml:space="preserve"> Transponders and GPS-4000S Receiver for ADS-B Out</w:t>
      </w:r>
      <w:r>
        <w:rPr>
          <w:b/>
        </w:rPr>
        <w:t xml:space="preserve"> and a DBU-5010E.</w:t>
      </w:r>
    </w:p>
    <w:p w:rsidR="00C97C2D" w:rsidRDefault="00C97C2D" w:rsidP="00C97C2D">
      <w:pPr>
        <w:ind w:left="360"/>
      </w:pPr>
      <w:r>
        <w:t>The installation will include the following:</w:t>
      </w:r>
    </w:p>
    <w:p w:rsidR="00C97C2D" w:rsidRDefault="00C97C2D" w:rsidP="00C97C2D">
      <w:pPr>
        <w:pStyle w:val="ListParagraph"/>
        <w:numPr>
          <w:ilvl w:val="1"/>
          <w:numId w:val="1"/>
        </w:numPr>
      </w:pPr>
      <w:r>
        <w:t xml:space="preserve">Install two </w:t>
      </w:r>
      <w:r w:rsidR="00DF6498">
        <w:t>New</w:t>
      </w:r>
      <w:r>
        <w:t xml:space="preserve"> Rockwell-Collins TDR-94D </w:t>
      </w:r>
      <w:r w:rsidRPr="00545190">
        <w:t>Transponders</w:t>
      </w:r>
      <w:r>
        <w:t xml:space="preserve"> PN 622-9352-501</w:t>
      </w:r>
    </w:p>
    <w:p w:rsidR="00C97C2D" w:rsidRDefault="00C97C2D" w:rsidP="00C97C2D">
      <w:pPr>
        <w:pStyle w:val="ListParagraph"/>
        <w:numPr>
          <w:ilvl w:val="1"/>
          <w:numId w:val="1"/>
        </w:numPr>
      </w:pPr>
      <w:r>
        <w:t xml:space="preserve">Install </w:t>
      </w:r>
      <w:r w:rsidR="00DF6498">
        <w:t xml:space="preserve">two </w:t>
      </w:r>
      <w:r>
        <w:t>Exchange Rockwell-Collins GPS 4000S PN 822-2189-010</w:t>
      </w:r>
    </w:p>
    <w:p w:rsidR="00C97C2D" w:rsidRDefault="00C97C2D" w:rsidP="00C97C2D">
      <w:pPr>
        <w:pStyle w:val="ListParagraph"/>
        <w:numPr>
          <w:ilvl w:val="1"/>
          <w:numId w:val="1"/>
        </w:numPr>
      </w:pPr>
      <w:r>
        <w:t xml:space="preserve">Install </w:t>
      </w:r>
      <w:r w:rsidR="00DF6498">
        <w:t xml:space="preserve">two </w:t>
      </w:r>
      <w:r>
        <w:t xml:space="preserve">new </w:t>
      </w:r>
      <w:r w:rsidRPr="00A4136B">
        <w:t>TSO-C145c</w:t>
      </w:r>
      <w:r>
        <w:t xml:space="preserve"> GPS Antenna</w:t>
      </w:r>
    </w:p>
    <w:p w:rsidR="00C97C2D" w:rsidRDefault="00C97C2D" w:rsidP="00C97C2D">
      <w:pPr>
        <w:pStyle w:val="ListParagraph"/>
        <w:numPr>
          <w:ilvl w:val="1"/>
          <w:numId w:val="1"/>
        </w:numPr>
      </w:pPr>
      <w:r>
        <w:t xml:space="preserve">Install ADS-B Flight ID Adapter </w:t>
      </w:r>
    </w:p>
    <w:p w:rsidR="00C97C2D" w:rsidRPr="00545190" w:rsidRDefault="00C97C2D" w:rsidP="00C97C2D">
      <w:pPr>
        <w:pStyle w:val="ListParagraph"/>
        <w:numPr>
          <w:ilvl w:val="1"/>
          <w:numId w:val="1"/>
        </w:numPr>
      </w:pPr>
      <w:r>
        <w:t>Install ADS-B Fail Annunciator</w:t>
      </w:r>
    </w:p>
    <w:p w:rsidR="00C97C2D" w:rsidRDefault="00C97C2D" w:rsidP="00C97C2D">
      <w:pPr>
        <w:pStyle w:val="ListParagraph"/>
        <w:numPr>
          <w:ilvl w:val="1"/>
          <w:numId w:val="1"/>
        </w:numPr>
      </w:pPr>
      <w:r>
        <w:t>Installation Materials</w:t>
      </w:r>
    </w:p>
    <w:p w:rsidR="00C97C2D" w:rsidRDefault="00C97C2D" w:rsidP="00C97C2D">
      <w:pPr>
        <w:pStyle w:val="ListParagraph"/>
        <w:numPr>
          <w:ilvl w:val="1"/>
          <w:numId w:val="1"/>
        </w:numPr>
      </w:pPr>
      <w:r>
        <w:t>Installation Labor</w:t>
      </w:r>
    </w:p>
    <w:p w:rsidR="00C97C2D" w:rsidRDefault="00DF6498" w:rsidP="00C97C2D">
      <w:pPr>
        <w:pStyle w:val="ListParagraph"/>
        <w:numPr>
          <w:ilvl w:val="1"/>
          <w:numId w:val="1"/>
        </w:numPr>
      </w:pPr>
      <w:r>
        <w:t>CMD and Collins STC</w:t>
      </w:r>
      <w:r w:rsidR="00C97C2D">
        <w:t xml:space="preserve"> Certification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97C2D" w:rsidTr="009D21D8">
        <w:tc>
          <w:tcPr>
            <w:tcW w:w="5125" w:type="dxa"/>
          </w:tcPr>
          <w:p w:rsidR="00C97C2D" w:rsidRPr="00C24800" w:rsidRDefault="00C97C2D" w:rsidP="009D21D8">
            <w:pPr>
              <w:rPr>
                <w:b/>
              </w:rPr>
            </w:pPr>
            <w:r w:rsidRPr="00C24800">
              <w:rPr>
                <w:b/>
              </w:rPr>
              <w:t>Total Engineering, Labor and Materials</w:t>
            </w:r>
            <w:r>
              <w:rPr>
                <w:b/>
              </w:rPr>
              <w:t xml:space="preserve">. . . . . . . . . . . .  </w:t>
            </w:r>
          </w:p>
        </w:tc>
        <w:tc>
          <w:tcPr>
            <w:tcW w:w="1350" w:type="dxa"/>
          </w:tcPr>
          <w:p w:rsidR="00C97C2D" w:rsidRPr="00C24800" w:rsidRDefault="00C97C2D" w:rsidP="009D21D8">
            <w:pPr>
              <w:jc w:val="right"/>
              <w:rPr>
                <w:b/>
              </w:rPr>
            </w:pPr>
            <w:r>
              <w:rPr>
                <w:b/>
              </w:rPr>
              <w:t>$</w:t>
            </w:r>
            <w:r w:rsidR="00DF6498">
              <w:rPr>
                <w:b/>
              </w:rPr>
              <w:t>120,0</w:t>
            </w:r>
            <w:r>
              <w:rPr>
                <w:b/>
              </w:rPr>
              <w:t>00.00</w:t>
            </w:r>
          </w:p>
        </w:tc>
        <w:tc>
          <w:tcPr>
            <w:tcW w:w="270" w:type="dxa"/>
          </w:tcPr>
          <w:p w:rsidR="00C97C2D" w:rsidRDefault="00C97C2D" w:rsidP="009D21D8"/>
        </w:tc>
        <w:tc>
          <w:tcPr>
            <w:tcW w:w="2340" w:type="dxa"/>
          </w:tcPr>
          <w:p w:rsidR="00C97C2D" w:rsidRDefault="00C97C2D" w:rsidP="009D21D8">
            <w:r>
              <w:t xml:space="preserve">Accept </w:t>
            </w:r>
            <w:r>
              <w:sym w:font="Wingdings" w:char="F06F"/>
            </w:r>
            <w:r>
              <w:t xml:space="preserve">    Declined </w:t>
            </w:r>
            <w:r>
              <w:sym w:font="Wingdings" w:char="F06F"/>
            </w:r>
          </w:p>
        </w:tc>
      </w:tr>
    </w:tbl>
    <w:p w:rsidR="00865CEE" w:rsidRPr="00C3709E" w:rsidRDefault="00865CEE" w:rsidP="00C3709E">
      <w:pPr>
        <w:rPr>
          <w:b/>
        </w:rPr>
      </w:pPr>
    </w:p>
    <w:p w:rsidR="00DF6498" w:rsidRPr="00F51F8D" w:rsidRDefault="00DF6498" w:rsidP="00DF6498">
      <w:pPr>
        <w:pStyle w:val="ListParagraph"/>
        <w:numPr>
          <w:ilvl w:val="0"/>
          <w:numId w:val="1"/>
        </w:numPr>
        <w:rPr>
          <w:b/>
        </w:rPr>
      </w:pPr>
      <w:r w:rsidRPr="004F3541">
        <w:rPr>
          <w:b/>
        </w:rPr>
        <w:t xml:space="preserve">Installation of Rockwell-Collins </w:t>
      </w:r>
      <w:r>
        <w:rPr>
          <w:b/>
        </w:rPr>
        <w:t>ADS-B Modernization Package which includes Synthetic Vision</w:t>
      </w:r>
    </w:p>
    <w:p w:rsidR="00DF6498" w:rsidRDefault="00DF6498" w:rsidP="00DF6498">
      <w:pPr>
        <w:ind w:left="360"/>
      </w:pPr>
      <w:r>
        <w:t>The installation will include the following:</w:t>
      </w:r>
    </w:p>
    <w:p w:rsidR="00DF6498" w:rsidRDefault="00DF6498" w:rsidP="00DF6498">
      <w:pPr>
        <w:pStyle w:val="ListParagraph"/>
        <w:numPr>
          <w:ilvl w:val="1"/>
          <w:numId w:val="1"/>
        </w:numPr>
      </w:pPr>
      <w:r>
        <w:t xml:space="preserve">Install two </w:t>
      </w:r>
      <w:r>
        <w:t>New</w:t>
      </w:r>
      <w:r>
        <w:t xml:space="preserve"> Rockwell-Collins TDR-94D </w:t>
      </w:r>
      <w:r w:rsidRPr="00545190">
        <w:t>Transponders</w:t>
      </w:r>
      <w:r>
        <w:t xml:space="preserve"> PN 622-9352-501</w:t>
      </w:r>
    </w:p>
    <w:p w:rsidR="00DF6498" w:rsidRDefault="00DF6498" w:rsidP="00DF6498">
      <w:pPr>
        <w:pStyle w:val="ListParagraph"/>
        <w:numPr>
          <w:ilvl w:val="1"/>
          <w:numId w:val="1"/>
        </w:numPr>
      </w:pPr>
      <w:r>
        <w:t>Install one Free</w:t>
      </w:r>
      <w:r>
        <w:t xml:space="preserve"> </w:t>
      </w:r>
      <w:r>
        <w:t>Flight 1203C remote WAAS/GPS Sensor</w:t>
      </w:r>
    </w:p>
    <w:p w:rsidR="00DF6498" w:rsidRDefault="00DF6498" w:rsidP="00DF6498">
      <w:pPr>
        <w:pStyle w:val="ListParagraph"/>
        <w:numPr>
          <w:ilvl w:val="1"/>
          <w:numId w:val="1"/>
        </w:numPr>
      </w:pPr>
      <w:r>
        <w:t xml:space="preserve">Install new </w:t>
      </w:r>
      <w:r w:rsidRPr="00A4136B">
        <w:t>TSO-C145c</w:t>
      </w:r>
      <w:r>
        <w:t xml:space="preserve"> GPS Antenna</w:t>
      </w:r>
    </w:p>
    <w:p w:rsidR="00DF6498" w:rsidRDefault="00DF6498" w:rsidP="00DF6498">
      <w:pPr>
        <w:pStyle w:val="ListParagraph"/>
        <w:numPr>
          <w:ilvl w:val="1"/>
          <w:numId w:val="1"/>
        </w:numPr>
      </w:pPr>
      <w:r>
        <w:t>Install Digital Flight ID Discrete Adapter</w:t>
      </w:r>
    </w:p>
    <w:p w:rsidR="00DF6498" w:rsidRPr="00545190" w:rsidRDefault="00DF6498" w:rsidP="00DF6498">
      <w:pPr>
        <w:pStyle w:val="ListParagraph"/>
        <w:numPr>
          <w:ilvl w:val="1"/>
          <w:numId w:val="1"/>
        </w:numPr>
      </w:pPr>
      <w:r>
        <w:t>Install ADS-B Fail Annunciator</w:t>
      </w:r>
    </w:p>
    <w:p w:rsidR="00DF6498" w:rsidRDefault="00DF6498" w:rsidP="00DF6498">
      <w:pPr>
        <w:pStyle w:val="ListParagraph"/>
        <w:numPr>
          <w:ilvl w:val="1"/>
          <w:numId w:val="1"/>
        </w:numPr>
      </w:pPr>
      <w:r>
        <w:t>Installation Materials</w:t>
      </w:r>
    </w:p>
    <w:p w:rsidR="00DF6498" w:rsidRDefault="00DF6498" w:rsidP="00DF6498">
      <w:pPr>
        <w:pStyle w:val="ListParagraph"/>
        <w:numPr>
          <w:ilvl w:val="1"/>
          <w:numId w:val="1"/>
        </w:numPr>
      </w:pPr>
      <w:r>
        <w:t>Installation Labor</w:t>
      </w:r>
    </w:p>
    <w:p w:rsidR="00DF6498" w:rsidRDefault="00DF6498" w:rsidP="00DF6498">
      <w:pPr>
        <w:pStyle w:val="ListParagraph"/>
        <w:numPr>
          <w:ilvl w:val="1"/>
          <w:numId w:val="1"/>
        </w:numPr>
      </w:pPr>
      <w:r>
        <w:t xml:space="preserve">CMD </w:t>
      </w:r>
      <w:r>
        <w:t>A</w:t>
      </w:r>
      <w:r>
        <w:t>DS-B</w:t>
      </w:r>
      <w:r>
        <w:t xml:space="preserve"> and Free Flight WAAS</w:t>
      </w:r>
      <w:r>
        <w:t xml:space="preserve"> STC Certification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DF6498" w:rsidTr="00061396">
        <w:tc>
          <w:tcPr>
            <w:tcW w:w="5125" w:type="dxa"/>
          </w:tcPr>
          <w:p w:rsidR="00DF6498" w:rsidRPr="00C24800" w:rsidRDefault="00DF6498" w:rsidP="00061396">
            <w:pPr>
              <w:rPr>
                <w:b/>
              </w:rPr>
            </w:pPr>
            <w:r w:rsidRPr="00C24800">
              <w:rPr>
                <w:b/>
              </w:rPr>
              <w:t>Total Engineering, Labor and Materials</w:t>
            </w:r>
            <w:r>
              <w:rPr>
                <w:b/>
              </w:rPr>
              <w:t xml:space="preserve">. . . . . . . . . . . .  </w:t>
            </w:r>
          </w:p>
        </w:tc>
        <w:tc>
          <w:tcPr>
            <w:tcW w:w="1350" w:type="dxa"/>
          </w:tcPr>
          <w:p w:rsidR="00DF6498" w:rsidRPr="00C24800" w:rsidRDefault="00DF6498" w:rsidP="00061396">
            <w:pPr>
              <w:jc w:val="right"/>
              <w:rPr>
                <w:b/>
              </w:rPr>
            </w:pPr>
            <w:r>
              <w:rPr>
                <w:b/>
              </w:rPr>
              <w:t>$</w:t>
            </w:r>
            <w:r>
              <w:rPr>
                <w:b/>
              </w:rPr>
              <w:t>98,4</w:t>
            </w:r>
            <w:r>
              <w:rPr>
                <w:b/>
              </w:rPr>
              <w:t>00.00</w:t>
            </w:r>
          </w:p>
        </w:tc>
        <w:tc>
          <w:tcPr>
            <w:tcW w:w="270" w:type="dxa"/>
          </w:tcPr>
          <w:p w:rsidR="00DF6498" w:rsidRDefault="00DF6498" w:rsidP="00061396"/>
        </w:tc>
        <w:tc>
          <w:tcPr>
            <w:tcW w:w="2340" w:type="dxa"/>
          </w:tcPr>
          <w:p w:rsidR="00DF6498" w:rsidRDefault="00DF6498" w:rsidP="00061396">
            <w:r>
              <w:t xml:space="preserve">Accept </w:t>
            </w:r>
            <w:r>
              <w:sym w:font="Wingdings" w:char="F06F"/>
            </w:r>
            <w:r>
              <w:t xml:space="preserve">    Declined </w:t>
            </w:r>
            <w:r>
              <w:sym w:font="Wingdings" w:char="F06F"/>
            </w:r>
          </w:p>
        </w:tc>
      </w:tr>
    </w:tbl>
    <w:p w:rsidR="00ED199A" w:rsidRDefault="00ED199A" w:rsidP="00A31292"/>
    <w:p w:rsidR="00DF6498" w:rsidRDefault="00DF6498" w:rsidP="00DF6498">
      <w:pPr>
        <w:rPr>
          <w:sz w:val="20"/>
          <w:szCs w:val="20"/>
        </w:rPr>
      </w:pPr>
      <w:r w:rsidRPr="008958E5">
        <w:rPr>
          <w:b/>
          <w:sz w:val="20"/>
          <w:szCs w:val="20"/>
        </w:rPr>
        <w:t>Note:</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w:t>
      </w:r>
    </w:p>
    <w:p w:rsidR="00545190" w:rsidRDefault="00545190"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00F90915">
        <w:rPr>
          <w:sz w:val="20"/>
          <w:szCs w:val="20"/>
        </w:rPr>
        <w:t xml:space="preserve">downtime is estimated at </w:t>
      </w:r>
      <w:r w:rsidR="00865CEE">
        <w:rPr>
          <w:sz w:val="20"/>
          <w:szCs w:val="20"/>
        </w:rPr>
        <w:t>10-</w:t>
      </w:r>
      <w:r w:rsidR="00DF6498">
        <w:rPr>
          <w:sz w:val="20"/>
          <w:szCs w:val="20"/>
        </w:rPr>
        <w:t>14</w:t>
      </w:r>
      <w:r w:rsidR="00BB13E6">
        <w:rPr>
          <w:sz w:val="20"/>
          <w:szCs w:val="20"/>
        </w:rPr>
        <w:t xml:space="preserve"> </w:t>
      </w:r>
      <w:r w:rsidR="00961BAF">
        <w:rPr>
          <w:sz w:val="20"/>
          <w:szCs w:val="20"/>
        </w:rPr>
        <w:t>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101760" w:rsidRDefault="00101760"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093F71" w:rsidRDefault="00093F71" w:rsidP="008C5CD3">
      <w:pPr>
        <w:rPr>
          <w:b/>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093F71" w:rsidRPr="008C5CD3" w:rsidRDefault="00093F71"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P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093F71" w:rsidRDefault="00093F71" w:rsidP="008C5CD3">
      <w:pPr>
        <w:rPr>
          <w:b/>
          <w:sz w:val="20"/>
          <w:szCs w:val="20"/>
        </w:rPr>
      </w:pPr>
    </w:p>
    <w:p w:rsidR="00093F71" w:rsidRDefault="00093F71" w:rsidP="008C5CD3">
      <w:pPr>
        <w:rPr>
          <w:b/>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093F71" w:rsidRDefault="00093F71" w:rsidP="008C5CD3">
      <w:pPr>
        <w:rPr>
          <w:b/>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lastRenderedPageBreak/>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6F5AD6" w:rsidRPr="008C5CD3" w:rsidRDefault="006F5AD6"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p w:rsidR="00CE70FD" w:rsidRPr="00CE70FD" w:rsidRDefault="00CE70FD" w:rsidP="008C5CD3">
      <w:pPr>
        <w:rPr>
          <w:sz w:val="28"/>
          <w:szCs w:val="28"/>
        </w:rPr>
      </w:pPr>
      <w:r w:rsidRPr="00DF6498">
        <w:rPr>
          <w:sz w:val="28"/>
          <w:szCs w:val="28"/>
          <w:highlight w:val="yellow"/>
        </w:rPr>
        <w:t>Mr. Gary Sumner</w:t>
      </w:r>
      <w:bookmarkStart w:id="0" w:name="_GoBack"/>
      <w:bookmarkEnd w:id="0"/>
    </w:p>
    <w:sectPr w:rsidR="00CE70FD" w:rsidRPr="00CE70FD" w:rsidSect="00093F71">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4739"/>
    <w:rsid w:val="000336BD"/>
    <w:rsid w:val="000558D8"/>
    <w:rsid w:val="00061572"/>
    <w:rsid w:val="00072530"/>
    <w:rsid w:val="000815ED"/>
    <w:rsid w:val="00093F71"/>
    <w:rsid w:val="000A322F"/>
    <w:rsid w:val="000A4D29"/>
    <w:rsid w:val="000B69A1"/>
    <w:rsid w:val="000B76E8"/>
    <w:rsid w:val="000D4C73"/>
    <w:rsid w:val="000F6CAD"/>
    <w:rsid w:val="00101760"/>
    <w:rsid w:val="0014010D"/>
    <w:rsid w:val="001441B7"/>
    <w:rsid w:val="00165CD8"/>
    <w:rsid w:val="00186278"/>
    <w:rsid w:val="001A6CDD"/>
    <w:rsid w:val="001D4614"/>
    <w:rsid w:val="00230AA3"/>
    <w:rsid w:val="0023309F"/>
    <w:rsid w:val="00245CE1"/>
    <w:rsid w:val="002633A9"/>
    <w:rsid w:val="002A36CC"/>
    <w:rsid w:val="002C4011"/>
    <w:rsid w:val="002F0B2F"/>
    <w:rsid w:val="00325BB1"/>
    <w:rsid w:val="0034052F"/>
    <w:rsid w:val="0036679B"/>
    <w:rsid w:val="003C363E"/>
    <w:rsid w:val="003C7FB8"/>
    <w:rsid w:val="00410E60"/>
    <w:rsid w:val="00424E13"/>
    <w:rsid w:val="004422E6"/>
    <w:rsid w:val="00476613"/>
    <w:rsid w:val="004847FF"/>
    <w:rsid w:val="004B0F2A"/>
    <w:rsid w:val="004F3541"/>
    <w:rsid w:val="00535E65"/>
    <w:rsid w:val="00545190"/>
    <w:rsid w:val="005944CA"/>
    <w:rsid w:val="005D3844"/>
    <w:rsid w:val="0063177C"/>
    <w:rsid w:val="006B4FF9"/>
    <w:rsid w:val="006C2DC6"/>
    <w:rsid w:val="006D1548"/>
    <w:rsid w:val="006F5AD6"/>
    <w:rsid w:val="00733D91"/>
    <w:rsid w:val="0075557F"/>
    <w:rsid w:val="00782E7C"/>
    <w:rsid w:val="007E21D5"/>
    <w:rsid w:val="007F2E4D"/>
    <w:rsid w:val="008563CF"/>
    <w:rsid w:val="00865CEE"/>
    <w:rsid w:val="00890EE1"/>
    <w:rsid w:val="008958E5"/>
    <w:rsid w:val="008C5CD3"/>
    <w:rsid w:val="008F7DE4"/>
    <w:rsid w:val="00917B04"/>
    <w:rsid w:val="0092057C"/>
    <w:rsid w:val="009375B1"/>
    <w:rsid w:val="009423FE"/>
    <w:rsid w:val="009434A7"/>
    <w:rsid w:val="00956227"/>
    <w:rsid w:val="00961BAF"/>
    <w:rsid w:val="009677AA"/>
    <w:rsid w:val="009A4AF9"/>
    <w:rsid w:val="009D41F9"/>
    <w:rsid w:val="00A22322"/>
    <w:rsid w:val="00A235D3"/>
    <w:rsid w:val="00A25719"/>
    <w:rsid w:val="00A31292"/>
    <w:rsid w:val="00A35A29"/>
    <w:rsid w:val="00A4136B"/>
    <w:rsid w:val="00A42A2B"/>
    <w:rsid w:val="00A473AA"/>
    <w:rsid w:val="00A57433"/>
    <w:rsid w:val="00AB0B64"/>
    <w:rsid w:val="00B00744"/>
    <w:rsid w:val="00B027CE"/>
    <w:rsid w:val="00B21BD2"/>
    <w:rsid w:val="00B22E4B"/>
    <w:rsid w:val="00B50D87"/>
    <w:rsid w:val="00B549E2"/>
    <w:rsid w:val="00B6127E"/>
    <w:rsid w:val="00B65D89"/>
    <w:rsid w:val="00B74741"/>
    <w:rsid w:val="00BB13E6"/>
    <w:rsid w:val="00BC7DF5"/>
    <w:rsid w:val="00C24800"/>
    <w:rsid w:val="00C3709E"/>
    <w:rsid w:val="00C66CD4"/>
    <w:rsid w:val="00C754B7"/>
    <w:rsid w:val="00C87920"/>
    <w:rsid w:val="00C9224D"/>
    <w:rsid w:val="00C97C2D"/>
    <w:rsid w:val="00CA0FF4"/>
    <w:rsid w:val="00CA34BB"/>
    <w:rsid w:val="00CA4C6C"/>
    <w:rsid w:val="00CC2E99"/>
    <w:rsid w:val="00CE70FD"/>
    <w:rsid w:val="00D07CB5"/>
    <w:rsid w:val="00D87885"/>
    <w:rsid w:val="00D87DC0"/>
    <w:rsid w:val="00D909E0"/>
    <w:rsid w:val="00DF6498"/>
    <w:rsid w:val="00E174F3"/>
    <w:rsid w:val="00E26B2B"/>
    <w:rsid w:val="00E45DD6"/>
    <w:rsid w:val="00E635F6"/>
    <w:rsid w:val="00E75A44"/>
    <w:rsid w:val="00E81D6A"/>
    <w:rsid w:val="00EC2DCD"/>
    <w:rsid w:val="00ED062D"/>
    <w:rsid w:val="00ED199A"/>
    <w:rsid w:val="00EE4758"/>
    <w:rsid w:val="00F06672"/>
    <w:rsid w:val="00F1453C"/>
    <w:rsid w:val="00F51F8D"/>
    <w:rsid w:val="00F90915"/>
    <w:rsid w:val="00F911BC"/>
    <w:rsid w:val="00F92552"/>
    <w:rsid w:val="00FB6348"/>
    <w:rsid w:val="00FB6EBB"/>
    <w:rsid w:val="00FD7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17745"/>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7C2562-F554-4A3F-967F-1CDC60386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1224</Words>
  <Characters>6982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2</cp:revision>
  <cp:lastPrinted>2016-11-14T17:16:00Z</cp:lastPrinted>
  <dcterms:created xsi:type="dcterms:W3CDTF">2017-09-07T17:29:00Z</dcterms:created>
  <dcterms:modified xsi:type="dcterms:W3CDTF">2017-09-07T17:29:00Z</dcterms:modified>
</cp:coreProperties>
</file>