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3248024</wp:posOffset>
                </wp:positionH>
                <wp:positionV relativeFrom="paragraph">
                  <wp:posOffset>932815</wp:posOffset>
                </wp:positionV>
                <wp:extent cx="2696845" cy="914400"/>
                <wp:effectExtent l="0" t="0" r="8255" b="0"/>
                <wp:wrapNone/>
                <wp:docPr id="1" name="Text Box 1"/>
                <wp:cNvGraphicFramePr/>
                <a:graphic xmlns:a="http://schemas.openxmlformats.org/drawingml/2006/main">
                  <a:graphicData uri="http://schemas.microsoft.com/office/word/2010/wordprocessingShape">
                    <wps:wsp>
                      <wps:cNvSpPr txBox="1"/>
                      <wps:spPr>
                        <a:xfrm>
                          <a:off x="0" y="0"/>
                          <a:ext cx="2696845" cy="914400"/>
                        </a:xfrm>
                        <a:prstGeom prst="rect">
                          <a:avLst/>
                        </a:prstGeom>
                        <a:solidFill>
                          <a:schemeClr val="lt1"/>
                        </a:solidFill>
                        <a:ln w="6350">
                          <a:noFill/>
                        </a:ln>
                      </wps:spPr>
                      <wps:txb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w:t>
                            </w:r>
                            <w:r w:rsidR="00B72366">
                              <w:rPr>
                                <w:color w:val="595959" w:themeColor="text1" w:themeTint="A6"/>
                                <w:sz w:val="24"/>
                                <w:szCs w:val="24"/>
                              </w:rPr>
                              <w:t>Rockwell-Collins TDR-94</w:t>
                            </w:r>
                            <w:r w:rsidR="000336BD">
                              <w:rPr>
                                <w:color w:val="595959" w:themeColor="text1" w:themeTint="A6"/>
                                <w:sz w:val="24"/>
                                <w:szCs w:val="24"/>
                              </w:rPr>
                              <w:t xml:space="preserve"> Transponders for ADS-B Out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55.75pt;margin-top:73.45pt;width:212.35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" fillcolor="white [3201]" stroked="f" strokeweight=".5pt">
                <v:textbo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w:t>
                      </w:r>
                      <w:r w:rsidR="00B72366">
                        <w:rPr>
                          <w:color w:val="595959" w:themeColor="text1" w:themeTint="A6"/>
                          <w:sz w:val="24"/>
                          <w:szCs w:val="24"/>
                        </w:rPr>
                        <w:t>Rockwell-Collins TDR-94</w:t>
                      </w:r>
                      <w:r w:rsidR="000336BD">
                        <w:rPr>
                          <w:color w:val="595959" w:themeColor="text1" w:themeTint="A6"/>
                          <w:sz w:val="24"/>
                          <w:szCs w:val="24"/>
                        </w:rPr>
                        <w:t xml:space="preserve"> Transponders for ADS-B Out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align>right</wp:align>
                </wp:positionH>
                <wp:positionV relativeFrom="paragraph">
                  <wp:posOffset>259987</wp:posOffset>
                </wp:positionV>
                <wp:extent cx="256286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2562860" cy="914400"/>
                        </a:xfrm>
                        <a:prstGeom prst="rect">
                          <a:avLst/>
                        </a:prstGeom>
                        <a:solidFill>
                          <a:schemeClr val="lt1"/>
                        </a:solidFill>
                        <a:ln w="6350">
                          <a:noFill/>
                        </a:ln>
                      </wps:spPr>
                      <wps:txbx>
                        <w:txbxContent>
                          <w:p w:rsidR="00867406" w:rsidRDefault="00867406" w:rsidP="00956227">
                            <w:pPr>
                              <w:spacing w:after="0"/>
                              <w:jc w:val="right"/>
                              <w:rPr>
                                <w:b/>
                                <w:sz w:val="28"/>
                                <w:szCs w:val="28"/>
                              </w:rPr>
                            </w:pPr>
                            <w:r>
                              <w:rPr>
                                <w:b/>
                                <w:sz w:val="28"/>
                                <w:szCs w:val="28"/>
                              </w:rPr>
                              <w:t xml:space="preserve">TRUE DRILLING LLC </w:t>
                            </w:r>
                          </w:p>
                          <w:p w:rsidR="00956227" w:rsidRPr="00002006" w:rsidRDefault="00867406" w:rsidP="00956227">
                            <w:pPr>
                              <w:spacing w:after="0"/>
                              <w:jc w:val="right"/>
                              <w:rPr>
                                <w:sz w:val="24"/>
                                <w:szCs w:val="24"/>
                              </w:rPr>
                            </w:pPr>
                            <w:r>
                              <w:rPr>
                                <w:sz w:val="24"/>
                                <w:szCs w:val="24"/>
                              </w:rPr>
                              <w:t xml:space="preserve">Beechcraft </w:t>
                            </w:r>
                            <w:r w:rsidRPr="00867406">
                              <w:rPr>
                                <w:sz w:val="24"/>
                                <w:szCs w:val="24"/>
                              </w:rPr>
                              <w:t>B200GT</w:t>
                            </w:r>
                            <w:r>
                              <w:rPr>
                                <w:sz w:val="24"/>
                                <w:szCs w:val="24"/>
                              </w:rPr>
                              <w:t xml:space="preserve"> MSN BY-108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150.6pt;margin-top:20.45pt;width:201.8pt;height:1in;z-index:251661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" fillcolor="white [3201]" stroked="f" strokeweight=".5pt">
                <v:textbox>
                  <w:txbxContent>
                    <w:p w:rsidR="00867406" w:rsidRDefault="00867406" w:rsidP="00956227">
                      <w:pPr>
                        <w:spacing w:after="0"/>
                        <w:jc w:val="right"/>
                        <w:rPr>
                          <w:b/>
                          <w:sz w:val="28"/>
                          <w:szCs w:val="28"/>
                        </w:rPr>
                      </w:pPr>
                      <w:r>
                        <w:rPr>
                          <w:b/>
                          <w:sz w:val="28"/>
                          <w:szCs w:val="28"/>
                        </w:rPr>
                        <w:t xml:space="preserve">TRUE DRILLING LLC </w:t>
                      </w:r>
                    </w:p>
                    <w:p w:rsidR="00956227" w:rsidRPr="00002006" w:rsidRDefault="00867406" w:rsidP="00956227">
                      <w:pPr>
                        <w:spacing w:after="0"/>
                        <w:jc w:val="right"/>
                        <w:rPr>
                          <w:sz w:val="24"/>
                          <w:szCs w:val="24"/>
                        </w:rPr>
                      </w:pPr>
                      <w:r>
                        <w:rPr>
                          <w:sz w:val="24"/>
                          <w:szCs w:val="24"/>
                        </w:rPr>
                        <w:t xml:space="preserve">Beechcraft </w:t>
                      </w:r>
                      <w:r w:rsidRPr="00867406">
                        <w:rPr>
                          <w:sz w:val="24"/>
                          <w:szCs w:val="24"/>
                        </w:rPr>
                        <w:t>B200GT</w:t>
                      </w:r>
                      <w:r>
                        <w:rPr>
                          <w:sz w:val="24"/>
                          <w:szCs w:val="24"/>
                        </w:rPr>
                        <w:t xml:space="preserve"> MSN BY-108</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4B705B" w:rsidP="0063177C">
            <w:pPr>
              <w:rPr>
                <w:sz w:val="20"/>
                <w:szCs w:val="20"/>
              </w:rPr>
            </w:pPr>
            <w:r>
              <w:rPr>
                <w:sz w:val="20"/>
                <w:szCs w:val="20"/>
              </w:rPr>
              <w:t>October 5, 2016</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5C3B50" w:rsidP="0063177C">
            <w:pPr>
              <w:rPr>
                <w:sz w:val="20"/>
                <w:szCs w:val="20"/>
              </w:rPr>
            </w:pPr>
            <w:r>
              <w:rPr>
                <w:sz w:val="20"/>
                <w:szCs w:val="20"/>
              </w:rPr>
              <w:t>Mr. John Campbell</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867406" w:rsidP="0063177C">
            <w:pPr>
              <w:rPr>
                <w:sz w:val="20"/>
                <w:szCs w:val="20"/>
              </w:rPr>
            </w:pPr>
            <w:r>
              <w:rPr>
                <w:sz w:val="20"/>
                <w:szCs w:val="20"/>
              </w:rPr>
              <w:t>Beechcraft</w:t>
            </w:r>
          </w:p>
        </w:tc>
      </w:tr>
      <w:tr w:rsidR="004847FF" w:rsidTr="008F7DE4">
        <w:tc>
          <w:tcPr>
            <w:tcW w:w="4765" w:type="dxa"/>
          </w:tcPr>
          <w:p w:rsidR="004847FF" w:rsidRPr="004847FF" w:rsidRDefault="00867406" w:rsidP="004847FF">
            <w:pPr>
              <w:rPr>
                <w:sz w:val="20"/>
                <w:szCs w:val="20"/>
              </w:rPr>
            </w:pPr>
            <w:r>
              <w:rPr>
                <w:sz w:val="20"/>
                <w:szCs w:val="20"/>
              </w:rPr>
              <w:t>True Drilling, LLC</w:t>
            </w:r>
            <w:r w:rsidRPr="00867406">
              <w:rPr>
                <w:sz w:val="20"/>
                <w:szCs w:val="20"/>
              </w:rPr>
              <w:t xml:space="preserve">  </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867406" w:rsidP="004847FF">
            <w:pPr>
              <w:rPr>
                <w:sz w:val="20"/>
                <w:szCs w:val="20"/>
              </w:rPr>
            </w:pPr>
            <w:r>
              <w:rPr>
                <w:sz w:val="20"/>
                <w:szCs w:val="20"/>
              </w:rPr>
              <w:t>B200GT</w:t>
            </w:r>
          </w:p>
        </w:tc>
      </w:tr>
      <w:tr w:rsidR="004847FF" w:rsidTr="008F7DE4">
        <w:tc>
          <w:tcPr>
            <w:tcW w:w="4765" w:type="dxa"/>
          </w:tcPr>
          <w:p w:rsidR="004847FF" w:rsidRPr="004847FF" w:rsidRDefault="005C3B50" w:rsidP="004847FF">
            <w:pPr>
              <w:rPr>
                <w:sz w:val="20"/>
                <w:szCs w:val="20"/>
              </w:rPr>
            </w:pPr>
            <w:r w:rsidRPr="005C3B50">
              <w:rPr>
                <w:sz w:val="20"/>
                <w:szCs w:val="20"/>
              </w:rPr>
              <w:t>7656 W Fuller</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867406" w:rsidP="004847FF">
            <w:pPr>
              <w:rPr>
                <w:sz w:val="20"/>
                <w:szCs w:val="20"/>
              </w:rPr>
            </w:pPr>
            <w:r>
              <w:rPr>
                <w:sz w:val="20"/>
                <w:szCs w:val="20"/>
              </w:rPr>
              <w:t>BY-108</w:t>
            </w:r>
          </w:p>
        </w:tc>
      </w:tr>
      <w:tr w:rsidR="004847FF" w:rsidTr="008F7DE4">
        <w:tc>
          <w:tcPr>
            <w:tcW w:w="4765" w:type="dxa"/>
          </w:tcPr>
          <w:p w:rsidR="004847FF" w:rsidRPr="004847FF" w:rsidRDefault="00867406" w:rsidP="004847FF">
            <w:pPr>
              <w:rPr>
                <w:sz w:val="20"/>
                <w:szCs w:val="20"/>
              </w:rPr>
            </w:pPr>
            <w:r>
              <w:rPr>
                <w:sz w:val="20"/>
                <w:szCs w:val="20"/>
              </w:rPr>
              <w:t>Casper, WY 82602</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867406" w:rsidP="004847FF">
            <w:pPr>
              <w:rPr>
                <w:sz w:val="20"/>
                <w:szCs w:val="20"/>
              </w:rPr>
            </w:pPr>
            <w:r>
              <w:rPr>
                <w:sz w:val="20"/>
                <w:szCs w:val="20"/>
              </w:rPr>
              <w:t>N845YT</w:t>
            </w:r>
          </w:p>
        </w:tc>
      </w:tr>
      <w:tr w:rsidR="0063177C" w:rsidTr="008F7DE4">
        <w:tc>
          <w:tcPr>
            <w:tcW w:w="4765" w:type="dxa"/>
          </w:tcPr>
          <w:p w:rsidR="0063177C" w:rsidRPr="004847FF" w:rsidRDefault="005C3B50" w:rsidP="0063177C">
            <w:pPr>
              <w:rPr>
                <w:sz w:val="20"/>
                <w:szCs w:val="20"/>
              </w:rPr>
            </w:pPr>
            <w:r w:rsidRPr="005C3B50">
              <w:rPr>
                <w:sz w:val="20"/>
                <w:szCs w:val="20"/>
              </w:rPr>
              <w:t>307-266-0395</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867406" w:rsidP="0063177C">
            <w:pPr>
              <w:rPr>
                <w:sz w:val="20"/>
                <w:szCs w:val="20"/>
              </w:rPr>
            </w:pPr>
            <w:r>
              <w:rPr>
                <w:sz w:val="20"/>
                <w:szCs w:val="20"/>
              </w:rPr>
              <w:t>2016-10-03</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0A4D29">
        <w:rPr>
          <w:sz w:val="20"/>
          <w:szCs w:val="20"/>
        </w:rPr>
        <w:t xml:space="preserve">Mr. </w:t>
      </w:r>
      <w:r w:rsidR="0031279C">
        <w:rPr>
          <w:sz w:val="20"/>
          <w:szCs w:val="20"/>
        </w:rPr>
        <w:t>Campbell,</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0336BD" w:rsidP="008F7DE4">
            <w:pPr>
              <w:rPr>
                <w:sz w:val="20"/>
                <w:szCs w:val="20"/>
              </w:rPr>
            </w:pPr>
            <w:r w:rsidRPr="000A4D29">
              <w:rPr>
                <w:sz w:val="20"/>
                <w:szCs w:val="20"/>
              </w:rPr>
              <w:t xml:space="preserve">Installation of </w:t>
            </w:r>
            <w:r w:rsidR="00876605">
              <w:rPr>
                <w:sz w:val="20"/>
                <w:szCs w:val="20"/>
              </w:rPr>
              <w:t>Rockwell-Collins TDR-94</w:t>
            </w:r>
            <w:r w:rsidR="00712CD2">
              <w:rPr>
                <w:sz w:val="20"/>
                <w:szCs w:val="20"/>
              </w:rPr>
              <w:t>D</w:t>
            </w:r>
            <w:r w:rsidRPr="000A4D29">
              <w:rPr>
                <w:sz w:val="20"/>
                <w:szCs w:val="20"/>
              </w:rPr>
              <w:t xml:space="preserve"> Transponders for ADS-B Out</w:t>
            </w:r>
          </w:p>
        </w:tc>
        <w:tc>
          <w:tcPr>
            <w:tcW w:w="2875" w:type="dxa"/>
          </w:tcPr>
          <w:p w:rsidR="009D41F9" w:rsidRPr="000A4D29" w:rsidRDefault="006E6AF8" w:rsidP="00782E7C">
            <w:pPr>
              <w:jc w:val="right"/>
              <w:rPr>
                <w:sz w:val="20"/>
                <w:szCs w:val="20"/>
              </w:rPr>
            </w:pPr>
            <w:r>
              <w:rPr>
                <w:sz w:val="20"/>
                <w:szCs w:val="20"/>
              </w:rPr>
              <w:t>$59,052</w:t>
            </w:r>
            <w:r w:rsidR="006044A2">
              <w:rPr>
                <w:sz w:val="20"/>
                <w:szCs w:val="20"/>
              </w:rPr>
              <w:t>.00</w:t>
            </w:r>
          </w:p>
        </w:tc>
      </w:tr>
      <w:tr w:rsidR="009D41F9" w:rsidTr="009D41F9">
        <w:tc>
          <w:tcPr>
            <w:tcW w:w="6475" w:type="dxa"/>
          </w:tcPr>
          <w:p w:rsidR="009D41F9" w:rsidRPr="000A4D29" w:rsidRDefault="00BB511A" w:rsidP="008F7DE4">
            <w:pPr>
              <w:rPr>
                <w:sz w:val="20"/>
                <w:szCs w:val="20"/>
              </w:rPr>
            </w:pPr>
            <w:r w:rsidRPr="00BB511A">
              <w:rPr>
                <w:sz w:val="20"/>
                <w:szCs w:val="20"/>
              </w:rPr>
              <w:t xml:space="preserve">OPTION—Rockwell-Collins WAAS/LPV FMS </w:t>
            </w:r>
            <w:r w:rsidR="00A64805">
              <w:rPr>
                <w:sz w:val="20"/>
                <w:szCs w:val="20"/>
              </w:rPr>
              <w:t xml:space="preserve">3000 </w:t>
            </w:r>
            <w:r w:rsidRPr="00BB511A">
              <w:rPr>
                <w:sz w:val="20"/>
                <w:szCs w:val="20"/>
              </w:rPr>
              <w:t>Upgrade with TDR-94D Transponders for ADS-B out</w:t>
            </w:r>
          </w:p>
        </w:tc>
        <w:tc>
          <w:tcPr>
            <w:tcW w:w="2875" w:type="dxa"/>
          </w:tcPr>
          <w:p w:rsidR="009D41F9" w:rsidRPr="000A4D29" w:rsidRDefault="00BB511A" w:rsidP="00782E7C">
            <w:pPr>
              <w:jc w:val="right"/>
              <w:rPr>
                <w:sz w:val="20"/>
                <w:szCs w:val="20"/>
              </w:rPr>
            </w:pPr>
            <w:r>
              <w:rPr>
                <w:sz w:val="20"/>
                <w:szCs w:val="20"/>
              </w:rPr>
              <w:t>$</w:t>
            </w:r>
            <w:r w:rsidR="00C77ECD">
              <w:rPr>
                <w:sz w:val="20"/>
                <w:szCs w:val="20"/>
              </w:rPr>
              <w:t>95,519</w:t>
            </w:r>
            <w:r w:rsidR="00B95A09">
              <w:rPr>
                <w:sz w:val="20"/>
                <w:szCs w:val="20"/>
              </w:rPr>
              <w:t>.00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9D41F9" w:rsidRDefault="009D41F9" w:rsidP="009D41F9">
      <w:pPr>
        <w:spacing w:after="0"/>
        <w:rPr>
          <w:sz w:val="20"/>
          <w:szCs w:val="20"/>
        </w:rPr>
      </w:pPr>
    </w:p>
    <w:p w:rsidR="009D41F9" w:rsidRDefault="009D41F9" w:rsidP="009D41F9">
      <w:pPr>
        <w:spacing w:after="0"/>
        <w:rPr>
          <w:sz w:val="20"/>
          <w:szCs w:val="20"/>
        </w:rPr>
      </w:pPr>
    </w:p>
    <w:p w:rsidR="009D41F9" w:rsidRDefault="009D41F9" w:rsidP="009D41F9">
      <w:pPr>
        <w:spacing w:after="0"/>
        <w:rPr>
          <w:sz w:val="20"/>
          <w:szCs w:val="20"/>
        </w:rPr>
      </w:pPr>
    </w:p>
    <w:p w:rsidR="008C5CD3" w:rsidRDefault="008C5CD3" w:rsidP="009D41F9">
      <w:pPr>
        <w:spacing w:after="0"/>
        <w:rPr>
          <w:sz w:val="20"/>
          <w:szCs w:val="20"/>
        </w:rPr>
      </w:pPr>
    </w:p>
    <w:p w:rsidR="009D41F9" w:rsidRDefault="009D41F9" w:rsidP="009D41F9">
      <w:pPr>
        <w:spacing w:after="0"/>
        <w:rPr>
          <w:sz w:val="20"/>
          <w:szCs w:val="20"/>
        </w:rPr>
      </w:pPr>
      <w:r>
        <w:rPr>
          <w:sz w:val="20"/>
          <w:szCs w:val="20"/>
        </w:rPr>
        <w:t>Nat Earp</w:t>
      </w:r>
    </w:p>
    <w:p w:rsidR="009D41F9" w:rsidRDefault="009D41F9" w:rsidP="009D41F9">
      <w:pPr>
        <w:spacing w:after="0"/>
        <w:rPr>
          <w:sz w:val="20"/>
          <w:szCs w:val="20"/>
        </w:rPr>
      </w:pPr>
    </w:p>
    <w:p w:rsidR="009D41F9" w:rsidRDefault="009D41F9" w:rsidP="009D41F9">
      <w:pPr>
        <w:spacing w:after="0"/>
        <w:rPr>
          <w:sz w:val="20"/>
          <w:szCs w:val="20"/>
        </w:rPr>
      </w:pPr>
      <w:r>
        <w:rPr>
          <w:sz w:val="20"/>
          <w:szCs w:val="20"/>
        </w:rPr>
        <w:t>Director of Sales</w:t>
      </w:r>
    </w:p>
    <w:p w:rsidR="00325BB1" w:rsidRDefault="009D41F9" w:rsidP="009D41F9">
      <w:pPr>
        <w:spacing w:after="0"/>
        <w:rPr>
          <w:sz w:val="20"/>
          <w:szCs w:val="20"/>
        </w:rPr>
      </w:pPr>
      <w:r>
        <w:rPr>
          <w:sz w:val="20"/>
          <w:szCs w:val="20"/>
        </w:rPr>
        <w:t>Mayo Aviation, Inc.</w:t>
      </w:r>
    </w:p>
    <w:p w:rsidR="009D41F9" w:rsidRDefault="009D41F9" w:rsidP="009D41F9">
      <w:pPr>
        <w:spacing w:after="0"/>
        <w:rPr>
          <w:sz w:val="20"/>
          <w:szCs w:val="20"/>
        </w:rPr>
      </w:pPr>
      <w:r>
        <w:rPr>
          <w:sz w:val="20"/>
          <w:szCs w:val="20"/>
        </w:rPr>
        <w:t>Office: 303-792-4056</w:t>
      </w:r>
    </w:p>
    <w:p w:rsidR="00D07CB5" w:rsidRDefault="00D07CB5" w:rsidP="009D41F9">
      <w:pPr>
        <w:spacing w:after="0"/>
        <w:rPr>
          <w:sz w:val="20"/>
          <w:szCs w:val="20"/>
        </w:rPr>
      </w:pPr>
      <w:r>
        <w:rPr>
          <w:sz w:val="20"/>
          <w:szCs w:val="20"/>
        </w:rPr>
        <w:t>Mobile: 303-681-6335</w:t>
      </w:r>
    </w:p>
    <w:p w:rsidR="009D41F9" w:rsidRDefault="009D41F9" w:rsidP="009D41F9">
      <w:pPr>
        <w:spacing w:after="0"/>
        <w:rPr>
          <w:sz w:val="20"/>
          <w:szCs w:val="20"/>
        </w:rPr>
      </w:pPr>
      <w:r>
        <w:rPr>
          <w:sz w:val="20"/>
          <w:szCs w:val="20"/>
        </w:rPr>
        <w:t>Email: nathanaele@mayoaviation.com</w:t>
      </w:r>
    </w:p>
    <w:p w:rsidR="00782E7C" w:rsidRDefault="00782E7C" w:rsidP="009D41F9">
      <w:pPr>
        <w:rPr>
          <w:sz w:val="20"/>
          <w:szCs w:val="20"/>
        </w:rPr>
      </w:pPr>
    </w:p>
    <w:p w:rsidR="000A4D29" w:rsidRDefault="000A4D29" w:rsidP="009D41F9">
      <w:pPr>
        <w:rPr>
          <w:sz w:val="20"/>
          <w:szCs w:val="20"/>
        </w:rPr>
      </w:pPr>
    </w:p>
    <w:p w:rsidR="000A4D29" w:rsidRDefault="000A4D29" w:rsidP="009D41F9">
      <w:pPr>
        <w:rPr>
          <w:sz w:val="20"/>
          <w:szCs w:val="20"/>
        </w:rPr>
      </w:pPr>
    </w:p>
    <w:p w:rsidR="00C3709E" w:rsidRPr="00A57433" w:rsidRDefault="00C3709E" w:rsidP="00C3709E">
      <w:pPr>
        <w:pStyle w:val="ListParagraph"/>
        <w:ind w:left="360"/>
        <w:rPr>
          <w:b/>
          <w:u w:val="single"/>
        </w:rPr>
      </w:pPr>
      <w:r w:rsidRPr="00A57433">
        <w:rPr>
          <w:b/>
          <w:u w:val="single"/>
        </w:rPr>
        <w:t>PROPOSAL DETAILS</w:t>
      </w:r>
    </w:p>
    <w:p w:rsidR="00C3709E" w:rsidRPr="00C3709E" w:rsidRDefault="00C3709E" w:rsidP="00C3709E">
      <w:pPr>
        <w:rPr>
          <w:b/>
        </w:rPr>
      </w:pPr>
    </w:p>
    <w:p w:rsidR="00C24800" w:rsidRPr="00C24800" w:rsidRDefault="004B705B" w:rsidP="00545190">
      <w:pPr>
        <w:pStyle w:val="ListParagraph"/>
        <w:numPr>
          <w:ilvl w:val="0"/>
          <w:numId w:val="1"/>
        </w:numPr>
        <w:rPr>
          <w:b/>
        </w:rPr>
      </w:pPr>
      <w:r>
        <w:rPr>
          <w:b/>
        </w:rPr>
        <w:t>Upgrade two</w:t>
      </w:r>
      <w:r w:rsidR="00733D91">
        <w:rPr>
          <w:b/>
        </w:rPr>
        <w:t xml:space="preserve"> </w:t>
      </w:r>
      <w:r w:rsidR="00545190" w:rsidRPr="00545190">
        <w:rPr>
          <w:b/>
        </w:rPr>
        <w:t>Rockwell-Collins TDR</w:t>
      </w:r>
      <w:r w:rsidR="00712CD2">
        <w:rPr>
          <w:b/>
        </w:rPr>
        <w:t xml:space="preserve">-94D </w:t>
      </w:r>
      <w:r w:rsidR="00545190">
        <w:rPr>
          <w:b/>
        </w:rPr>
        <w:t xml:space="preserve">Transponders and </w:t>
      </w:r>
      <w:r w:rsidR="000F6CAD">
        <w:rPr>
          <w:b/>
        </w:rPr>
        <w:t xml:space="preserve">a single </w:t>
      </w:r>
      <w:r w:rsidR="00545190">
        <w:rPr>
          <w:b/>
        </w:rPr>
        <w:t>Rockwell-Collins</w:t>
      </w:r>
      <w:r w:rsidR="00733D91">
        <w:rPr>
          <w:b/>
        </w:rPr>
        <w:t xml:space="preserve"> GPS-</w:t>
      </w:r>
      <w:r w:rsidR="00545190">
        <w:rPr>
          <w:b/>
        </w:rPr>
        <w:t>4000</w:t>
      </w:r>
      <w:r w:rsidR="006044A2">
        <w:rPr>
          <w:b/>
        </w:rPr>
        <w:t>A</w:t>
      </w:r>
      <w:r w:rsidR="00545190">
        <w:rPr>
          <w:b/>
        </w:rPr>
        <w:t xml:space="preserve"> GPS Sensor for ADS-B Out</w:t>
      </w:r>
    </w:p>
    <w:p w:rsidR="00C24800" w:rsidRDefault="00C24800" w:rsidP="00C24800">
      <w:pPr>
        <w:ind w:left="360"/>
      </w:pPr>
      <w:r>
        <w:t>The installation will include the following:</w:t>
      </w:r>
    </w:p>
    <w:p w:rsidR="00410E60" w:rsidRDefault="004B705B" w:rsidP="00410E60">
      <w:pPr>
        <w:pStyle w:val="ListParagraph"/>
        <w:numPr>
          <w:ilvl w:val="1"/>
          <w:numId w:val="1"/>
        </w:numPr>
      </w:pPr>
      <w:r>
        <w:t>Upgrade t</w:t>
      </w:r>
      <w:r w:rsidR="007B7BB7">
        <w:t>wo (2) Rockwell-Collins TDR-94</w:t>
      </w:r>
      <w:r w:rsidR="00712CD2">
        <w:t>D</w:t>
      </w:r>
      <w:r w:rsidR="00671928">
        <w:t xml:space="preserve"> </w:t>
      </w:r>
      <w:r w:rsidR="00545190" w:rsidRPr="00545190">
        <w:t>Transponders</w:t>
      </w:r>
      <w:r w:rsidR="006044A2">
        <w:t xml:space="preserve"> to </w:t>
      </w:r>
      <w:r>
        <w:t>622-</w:t>
      </w:r>
      <w:r w:rsidR="007B7BB7">
        <w:t>9352</w:t>
      </w:r>
      <w:r w:rsidR="002608C5">
        <w:t>-501</w:t>
      </w:r>
    </w:p>
    <w:p w:rsidR="00545190" w:rsidRDefault="004B705B" w:rsidP="00410E60">
      <w:pPr>
        <w:pStyle w:val="ListParagraph"/>
        <w:numPr>
          <w:ilvl w:val="1"/>
          <w:numId w:val="1"/>
        </w:numPr>
      </w:pPr>
      <w:r>
        <w:t xml:space="preserve">Upgrade one </w:t>
      </w:r>
      <w:r w:rsidR="006044A2">
        <w:t>(1) Rockwell-Collins GPS 4000A</w:t>
      </w:r>
      <w:r w:rsidR="00545190">
        <w:t xml:space="preserve"> </w:t>
      </w:r>
      <w:r w:rsidR="006044A2">
        <w:t xml:space="preserve">-001 </w:t>
      </w:r>
      <w:r w:rsidR="00545190">
        <w:t>GPS Sensor</w:t>
      </w:r>
      <w:r w:rsidR="006044A2">
        <w:t xml:space="preserve"> to 822-2189-010</w:t>
      </w:r>
    </w:p>
    <w:p w:rsidR="00545190" w:rsidRDefault="006E6AF8" w:rsidP="00410E60">
      <w:pPr>
        <w:pStyle w:val="ListParagraph"/>
        <w:numPr>
          <w:ilvl w:val="1"/>
          <w:numId w:val="1"/>
        </w:numPr>
      </w:pPr>
      <w:r>
        <w:t>Install o</w:t>
      </w:r>
      <w:r w:rsidR="00545190">
        <w:t>ne (1) Sensor Systems GPS Antenna</w:t>
      </w:r>
    </w:p>
    <w:p w:rsidR="006044A2" w:rsidRDefault="006044A2" w:rsidP="00410E60">
      <w:pPr>
        <w:pStyle w:val="ListParagraph"/>
        <w:numPr>
          <w:ilvl w:val="1"/>
          <w:numId w:val="1"/>
        </w:numPr>
      </w:pPr>
      <w:r>
        <w:t>Install one (1) Digital Discrete Adapter</w:t>
      </w:r>
    </w:p>
    <w:p w:rsidR="00867406" w:rsidRPr="00545190" w:rsidRDefault="006044A2" w:rsidP="00C50922">
      <w:pPr>
        <w:pStyle w:val="ListParagraph"/>
        <w:numPr>
          <w:ilvl w:val="1"/>
          <w:numId w:val="1"/>
        </w:numPr>
      </w:pPr>
      <w:r>
        <w:t>Install one (1) GPS Fail Annunciator</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410E60" w:rsidRDefault="00410E60" w:rsidP="00410E60">
      <w:pPr>
        <w:pStyle w:val="ListParagraph"/>
        <w:numPr>
          <w:ilvl w:val="1"/>
          <w:numId w:val="1"/>
        </w:numPr>
      </w:pPr>
      <w:r>
        <w:t>Engineering Charges</w:t>
      </w:r>
    </w:p>
    <w:p w:rsidR="00410E60" w:rsidRDefault="00867406" w:rsidP="00410E60">
      <w:pPr>
        <w:pStyle w:val="ListParagraph"/>
        <w:numPr>
          <w:ilvl w:val="1"/>
          <w:numId w:val="1"/>
        </w:numPr>
      </w:pPr>
      <w:r>
        <w:t>Beechcraft B200GT</w:t>
      </w:r>
      <w:r w:rsidR="00D766F2">
        <w:t xml:space="preserve"> </w:t>
      </w:r>
      <w:r w:rsidR="00410E60">
        <w:t>STC Certification</w:t>
      </w:r>
    </w:p>
    <w:p w:rsidR="00D87DC0" w:rsidRDefault="00D87DC0" w:rsidP="00D87DC0">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Pr>
                <w:b/>
              </w:rPr>
              <w:t xml:space="preserve">. . . . . . . . . </w:t>
            </w:r>
            <w:proofErr w:type="gramStart"/>
            <w:r>
              <w:rPr>
                <w:b/>
              </w:rPr>
              <w:t>. . . .</w:t>
            </w:r>
            <w:proofErr w:type="gramEnd"/>
            <w:r>
              <w:rPr>
                <w:b/>
              </w:rPr>
              <w:t xml:space="preserve"> </w:t>
            </w:r>
          </w:p>
        </w:tc>
        <w:tc>
          <w:tcPr>
            <w:tcW w:w="1350" w:type="dxa"/>
          </w:tcPr>
          <w:p w:rsidR="00C24800" w:rsidRPr="00C24800" w:rsidRDefault="00B6127E" w:rsidP="00C24800">
            <w:pPr>
              <w:jc w:val="right"/>
              <w:rPr>
                <w:b/>
              </w:rPr>
            </w:pPr>
            <w:r>
              <w:rPr>
                <w:b/>
              </w:rPr>
              <w:t>$</w:t>
            </w:r>
            <w:r w:rsidR="006E6AF8">
              <w:rPr>
                <w:b/>
              </w:rPr>
              <w:t>59,0</w:t>
            </w:r>
            <w:r w:rsidR="00FE3D50">
              <w:rPr>
                <w:b/>
              </w:rPr>
              <w:t>52</w:t>
            </w:r>
            <w:r w:rsidR="00867406">
              <w:rPr>
                <w:b/>
              </w:rPr>
              <w:t>.00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r w:rsidR="00C24800" w:rsidTr="004422E6">
        <w:tc>
          <w:tcPr>
            <w:tcW w:w="5125" w:type="dxa"/>
          </w:tcPr>
          <w:p w:rsidR="00C24800" w:rsidRDefault="00C24800" w:rsidP="00C24800"/>
        </w:tc>
        <w:tc>
          <w:tcPr>
            <w:tcW w:w="1350" w:type="dxa"/>
          </w:tcPr>
          <w:p w:rsidR="00C24800" w:rsidRDefault="00C24800" w:rsidP="00C24800">
            <w:pPr>
              <w:jc w:val="right"/>
            </w:pPr>
          </w:p>
        </w:tc>
        <w:tc>
          <w:tcPr>
            <w:tcW w:w="270" w:type="dxa"/>
          </w:tcPr>
          <w:p w:rsidR="00C24800" w:rsidRDefault="00C24800" w:rsidP="00C24800"/>
        </w:tc>
        <w:tc>
          <w:tcPr>
            <w:tcW w:w="2340" w:type="dxa"/>
          </w:tcPr>
          <w:p w:rsidR="00C24800" w:rsidRDefault="00C24800" w:rsidP="00C24800"/>
        </w:tc>
      </w:tr>
    </w:tbl>
    <w:p w:rsidR="00410E60" w:rsidRDefault="00410E60" w:rsidP="00245CE1"/>
    <w:p w:rsidR="00BB511A" w:rsidRDefault="00BB511A" w:rsidP="00245CE1"/>
    <w:p w:rsidR="00040466" w:rsidRDefault="00040466" w:rsidP="00040466">
      <w:pPr>
        <w:pStyle w:val="ListParagraph"/>
        <w:numPr>
          <w:ilvl w:val="0"/>
          <w:numId w:val="1"/>
        </w:numPr>
        <w:rPr>
          <w:b/>
        </w:rPr>
      </w:pPr>
      <w:r>
        <w:rPr>
          <w:b/>
        </w:rPr>
        <w:t>OPTION—Rockwell-Collins WA</w:t>
      </w:r>
      <w:r w:rsidR="00876605">
        <w:rPr>
          <w:b/>
        </w:rPr>
        <w:t>AS/LPV FMS Upgrade with TDR-94</w:t>
      </w:r>
      <w:r w:rsidR="00712CD2">
        <w:rPr>
          <w:b/>
        </w:rPr>
        <w:t>D</w:t>
      </w:r>
      <w:r w:rsidR="00876605">
        <w:rPr>
          <w:b/>
        </w:rPr>
        <w:t xml:space="preserve"> </w:t>
      </w:r>
      <w:r>
        <w:rPr>
          <w:b/>
        </w:rPr>
        <w:t>Transponders for ADS-B out</w:t>
      </w:r>
    </w:p>
    <w:p w:rsidR="00040466" w:rsidRDefault="00040466" w:rsidP="00040466">
      <w:pPr>
        <w:ind w:left="360"/>
      </w:pPr>
      <w:r>
        <w:t>The installation will include the following:</w:t>
      </w:r>
    </w:p>
    <w:p w:rsidR="00040466" w:rsidRDefault="00040466" w:rsidP="00040466">
      <w:pPr>
        <w:pStyle w:val="ListParagraph"/>
        <w:numPr>
          <w:ilvl w:val="1"/>
          <w:numId w:val="1"/>
        </w:numPr>
      </w:pPr>
      <w:r>
        <w:t>Upgrade t</w:t>
      </w:r>
      <w:r w:rsidR="007B7BB7">
        <w:t>wo (2) Rockwell-Collins TDR-9</w:t>
      </w:r>
      <w:r w:rsidR="00671928">
        <w:t>4</w:t>
      </w:r>
      <w:r w:rsidR="00712CD2">
        <w:t>D</w:t>
      </w:r>
      <w:r w:rsidR="00671928">
        <w:t xml:space="preserve"> </w:t>
      </w:r>
      <w:r w:rsidRPr="00545190">
        <w:t>Transponders</w:t>
      </w:r>
      <w:r w:rsidR="007B7BB7">
        <w:t xml:space="preserve"> to 622-9352</w:t>
      </w:r>
      <w:r>
        <w:t>-501</w:t>
      </w:r>
    </w:p>
    <w:p w:rsidR="00040466" w:rsidRDefault="00040466" w:rsidP="00040466">
      <w:pPr>
        <w:pStyle w:val="ListParagraph"/>
        <w:numPr>
          <w:ilvl w:val="1"/>
          <w:numId w:val="1"/>
        </w:numPr>
      </w:pPr>
      <w:r>
        <w:t>Upgrade one (1)</w:t>
      </w:r>
      <w:r w:rsidR="003509A1">
        <w:t xml:space="preserve"> Rockwell-Collins GPS 4000A</w:t>
      </w:r>
      <w:r>
        <w:t xml:space="preserve"> GPS Sensor to 822-2189-010</w:t>
      </w:r>
    </w:p>
    <w:p w:rsidR="00040466" w:rsidRDefault="006E6AF8" w:rsidP="00040466">
      <w:pPr>
        <w:pStyle w:val="ListParagraph"/>
        <w:numPr>
          <w:ilvl w:val="1"/>
          <w:numId w:val="1"/>
        </w:numPr>
      </w:pPr>
      <w:r>
        <w:t>Install o</w:t>
      </w:r>
      <w:r w:rsidR="00040466">
        <w:t>ne (1) Sensor Systems GPS Antenna</w:t>
      </w:r>
    </w:p>
    <w:p w:rsidR="00BB511A" w:rsidRDefault="00BB511A" w:rsidP="00BB511A">
      <w:pPr>
        <w:pStyle w:val="ListParagraph"/>
        <w:numPr>
          <w:ilvl w:val="1"/>
          <w:numId w:val="1"/>
        </w:numPr>
      </w:pPr>
      <w:r>
        <w:t>Install one (1) Digital Discrete Adapter</w:t>
      </w:r>
    </w:p>
    <w:p w:rsidR="00C50922" w:rsidRDefault="00BB511A" w:rsidP="00C50922">
      <w:pPr>
        <w:pStyle w:val="ListParagraph"/>
        <w:numPr>
          <w:ilvl w:val="1"/>
          <w:numId w:val="1"/>
        </w:numPr>
      </w:pPr>
      <w:r>
        <w:t>Install one (1) GPS Fail Annunciator</w:t>
      </w:r>
    </w:p>
    <w:p w:rsidR="00BB511A" w:rsidRDefault="00BB511A" w:rsidP="00C50922">
      <w:pPr>
        <w:pStyle w:val="ListParagraph"/>
        <w:numPr>
          <w:ilvl w:val="1"/>
          <w:numId w:val="1"/>
        </w:numPr>
      </w:pPr>
      <w:r>
        <w:t xml:space="preserve">Upgrade one (1) </w:t>
      </w:r>
      <w:r w:rsidRPr="00545190">
        <w:t xml:space="preserve">Rockwell-Collins </w:t>
      </w:r>
      <w:r>
        <w:t>FMS 3000</w:t>
      </w:r>
    </w:p>
    <w:p w:rsidR="00040466" w:rsidRPr="00545190" w:rsidRDefault="00BB511A" w:rsidP="00BB511A">
      <w:pPr>
        <w:pStyle w:val="ListParagraph"/>
        <w:numPr>
          <w:ilvl w:val="1"/>
          <w:numId w:val="1"/>
        </w:numPr>
      </w:pPr>
      <w:r>
        <w:t>Install two (2) new OCM-3100 Option Configuration Modules</w:t>
      </w:r>
    </w:p>
    <w:p w:rsidR="00040466" w:rsidRDefault="00040466" w:rsidP="00040466">
      <w:pPr>
        <w:pStyle w:val="ListParagraph"/>
        <w:numPr>
          <w:ilvl w:val="1"/>
          <w:numId w:val="1"/>
        </w:numPr>
      </w:pPr>
      <w:r>
        <w:t>Installation Materials</w:t>
      </w:r>
    </w:p>
    <w:p w:rsidR="00040466" w:rsidRDefault="00040466" w:rsidP="00040466">
      <w:pPr>
        <w:pStyle w:val="ListParagraph"/>
        <w:numPr>
          <w:ilvl w:val="1"/>
          <w:numId w:val="1"/>
        </w:numPr>
      </w:pPr>
      <w:r>
        <w:t>Installation Labor</w:t>
      </w:r>
    </w:p>
    <w:p w:rsidR="00040466" w:rsidRDefault="00040466" w:rsidP="00040466">
      <w:pPr>
        <w:pStyle w:val="ListParagraph"/>
        <w:numPr>
          <w:ilvl w:val="1"/>
          <w:numId w:val="1"/>
        </w:numPr>
      </w:pPr>
      <w:r>
        <w:t>Engineering Charges</w:t>
      </w:r>
    </w:p>
    <w:p w:rsidR="00040466" w:rsidRDefault="00040466" w:rsidP="00040466">
      <w:pPr>
        <w:pStyle w:val="ListParagraph"/>
        <w:numPr>
          <w:ilvl w:val="1"/>
          <w:numId w:val="1"/>
        </w:numPr>
      </w:pPr>
      <w:r>
        <w:t>Beechcraft B200GT STC Certification</w:t>
      </w:r>
    </w:p>
    <w:p w:rsidR="00040466" w:rsidRDefault="00040466" w:rsidP="00040466">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040466" w:rsidTr="001365BE">
        <w:tc>
          <w:tcPr>
            <w:tcW w:w="5125" w:type="dxa"/>
          </w:tcPr>
          <w:p w:rsidR="00040466" w:rsidRPr="00C24800" w:rsidRDefault="00040466" w:rsidP="001365BE">
            <w:pPr>
              <w:rPr>
                <w:b/>
              </w:rPr>
            </w:pPr>
            <w:r w:rsidRPr="00C24800">
              <w:rPr>
                <w:b/>
              </w:rPr>
              <w:t>Total Engineering, Labor and Materials</w:t>
            </w:r>
            <w:r>
              <w:rPr>
                <w:b/>
              </w:rPr>
              <w:t xml:space="preserve">. . . . . . . . . </w:t>
            </w:r>
            <w:proofErr w:type="gramStart"/>
            <w:r>
              <w:rPr>
                <w:b/>
              </w:rPr>
              <w:t>. . . .</w:t>
            </w:r>
            <w:proofErr w:type="gramEnd"/>
            <w:r>
              <w:rPr>
                <w:b/>
              </w:rPr>
              <w:t xml:space="preserve"> </w:t>
            </w:r>
          </w:p>
        </w:tc>
        <w:tc>
          <w:tcPr>
            <w:tcW w:w="1350" w:type="dxa"/>
          </w:tcPr>
          <w:p w:rsidR="00040466" w:rsidRPr="00C24800" w:rsidRDefault="00040466" w:rsidP="001365BE">
            <w:pPr>
              <w:jc w:val="right"/>
              <w:rPr>
                <w:b/>
              </w:rPr>
            </w:pPr>
            <w:r>
              <w:rPr>
                <w:b/>
              </w:rPr>
              <w:t>$</w:t>
            </w:r>
            <w:r w:rsidR="00C77ECD">
              <w:rPr>
                <w:b/>
              </w:rPr>
              <w:t>95,519</w:t>
            </w:r>
            <w:r w:rsidR="00B95A09">
              <w:rPr>
                <w:b/>
              </w:rPr>
              <w:t>.00</w:t>
            </w:r>
          </w:p>
        </w:tc>
        <w:tc>
          <w:tcPr>
            <w:tcW w:w="270" w:type="dxa"/>
          </w:tcPr>
          <w:p w:rsidR="00040466" w:rsidRDefault="00040466" w:rsidP="001365BE"/>
        </w:tc>
        <w:tc>
          <w:tcPr>
            <w:tcW w:w="2340" w:type="dxa"/>
          </w:tcPr>
          <w:p w:rsidR="00040466" w:rsidRDefault="00040466" w:rsidP="001365BE">
            <w:r>
              <w:t xml:space="preserve">Accept </w:t>
            </w:r>
            <w:r>
              <w:sym w:font="Wingdings" w:char="F06F"/>
            </w:r>
            <w:r>
              <w:t xml:space="preserve">    Declined </w:t>
            </w:r>
            <w:r>
              <w:sym w:font="Wingdings" w:char="F06F"/>
            </w:r>
          </w:p>
        </w:tc>
      </w:tr>
    </w:tbl>
    <w:p w:rsidR="00245CE1" w:rsidRDefault="00245CE1" w:rsidP="00245CE1"/>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1A6CDD" w:rsidTr="004422E6">
        <w:tc>
          <w:tcPr>
            <w:tcW w:w="5125" w:type="dxa"/>
          </w:tcPr>
          <w:p w:rsidR="001A6CDD" w:rsidRDefault="001A6CDD" w:rsidP="00545190"/>
        </w:tc>
        <w:tc>
          <w:tcPr>
            <w:tcW w:w="1350" w:type="dxa"/>
          </w:tcPr>
          <w:p w:rsidR="001A6CDD" w:rsidRDefault="001A6CDD" w:rsidP="005A00D7">
            <w:pPr>
              <w:jc w:val="right"/>
            </w:pPr>
          </w:p>
        </w:tc>
        <w:tc>
          <w:tcPr>
            <w:tcW w:w="270" w:type="dxa"/>
          </w:tcPr>
          <w:p w:rsidR="001A6CDD" w:rsidRDefault="001A6CDD" w:rsidP="005A00D7"/>
        </w:tc>
        <w:tc>
          <w:tcPr>
            <w:tcW w:w="2340" w:type="dxa"/>
          </w:tcPr>
          <w:p w:rsidR="001A6CDD" w:rsidRDefault="001A6CDD" w:rsidP="005A00D7"/>
        </w:tc>
      </w:tr>
    </w:tbl>
    <w:p w:rsidR="008958E5" w:rsidRDefault="008958E5" w:rsidP="008958E5">
      <w:pPr>
        <w:rPr>
          <w:sz w:val="20"/>
          <w:szCs w:val="20"/>
        </w:rPr>
      </w:pPr>
    </w:p>
    <w:p w:rsidR="0075396A" w:rsidRDefault="00F35422" w:rsidP="009D41F9">
      <w:pPr>
        <w:rPr>
          <w:sz w:val="20"/>
          <w:szCs w:val="20"/>
        </w:rPr>
      </w:pPr>
      <w:r w:rsidRPr="008958E5">
        <w:rPr>
          <w:b/>
          <w:sz w:val="20"/>
          <w:szCs w:val="20"/>
        </w:rPr>
        <w:lastRenderedPageBreak/>
        <w:t>Note</w:t>
      </w:r>
      <w:r w:rsidR="0075396A">
        <w:rPr>
          <w:b/>
          <w:sz w:val="20"/>
          <w:szCs w:val="20"/>
        </w:rPr>
        <w:t xml:space="preserve"> 1</w:t>
      </w:r>
      <w:r w:rsidRPr="008958E5">
        <w:rPr>
          <w:b/>
          <w:sz w:val="20"/>
          <w:szCs w:val="20"/>
        </w:rPr>
        <w:t>:</w:t>
      </w:r>
      <w:r w:rsidRPr="008958E5">
        <w:rPr>
          <w:sz w:val="20"/>
          <w:szCs w:val="20"/>
        </w:rPr>
        <w:t xml:space="preserve">  </w:t>
      </w:r>
      <w:r>
        <w:rPr>
          <w:sz w:val="20"/>
          <w:szCs w:val="20"/>
        </w:rPr>
        <w:t>Rockwell-Collins RTU-4220 PN 822-0730-XXX with SB 501 for FLIGHT ID is a prerequisite —additional charges may apply.</w:t>
      </w:r>
    </w:p>
    <w:p w:rsidR="0075396A" w:rsidRPr="00F35422" w:rsidRDefault="0075396A" w:rsidP="009D41F9">
      <w:pPr>
        <w:rPr>
          <w:sz w:val="20"/>
          <w:szCs w:val="20"/>
        </w:rPr>
      </w:pPr>
      <w:r w:rsidRPr="008958E5">
        <w:rPr>
          <w:b/>
          <w:sz w:val="20"/>
          <w:szCs w:val="20"/>
        </w:rPr>
        <w:t>Note</w:t>
      </w:r>
      <w:r>
        <w:rPr>
          <w:b/>
          <w:sz w:val="20"/>
          <w:szCs w:val="20"/>
        </w:rPr>
        <w:t xml:space="preserve"> 2</w:t>
      </w:r>
      <w:r w:rsidRPr="008958E5">
        <w:rPr>
          <w:b/>
          <w:sz w:val="20"/>
          <w:szCs w:val="20"/>
        </w:rPr>
        <w:t>:</w:t>
      </w:r>
      <w:r w:rsidRPr="008958E5">
        <w:rPr>
          <w:sz w:val="20"/>
          <w:szCs w:val="20"/>
        </w:rPr>
        <w:t xml:space="preserve">  </w:t>
      </w:r>
      <w:r>
        <w:rPr>
          <w:sz w:val="20"/>
          <w:szCs w:val="20"/>
        </w:rPr>
        <w:t>Rockwell-Collins DBU-5010E Database Unit is a prerequisite for Option 2—additional charges may apply.</w:t>
      </w:r>
    </w:p>
    <w:p w:rsidR="009A4AF9" w:rsidRPr="00BB511A" w:rsidRDefault="00BB511A" w:rsidP="009D41F9">
      <w:pPr>
        <w:rPr>
          <w:sz w:val="20"/>
          <w:szCs w:val="20"/>
        </w:rPr>
      </w:pPr>
      <w:r w:rsidRPr="008958E5">
        <w:rPr>
          <w:b/>
          <w:sz w:val="20"/>
          <w:szCs w:val="20"/>
        </w:rPr>
        <w:t>Note</w:t>
      </w:r>
      <w:r w:rsidR="0075396A">
        <w:rPr>
          <w:b/>
          <w:sz w:val="20"/>
          <w:szCs w:val="20"/>
        </w:rPr>
        <w:t xml:space="preserve"> 3</w:t>
      </w:r>
      <w:r w:rsidRPr="008958E5">
        <w:rPr>
          <w:b/>
          <w:sz w:val="20"/>
          <w:szCs w:val="20"/>
        </w:rPr>
        <w:t>:</w:t>
      </w:r>
      <w:r w:rsidRPr="008958E5">
        <w:rPr>
          <w:sz w:val="20"/>
          <w:szCs w:val="20"/>
        </w:rPr>
        <w:t xml:space="preserve">  </w:t>
      </w:r>
      <w:r>
        <w:rPr>
          <w:sz w:val="20"/>
          <w:szCs w:val="20"/>
        </w:rPr>
        <w:t>Standard Rockwell-Collins lead time of 14 days applies for hardware upgrades.  Expedited service or exchange options are available for an additional fee.</w:t>
      </w:r>
    </w:p>
    <w:p w:rsidR="00EE58A9" w:rsidRDefault="00EE58A9" w:rsidP="00EE58A9">
      <w:pPr>
        <w:rPr>
          <w:sz w:val="20"/>
          <w:szCs w:val="20"/>
        </w:rPr>
      </w:pPr>
      <w:r w:rsidRPr="008958E5">
        <w:rPr>
          <w:b/>
          <w:sz w:val="20"/>
          <w:szCs w:val="20"/>
        </w:rPr>
        <w:t>Note</w:t>
      </w:r>
      <w:r w:rsidR="0075396A">
        <w:rPr>
          <w:b/>
          <w:sz w:val="20"/>
          <w:szCs w:val="20"/>
        </w:rPr>
        <w:t xml:space="preserve"> 4</w:t>
      </w:r>
      <w:r w:rsidRPr="008958E5">
        <w:rPr>
          <w:b/>
          <w:sz w:val="20"/>
          <w:szCs w:val="20"/>
        </w:rPr>
        <w:t>:</w:t>
      </w:r>
      <w:r w:rsidRPr="008958E5">
        <w:rPr>
          <w:sz w:val="20"/>
          <w:szCs w:val="20"/>
        </w:rPr>
        <w:t xml:space="preserve">  The above estimates have been provided without</w:t>
      </w:r>
      <w:r>
        <w:rPr>
          <w:sz w:val="20"/>
          <w:szCs w:val="20"/>
        </w:rPr>
        <w:t xml:space="preserve"> the completion of an aircraft e</w:t>
      </w:r>
      <w:r w:rsidRPr="008958E5">
        <w:rPr>
          <w:sz w:val="20"/>
          <w:szCs w:val="20"/>
        </w:rPr>
        <w:t>quipment survey.  Additional equipment</w:t>
      </w:r>
      <w:r>
        <w:rPr>
          <w:sz w:val="20"/>
          <w:szCs w:val="20"/>
        </w:rPr>
        <w:t xml:space="preserve"> and materials may be required to c</w:t>
      </w:r>
      <w:r w:rsidRPr="008958E5">
        <w:rPr>
          <w:sz w:val="20"/>
          <w:szCs w:val="20"/>
        </w:rPr>
        <w:t>omplete these installations based on th</w:t>
      </w:r>
      <w:r>
        <w:rPr>
          <w:sz w:val="20"/>
          <w:szCs w:val="20"/>
        </w:rPr>
        <w:t>e actual aircraft configuration.</w:t>
      </w:r>
    </w:p>
    <w:p w:rsidR="00BB511A" w:rsidRDefault="00BB511A" w:rsidP="00EE58A9">
      <w:pPr>
        <w:rPr>
          <w:sz w:val="20"/>
          <w:szCs w:val="20"/>
        </w:rPr>
      </w:pPr>
      <w:bookmarkStart w:id="0" w:name="_GoBack"/>
      <w:bookmarkEnd w:id="0"/>
    </w:p>
    <w:p w:rsidR="003F47F8" w:rsidRDefault="003F47F8"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3352A7">
        <w:rPr>
          <w:sz w:val="20"/>
          <w:szCs w:val="20"/>
        </w:rPr>
        <w:t>7</w:t>
      </w:r>
      <w:r w:rsidR="00BB7F03">
        <w:rPr>
          <w:sz w:val="20"/>
          <w:szCs w:val="20"/>
        </w:rPr>
        <w:t xml:space="preserve">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lastRenderedPageBreak/>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C9224D" w:rsidRPr="008C5CD3" w:rsidRDefault="00C9224D"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AB0B64" w:rsidRDefault="00AB0B64" w:rsidP="008C5CD3">
      <w:pPr>
        <w:rPr>
          <w:sz w:val="20"/>
          <w:szCs w:val="20"/>
        </w:rPr>
      </w:pPr>
    </w:p>
    <w:p w:rsidR="003F47F8" w:rsidRDefault="003F47F8" w:rsidP="008C5CD3">
      <w:pPr>
        <w:rPr>
          <w:sz w:val="20"/>
          <w:szCs w:val="20"/>
        </w:rPr>
      </w:pPr>
    </w:p>
    <w:p w:rsidR="0082032A" w:rsidRDefault="0082032A" w:rsidP="008C5CD3">
      <w:pPr>
        <w:rPr>
          <w:sz w:val="20"/>
          <w:szCs w:val="20"/>
        </w:rPr>
      </w:pPr>
    </w:p>
    <w:p w:rsidR="0082032A" w:rsidRDefault="0082032A" w:rsidP="008C5CD3">
      <w:pPr>
        <w:rPr>
          <w:sz w:val="20"/>
          <w:szCs w:val="20"/>
        </w:rPr>
      </w:pPr>
    </w:p>
    <w:p w:rsidR="003F47F8" w:rsidRPr="008C5CD3" w:rsidRDefault="003F47F8"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sectPr w:rsidR="008C5CD3" w:rsidRPr="008C5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336BD"/>
    <w:rsid w:val="00040466"/>
    <w:rsid w:val="000558D8"/>
    <w:rsid w:val="00072530"/>
    <w:rsid w:val="000815ED"/>
    <w:rsid w:val="000A4D29"/>
    <w:rsid w:val="000B69A1"/>
    <w:rsid w:val="000B76E8"/>
    <w:rsid w:val="000F6CAD"/>
    <w:rsid w:val="00186278"/>
    <w:rsid w:val="001A6CDD"/>
    <w:rsid w:val="001D4614"/>
    <w:rsid w:val="00230AA3"/>
    <w:rsid w:val="00245CE1"/>
    <w:rsid w:val="002608C5"/>
    <w:rsid w:val="002633A9"/>
    <w:rsid w:val="002A36CC"/>
    <w:rsid w:val="002C4011"/>
    <w:rsid w:val="0031279C"/>
    <w:rsid w:val="00325BB1"/>
    <w:rsid w:val="003352A7"/>
    <w:rsid w:val="003509A1"/>
    <w:rsid w:val="0036679B"/>
    <w:rsid w:val="003C7FB8"/>
    <w:rsid w:val="003E713E"/>
    <w:rsid w:val="003F47F8"/>
    <w:rsid w:val="00410E60"/>
    <w:rsid w:val="004422E6"/>
    <w:rsid w:val="004847FF"/>
    <w:rsid w:val="004B0F2A"/>
    <w:rsid w:val="004B705B"/>
    <w:rsid w:val="00545190"/>
    <w:rsid w:val="005944CA"/>
    <w:rsid w:val="005C3B50"/>
    <w:rsid w:val="005D3844"/>
    <w:rsid w:val="006044A2"/>
    <w:rsid w:val="0063177C"/>
    <w:rsid w:val="00671928"/>
    <w:rsid w:val="006C2DC6"/>
    <w:rsid w:val="006E6AF8"/>
    <w:rsid w:val="00712CD2"/>
    <w:rsid w:val="00733D91"/>
    <w:rsid w:val="0075396A"/>
    <w:rsid w:val="0075557F"/>
    <w:rsid w:val="00782E7C"/>
    <w:rsid w:val="007B7BB7"/>
    <w:rsid w:val="007F2E4D"/>
    <w:rsid w:val="0082032A"/>
    <w:rsid w:val="008563CF"/>
    <w:rsid w:val="00867406"/>
    <w:rsid w:val="00876605"/>
    <w:rsid w:val="00890EE1"/>
    <w:rsid w:val="008958E5"/>
    <w:rsid w:val="008C5CD3"/>
    <w:rsid w:val="008F7DE4"/>
    <w:rsid w:val="009423FE"/>
    <w:rsid w:val="009434A7"/>
    <w:rsid w:val="00956227"/>
    <w:rsid w:val="00975579"/>
    <w:rsid w:val="009A4AF9"/>
    <w:rsid w:val="009D41F9"/>
    <w:rsid w:val="00A25719"/>
    <w:rsid w:val="00A473AA"/>
    <w:rsid w:val="00A57433"/>
    <w:rsid w:val="00A64805"/>
    <w:rsid w:val="00AB0B64"/>
    <w:rsid w:val="00B00744"/>
    <w:rsid w:val="00B6127E"/>
    <w:rsid w:val="00B65D89"/>
    <w:rsid w:val="00B72366"/>
    <w:rsid w:val="00B95A09"/>
    <w:rsid w:val="00BB511A"/>
    <w:rsid w:val="00BB7F03"/>
    <w:rsid w:val="00C24800"/>
    <w:rsid w:val="00C30AED"/>
    <w:rsid w:val="00C3709E"/>
    <w:rsid w:val="00C50922"/>
    <w:rsid w:val="00C77582"/>
    <w:rsid w:val="00C77ECD"/>
    <w:rsid w:val="00C9224D"/>
    <w:rsid w:val="00CC2E99"/>
    <w:rsid w:val="00D07CB5"/>
    <w:rsid w:val="00D766F2"/>
    <w:rsid w:val="00D875BC"/>
    <w:rsid w:val="00D87DC0"/>
    <w:rsid w:val="00D909E0"/>
    <w:rsid w:val="00E45DD6"/>
    <w:rsid w:val="00E635F6"/>
    <w:rsid w:val="00E81D6A"/>
    <w:rsid w:val="00ED062D"/>
    <w:rsid w:val="00EE58A9"/>
    <w:rsid w:val="00F1453C"/>
    <w:rsid w:val="00F35422"/>
    <w:rsid w:val="00F92552"/>
    <w:rsid w:val="00FB4E13"/>
    <w:rsid w:val="00FB6348"/>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9F75C"/>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9401C9-B4B4-4AF2-8DF6-F52E8C3BF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6</Pages>
  <Words>1296</Words>
  <Characters>7391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Nathanael Earp</cp:lastModifiedBy>
  <cp:revision>26</cp:revision>
  <dcterms:created xsi:type="dcterms:W3CDTF">2016-10-05T17:03:00Z</dcterms:created>
  <dcterms:modified xsi:type="dcterms:W3CDTF">2016-10-06T21:54:00Z</dcterms:modified>
</cp:coreProperties>
</file>