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3248024</wp:posOffset>
                </wp:positionH>
                <wp:positionV relativeFrom="paragraph">
                  <wp:posOffset>932815</wp:posOffset>
                </wp:positionV>
                <wp:extent cx="269684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914400"/>
                        </a:xfrm>
                        <a:prstGeom prst="rect">
                          <a:avLst/>
                        </a:prstGeom>
                        <a:solidFill>
                          <a:schemeClr val="lt1"/>
                        </a:solidFill>
                        <a:ln w="6350">
                          <a:noFill/>
                        </a:ln>
                      </wps:spPr>
                      <wps:txb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7E21D5">
                              <w:rPr>
                                <w:color w:val="595959" w:themeColor="text1" w:themeTint="A6"/>
                                <w:sz w:val="24"/>
                                <w:szCs w:val="24"/>
                              </w:rPr>
                              <w:t xml:space="preserve">Rockwell-Collins TDR-94 </w:t>
                            </w:r>
                            <w:r w:rsidR="000336BD">
                              <w:rPr>
                                <w:color w:val="595959" w:themeColor="text1" w:themeTint="A6"/>
                                <w:sz w:val="24"/>
                                <w:szCs w:val="24"/>
                              </w:rPr>
                              <w:t xml:space="preserve">Transponders for ADS-B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75pt;margin-top:73.45pt;width:212.3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" fillcolor="white [3201]" stroked="f" strokeweight=".5pt">
                <v:textbo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7E21D5">
                        <w:rPr>
                          <w:color w:val="595959" w:themeColor="text1" w:themeTint="A6"/>
                          <w:sz w:val="24"/>
                          <w:szCs w:val="24"/>
                        </w:rPr>
                        <w:t xml:space="preserve">Rockwell-Collins TDR-94 </w:t>
                      </w:r>
                      <w:r w:rsidR="000336BD">
                        <w:rPr>
                          <w:color w:val="595959" w:themeColor="text1" w:themeTint="A6"/>
                          <w:sz w:val="24"/>
                          <w:szCs w:val="24"/>
                        </w:rPr>
                        <w:t xml:space="preserve">Transponders for ADS-B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rsidR="000A322F" w:rsidRDefault="00BC7DF5" w:rsidP="00956227">
                            <w:pPr>
                              <w:spacing w:after="0"/>
                              <w:jc w:val="right"/>
                              <w:rPr>
                                <w:b/>
                                <w:sz w:val="28"/>
                                <w:szCs w:val="28"/>
                              </w:rPr>
                            </w:pPr>
                            <w:r>
                              <w:rPr>
                                <w:b/>
                                <w:sz w:val="28"/>
                                <w:szCs w:val="28"/>
                              </w:rPr>
                              <w:t>Wagner Equipment Company</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BC7DF5">
                              <w:rPr>
                                <w:sz w:val="24"/>
                                <w:szCs w:val="24"/>
                              </w:rPr>
                              <w:t>350 MSN FL-0555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rsidR="000A322F" w:rsidRDefault="00BC7DF5" w:rsidP="00956227">
                      <w:pPr>
                        <w:spacing w:after="0"/>
                        <w:jc w:val="right"/>
                        <w:rPr>
                          <w:b/>
                          <w:sz w:val="28"/>
                          <w:szCs w:val="28"/>
                        </w:rPr>
                      </w:pPr>
                      <w:r>
                        <w:rPr>
                          <w:b/>
                          <w:sz w:val="28"/>
                          <w:szCs w:val="28"/>
                        </w:rPr>
                        <w:t>Wagner Equipment Company</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BC7DF5">
                        <w:rPr>
                          <w:sz w:val="24"/>
                          <w:szCs w:val="24"/>
                        </w:rPr>
                        <w:t>350 MSN FL-0555</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D21AC2" w:rsidP="0063177C">
            <w:pPr>
              <w:rPr>
                <w:sz w:val="20"/>
                <w:szCs w:val="20"/>
              </w:rPr>
            </w:pPr>
            <w:r>
              <w:rPr>
                <w:sz w:val="20"/>
                <w:szCs w:val="20"/>
              </w:rPr>
              <w:t>June 5,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BC7DF5" w:rsidP="0063177C">
            <w:pPr>
              <w:rPr>
                <w:sz w:val="20"/>
                <w:szCs w:val="20"/>
              </w:rPr>
            </w:pPr>
            <w:r w:rsidRPr="00BC7DF5">
              <w:rPr>
                <w:sz w:val="20"/>
                <w:szCs w:val="20"/>
              </w:rPr>
              <w:t>Todd Crouse</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4847FF" w:rsidP="0063177C">
            <w:pPr>
              <w:rPr>
                <w:sz w:val="20"/>
                <w:szCs w:val="20"/>
              </w:rPr>
            </w:pPr>
            <w:r>
              <w:rPr>
                <w:sz w:val="20"/>
                <w:szCs w:val="20"/>
              </w:rPr>
              <w:t>Beechcraft</w:t>
            </w:r>
          </w:p>
        </w:tc>
      </w:tr>
      <w:tr w:rsidR="004847FF" w:rsidTr="008F7DE4">
        <w:tc>
          <w:tcPr>
            <w:tcW w:w="4765" w:type="dxa"/>
          </w:tcPr>
          <w:p w:rsidR="004847FF" w:rsidRPr="004847FF" w:rsidRDefault="00BC7DF5" w:rsidP="004847FF">
            <w:pPr>
              <w:rPr>
                <w:sz w:val="20"/>
                <w:szCs w:val="20"/>
              </w:rPr>
            </w:pPr>
            <w:r>
              <w:rPr>
                <w:sz w:val="20"/>
                <w:szCs w:val="20"/>
              </w:rPr>
              <w:t>Wagner Equipment Company</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92057C" w:rsidP="004847FF">
            <w:pPr>
              <w:rPr>
                <w:sz w:val="20"/>
                <w:szCs w:val="20"/>
              </w:rPr>
            </w:pPr>
            <w:r>
              <w:rPr>
                <w:sz w:val="20"/>
                <w:szCs w:val="20"/>
              </w:rPr>
              <w:t>350</w:t>
            </w:r>
          </w:p>
        </w:tc>
      </w:tr>
      <w:tr w:rsidR="004847FF" w:rsidTr="008F7DE4">
        <w:tc>
          <w:tcPr>
            <w:tcW w:w="4765" w:type="dxa"/>
          </w:tcPr>
          <w:p w:rsidR="004847FF" w:rsidRPr="004847FF" w:rsidRDefault="00BC7DF5" w:rsidP="004847FF">
            <w:pPr>
              <w:rPr>
                <w:sz w:val="20"/>
                <w:szCs w:val="20"/>
              </w:rPr>
            </w:pPr>
            <w:r>
              <w:rPr>
                <w:sz w:val="20"/>
                <w:szCs w:val="20"/>
              </w:rPr>
              <w:t>18000 Smith Road</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BC7DF5" w:rsidP="004847FF">
            <w:pPr>
              <w:rPr>
                <w:sz w:val="20"/>
                <w:szCs w:val="20"/>
              </w:rPr>
            </w:pPr>
            <w:r>
              <w:rPr>
                <w:sz w:val="20"/>
                <w:szCs w:val="20"/>
              </w:rPr>
              <w:t>FL-0555</w:t>
            </w:r>
          </w:p>
        </w:tc>
      </w:tr>
      <w:tr w:rsidR="004847FF" w:rsidTr="008F7DE4">
        <w:tc>
          <w:tcPr>
            <w:tcW w:w="4765" w:type="dxa"/>
          </w:tcPr>
          <w:p w:rsidR="004847FF" w:rsidRPr="004847FF" w:rsidRDefault="00BC7DF5" w:rsidP="004847FF">
            <w:pPr>
              <w:rPr>
                <w:sz w:val="20"/>
                <w:szCs w:val="20"/>
              </w:rPr>
            </w:pPr>
            <w:r>
              <w:rPr>
                <w:sz w:val="20"/>
                <w:szCs w:val="20"/>
              </w:rPr>
              <w:t>Aurora, CO 80011</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BC7DF5" w:rsidP="004847FF">
            <w:pPr>
              <w:rPr>
                <w:sz w:val="20"/>
                <w:szCs w:val="20"/>
              </w:rPr>
            </w:pPr>
            <w:r>
              <w:rPr>
                <w:sz w:val="20"/>
                <w:szCs w:val="20"/>
              </w:rPr>
              <w:t>N793WE</w:t>
            </w:r>
          </w:p>
        </w:tc>
      </w:tr>
      <w:tr w:rsidR="0063177C" w:rsidTr="008F7DE4">
        <w:tc>
          <w:tcPr>
            <w:tcW w:w="4765" w:type="dxa"/>
          </w:tcPr>
          <w:p w:rsidR="0063177C" w:rsidRPr="004847FF" w:rsidRDefault="00BC7DF5" w:rsidP="0063177C">
            <w:pPr>
              <w:rPr>
                <w:sz w:val="20"/>
                <w:szCs w:val="20"/>
              </w:rPr>
            </w:pPr>
            <w:r w:rsidRPr="00BC7DF5">
              <w:rPr>
                <w:sz w:val="20"/>
                <w:szCs w:val="20"/>
              </w:rPr>
              <w:t>303-619-3231</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D568D7" w:rsidP="0063177C">
            <w:pPr>
              <w:rPr>
                <w:sz w:val="20"/>
                <w:szCs w:val="20"/>
              </w:rPr>
            </w:pPr>
            <w:r>
              <w:rPr>
                <w:sz w:val="20"/>
                <w:szCs w:val="20"/>
              </w:rPr>
              <w:t>2017</w:t>
            </w:r>
            <w:r w:rsidR="00BC7DF5">
              <w:rPr>
                <w:sz w:val="20"/>
                <w:szCs w:val="20"/>
              </w:rPr>
              <w:t>-</w:t>
            </w:r>
            <w:r>
              <w:rPr>
                <w:sz w:val="20"/>
                <w:szCs w:val="20"/>
              </w:rPr>
              <w:t>0</w:t>
            </w:r>
            <w:r w:rsidR="00D21AC2">
              <w:rPr>
                <w:sz w:val="20"/>
                <w:szCs w:val="20"/>
              </w:rPr>
              <w:t>6</w:t>
            </w:r>
            <w:r w:rsidR="00BC7DF5">
              <w:rPr>
                <w:sz w:val="20"/>
                <w:szCs w:val="20"/>
              </w:rPr>
              <w:t>-</w:t>
            </w:r>
            <w:r w:rsidR="005C4A24">
              <w:rPr>
                <w:sz w:val="20"/>
                <w:szCs w:val="20"/>
              </w:rPr>
              <w:t>0</w:t>
            </w:r>
            <w:r w:rsidR="00D21AC2">
              <w:rPr>
                <w:sz w:val="20"/>
                <w:szCs w:val="20"/>
              </w:rPr>
              <w:t>5</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BC7DF5">
        <w:rPr>
          <w:sz w:val="20"/>
          <w:szCs w:val="20"/>
        </w:rPr>
        <w:t>Todd,</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D568D7" w:rsidP="008F7DE4">
            <w:pPr>
              <w:rPr>
                <w:sz w:val="20"/>
                <w:szCs w:val="20"/>
              </w:rPr>
            </w:pPr>
            <w:r>
              <w:rPr>
                <w:sz w:val="20"/>
                <w:szCs w:val="20"/>
              </w:rPr>
              <w:t xml:space="preserve">Upgrade </w:t>
            </w:r>
            <w:r w:rsidR="000336BD" w:rsidRPr="000A4D29">
              <w:rPr>
                <w:sz w:val="20"/>
                <w:szCs w:val="20"/>
              </w:rPr>
              <w:t xml:space="preserve">of </w:t>
            </w:r>
            <w:r>
              <w:rPr>
                <w:sz w:val="20"/>
                <w:szCs w:val="20"/>
              </w:rPr>
              <w:t>existing</w:t>
            </w:r>
            <w:r w:rsidR="000053B0">
              <w:rPr>
                <w:sz w:val="20"/>
                <w:szCs w:val="20"/>
              </w:rPr>
              <w:t xml:space="preserve"> </w:t>
            </w:r>
            <w:r w:rsidR="007E21D5">
              <w:rPr>
                <w:sz w:val="20"/>
                <w:szCs w:val="20"/>
              </w:rPr>
              <w:t>Rockwell-Collins TDR-94</w:t>
            </w:r>
            <w:r w:rsidR="000336BD" w:rsidRPr="000A4D29">
              <w:rPr>
                <w:sz w:val="20"/>
                <w:szCs w:val="20"/>
              </w:rPr>
              <w:t xml:space="preserve"> Transponders for ADS-B Out</w:t>
            </w:r>
          </w:p>
        </w:tc>
        <w:tc>
          <w:tcPr>
            <w:tcW w:w="2875" w:type="dxa"/>
          </w:tcPr>
          <w:p w:rsidR="009D41F9" w:rsidRPr="000A4D29" w:rsidRDefault="00490C4F" w:rsidP="00782E7C">
            <w:pPr>
              <w:jc w:val="right"/>
              <w:rPr>
                <w:sz w:val="20"/>
                <w:szCs w:val="20"/>
              </w:rPr>
            </w:pPr>
            <w:r>
              <w:rPr>
                <w:sz w:val="20"/>
                <w:szCs w:val="20"/>
              </w:rPr>
              <w:t>See Pricing below</w:t>
            </w:r>
          </w:p>
        </w:tc>
      </w:tr>
      <w:tr w:rsidR="009D41F9" w:rsidTr="009D41F9">
        <w:tc>
          <w:tcPr>
            <w:tcW w:w="6475" w:type="dxa"/>
          </w:tcPr>
          <w:p w:rsidR="009D41F9" w:rsidRPr="000A4D29" w:rsidRDefault="009D41F9" w:rsidP="008F7DE4">
            <w:pPr>
              <w:rPr>
                <w:sz w:val="20"/>
                <w:szCs w:val="20"/>
              </w:rPr>
            </w:pPr>
          </w:p>
        </w:tc>
        <w:tc>
          <w:tcPr>
            <w:tcW w:w="2875" w:type="dxa"/>
          </w:tcPr>
          <w:p w:rsidR="009D41F9" w:rsidRPr="000A4D29" w:rsidRDefault="009D41F9" w:rsidP="00782E7C">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490C4F" w:rsidRDefault="00490C4F" w:rsidP="00490C4F">
      <w:pPr>
        <w:spacing w:after="0"/>
        <w:rPr>
          <w:sz w:val="20"/>
          <w:szCs w:val="20"/>
        </w:rPr>
      </w:pPr>
      <w:r>
        <w:rPr>
          <w:sz w:val="20"/>
          <w:szCs w:val="20"/>
        </w:rPr>
        <w:t>Warm Regards,</w:t>
      </w:r>
    </w:p>
    <w:p w:rsidR="00490C4F" w:rsidRDefault="00490C4F" w:rsidP="00490C4F">
      <w:pPr>
        <w:spacing w:after="0"/>
        <w:rPr>
          <w:sz w:val="20"/>
          <w:szCs w:val="20"/>
        </w:rPr>
      </w:pPr>
    </w:p>
    <w:p w:rsidR="00490C4F" w:rsidRDefault="00490C4F" w:rsidP="00490C4F">
      <w:pPr>
        <w:spacing w:after="0"/>
        <w:rPr>
          <w:rFonts w:ascii="Script MT Bold" w:hAnsi="Script MT Bold"/>
          <w:sz w:val="32"/>
          <w:szCs w:val="32"/>
        </w:rPr>
      </w:pPr>
      <w:r>
        <w:rPr>
          <w:rFonts w:ascii="Script MT Bold" w:hAnsi="Script MT Bold"/>
          <w:sz w:val="32"/>
          <w:szCs w:val="32"/>
        </w:rPr>
        <w:t>James Bohart</w:t>
      </w:r>
    </w:p>
    <w:p w:rsidR="00490C4F" w:rsidRDefault="00490C4F" w:rsidP="00490C4F">
      <w:pPr>
        <w:spacing w:after="0"/>
        <w:rPr>
          <w:sz w:val="20"/>
          <w:szCs w:val="20"/>
        </w:rPr>
      </w:pPr>
      <w:r>
        <w:rPr>
          <w:sz w:val="20"/>
          <w:szCs w:val="20"/>
        </w:rPr>
        <w:t>James Bohart</w:t>
      </w:r>
    </w:p>
    <w:p w:rsidR="00490C4F" w:rsidRDefault="00490C4F" w:rsidP="00490C4F">
      <w:pPr>
        <w:spacing w:after="0"/>
        <w:rPr>
          <w:sz w:val="20"/>
          <w:szCs w:val="20"/>
        </w:rPr>
      </w:pPr>
      <w:r>
        <w:rPr>
          <w:sz w:val="20"/>
          <w:szCs w:val="20"/>
        </w:rPr>
        <w:t>Avionics Manager</w:t>
      </w:r>
    </w:p>
    <w:p w:rsidR="00490C4F" w:rsidRDefault="00490C4F" w:rsidP="00490C4F">
      <w:pPr>
        <w:spacing w:after="0"/>
        <w:rPr>
          <w:sz w:val="20"/>
          <w:szCs w:val="20"/>
        </w:rPr>
      </w:pPr>
      <w:r>
        <w:rPr>
          <w:sz w:val="20"/>
          <w:szCs w:val="20"/>
        </w:rPr>
        <w:t>Mayo Aviation, Inc.</w:t>
      </w:r>
    </w:p>
    <w:p w:rsidR="00490C4F" w:rsidRDefault="00490C4F" w:rsidP="00490C4F">
      <w:pPr>
        <w:spacing w:after="0"/>
        <w:rPr>
          <w:sz w:val="20"/>
          <w:szCs w:val="20"/>
        </w:rPr>
      </w:pPr>
      <w:r>
        <w:rPr>
          <w:sz w:val="20"/>
          <w:szCs w:val="20"/>
        </w:rPr>
        <w:t>Mobile: 864-804-8411</w:t>
      </w:r>
    </w:p>
    <w:p w:rsidR="00490C4F" w:rsidRDefault="00490C4F" w:rsidP="00490C4F">
      <w:pPr>
        <w:spacing w:after="0"/>
        <w:rPr>
          <w:sz w:val="20"/>
          <w:szCs w:val="20"/>
        </w:rPr>
      </w:pPr>
      <w:r>
        <w:rPr>
          <w:sz w:val="20"/>
          <w:szCs w:val="20"/>
        </w:rPr>
        <w:t>Email: jamesb@mayoaviation.com</w:t>
      </w:r>
    </w:p>
    <w:p w:rsidR="00782E7C" w:rsidRDefault="00782E7C" w:rsidP="009D41F9">
      <w:pPr>
        <w:rPr>
          <w:sz w:val="20"/>
          <w:szCs w:val="20"/>
        </w:rPr>
      </w:pPr>
    </w:p>
    <w:p w:rsidR="00D8793D" w:rsidRDefault="00D8793D" w:rsidP="009D41F9">
      <w:pPr>
        <w:rPr>
          <w:sz w:val="20"/>
          <w:szCs w:val="20"/>
        </w:rPr>
      </w:pPr>
    </w:p>
    <w:p w:rsidR="00D8793D" w:rsidRDefault="00D8793D" w:rsidP="009D41F9">
      <w:pPr>
        <w:rPr>
          <w:sz w:val="20"/>
          <w:szCs w:val="20"/>
        </w:rPr>
      </w:pPr>
    </w:p>
    <w:p w:rsidR="00D8793D" w:rsidRDefault="00D8793D"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A31292" w:rsidRPr="00F51F8D" w:rsidRDefault="00F51F8D" w:rsidP="00F51F8D">
      <w:pPr>
        <w:pStyle w:val="ListParagraph"/>
        <w:numPr>
          <w:ilvl w:val="0"/>
          <w:numId w:val="1"/>
        </w:numPr>
        <w:rPr>
          <w:b/>
        </w:rPr>
      </w:pPr>
      <w:r>
        <w:rPr>
          <w:b/>
        </w:rPr>
        <w:t>Install</w:t>
      </w:r>
      <w:r w:rsidR="00A31292">
        <w:rPr>
          <w:b/>
        </w:rPr>
        <w:t xml:space="preserve"> two </w:t>
      </w:r>
      <w:r>
        <w:rPr>
          <w:b/>
        </w:rPr>
        <w:t xml:space="preserve">new </w:t>
      </w:r>
      <w:r w:rsidR="007E21D5">
        <w:rPr>
          <w:b/>
        </w:rPr>
        <w:t>Rockwell-Collins TDR-94</w:t>
      </w:r>
      <w:r w:rsidR="00A31292" w:rsidRPr="00F51F8D">
        <w:rPr>
          <w:b/>
        </w:rPr>
        <w:t xml:space="preserve"> Transponders for ADS-B Out</w:t>
      </w:r>
    </w:p>
    <w:p w:rsidR="00A31292" w:rsidRDefault="00A31292" w:rsidP="00A31292">
      <w:pPr>
        <w:ind w:left="360"/>
      </w:pPr>
      <w:r>
        <w:t>The installation will include the following:</w:t>
      </w:r>
    </w:p>
    <w:p w:rsidR="00A31292" w:rsidRDefault="00D8793D" w:rsidP="00A31292">
      <w:pPr>
        <w:pStyle w:val="ListParagraph"/>
        <w:numPr>
          <w:ilvl w:val="1"/>
          <w:numId w:val="1"/>
        </w:numPr>
      </w:pPr>
      <w:r>
        <w:t>Upgrade existing</w:t>
      </w:r>
      <w:r w:rsidR="00A22322">
        <w:t xml:space="preserve"> </w:t>
      </w:r>
      <w:r w:rsidR="00A31292">
        <w:t xml:space="preserve">Rockwell-Collins TDR-94 </w:t>
      </w:r>
      <w:r w:rsidR="00A31292" w:rsidRPr="00545190">
        <w:t>Transponders</w:t>
      </w:r>
      <w:r w:rsidR="00A31292">
        <w:t xml:space="preserve"> </w:t>
      </w:r>
      <w:r>
        <w:t xml:space="preserve">to </w:t>
      </w:r>
      <w:bookmarkStart w:id="0" w:name="_GoBack"/>
      <w:bookmarkEnd w:id="0"/>
      <w:r w:rsidR="00A22322">
        <w:t>PN</w:t>
      </w:r>
      <w:r w:rsidR="00A31292">
        <w:t xml:space="preserve"> 622-9352-501</w:t>
      </w:r>
    </w:p>
    <w:p w:rsidR="00D21AC2" w:rsidRDefault="00D21AC2" w:rsidP="00A31292">
      <w:pPr>
        <w:pStyle w:val="ListParagraph"/>
        <w:numPr>
          <w:ilvl w:val="1"/>
          <w:numId w:val="1"/>
        </w:numPr>
      </w:pPr>
      <w:r>
        <w:t>Upgrade existing CDU-3000 for Flight ID</w:t>
      </w:r>
    </w:p>
    <w:p w:rsidR="00A31292" w:rsidRDefault="00ED199A" w:rsidP="00A31292">
      <w:pPr>
        <w:pStyle w:val="ListParagraph"/>
        <w:numPr>
          <w:ilvl w:val="1"/>
          <w:numId w:val="1"/>
        </w:numPr>
      </w:pPr>
      <w:r>
        <w:t xml:space="preserve">Install new </w:t>
      </w:r>
      <w:r w:rsidR="00A31292">
        <w:t>Sensor Systems GPS Antenna</w:t>
      </w:r>
    </w:p>
    <w:p w:rsidR="00A31292" w:rsidRDefault="00ED199A" w:rsidP="00A31292">
      <w:pPr>
        <w:pStyle w:val="ListParagraph"/>
        <w:numPr>
          <w:ilvl w:val="1"/>
          <w:numId w:val="1"/>
        </w:numPr>
      </w:pPr>
      <w:r>
        <w:t xml:space="preserve">Install </w:t>
      </w:r>
      <w:r w:rsidR="00A31292">
        <w:t>Digital Discrete Adapter</w:t>
      </w:r>
    </w:p>
    <w:p w:rsidR="00A31292" w:rsidRPr="00545190" w:rsidRDefault="00ED199A" w:rsidP="00A31292">
      <w:pPr>
        <w:pStyle w:val="ListParagraph"/>
        <w:numPr>
          <w:ilvl w:val="1"/>
          <w:numId w:val="1"/>
        </w:numPr>
      </w:pPr>
      <w:r>
        <w:t xml:space="preserve">Install </w:t>
      </w:r>
      <w:r w:rsidR="00B22E4B">
        <w:t>ADS-B</w:t>
      </w:r>
      <w:r w:rsidR="00A31292">
        <w:t xml:space="preserve"> Fail Annunciator</w:t>
      </w:r>
    </w:p>
    <w:p w:rsidR="00A31292" w:rsidRDefault="00A31292" w:rsidP="00A31292">
      <w:pPr>
        <w:pStyle w:val="ListParagraph"/>
        <w:numPr>
          <w:ilvl w:val="1"/>
          <w:numId w:val="1"/>
        </w:numPr>
      </w:pPr>
      <w:r>
        <w:t>Installation Materials</w:t>
      </w:r>
    </w:p>
    <w:p w:rsidR="00A31292" w:rsidRDefault="00A31292" w:rsidP="00A31292">
      <w:pPr>
        <w:pStyle w:val="ListParagraph"/>
        <w:numPr>
          <w:ilvl w:val="1"/>
          <w:numId w:val="1"/>
        </w:numPr>
      </w:pPr>
      <w:r>
        <w:t>Installation Labor</w:t>
      </w:r>
    </w:p>
    <w:p w:rsidR="00A31292" w:rsidRDefault="00A31292" w:rsidP="00A31292">
      <w:pPr>
        <w:pStyle w:val="ListParagraph"/>
        <w:numPr>
          <w:ilvl w:val="1"/>
          <w:numId w:val="1"/>
        </w:numPr>
      </w:pPr>
      <w:r>
        <w:t>Engineering Charges</w:t>
      </w:r>
    </w:p>
    <w:p w:rsidR="00A31292" w:rsidRDefault="00A31292" w:rsidP="00A22322">
      <w:pPr>
        <w:pStyle w:val="ListParagraph"/>
        <w:numPr>
          <w:ilvl w:val="1"/>
          <w:numId w:val="1"/>
        </w:numPr>
      </w:pPr>
      <w:r>
        <w:t xml:space="preserve">Beechcraft </w:t>
      </w:r>
      <w:r w:rsidR="00B22E4B">
        <w:t>350</w:t>
      </w:r>
      <w:r>
        <w:t xml:space="preserve"> STC Certification</w:t>
      </w:r>
    </w:p>
    <w:p w:rsidR="00A31292" w:rsidRDefault="00A31292" w:rsidP="00490C4F">
      <w:pPr>
        <w:ind w:left="72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1255"/>
        <w:gridCol w:w="270"/>
        <w:gridCol w:w="2340"/>
      </w:tblGrid>
      <w:tr w:rsidR="00A31292" w:rsidTr="00D568D7">
        <w:tc>
          <w:tcPr>
            <w:tcW w:w="5220"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255" w:type="dxa"/>
          </w:tcPr>
          <w:p w:rsidR="00A31292" w:rsidRPr="00C24800" w:rsidRDefault="00A31292" w:rsidP="0042182A">
            <w:pPr>
              <w:jc w:val="right"/>
              <w:rPr>
                <w:b/>
              </w:rPr>
            </w:pPr>
            <w:r>
              <w:rPr>
                <w:b/>
              </w:rPr>
              <w:t>$</w:t>
            </w:r>
            <w:r w:rsidR="00D21AC2">
              <w:rPr>
                <w:b/>
              </w:rPr>
              <w:t>65,500</w:t>
            </w:r>
            <w:r w:rsidR="00C754B7">
              <w:rPr>
                <w:b/>
              </w:rPr>
              <w:t>.00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D568D7">
        <w:tc>
          <w:tcPr>
            <w:tcW w:w="5220" w:type="dxa"/>
          </w:tcPr>
          <w:p w:rsidR="00A31292" w:rsidRDefault="00D568D7" w:rsidP="0042182A">
            <w:r>
              <w:rPr>
                <w:b/>
              </w:rPr>
              <w:t>Discount Price if Completed during phase 4 inspection.</w:t>
            </w:r>
            <w:r w:rsidR="00490C4F">
              <w:rPr>
                <w:b/>
              </w:rPr>
              <w:t xml:space="preserve"> </w:t>
            </w:r>
          </w:p>
        </w:tc>
        <w:tc>
          <w:tcPr>
            <w:tcW w:w="1255" w:type="dxa"/>
          </w:tcPr>
          <w:p w:rsidR="00A31292" w:rsidRDefault="00490C4F" w:rsidP="0042182A">
            <w:pPr>
              <w:jc w:val="right"/>
            </w:pPr>
            <w:r>
              <w:rPr>
                <w:b/>
              </w:rPr>
              <w:t>$</w:t>
            </w:r>
            <w:r w:rsidR="00D21AC2">
              <w:rPr>
                <w:b/>
              </w:rPr>
              <w:t>62,650</w:t>
            </w:r>
            <w:r>
              <w:rPr>
                <w:b/>
              </w:rPr>
              <w:t>.00</w:t>
            </w:r>
          </w:p>
        </w:tc>
        <w:tc>
          <w:tcPr>
            <w:tcW w:w="270" w:type="dxa"/>
          </w:tcPr>
          <w:p w:rsidR="00A31292" w:rsidRDefault="00A31292" w:rsidP="0042182A"/>
        </w:tc>
        <w:tc>
          <w:tcPr>
            <w:tcW w:w="2340" w:type="dxa"/>
          </w:tcPr>
          <w:p w:rsidR="00A31292" w:rsidRDefault="00D568D7" w:rsidP="0042182A">
            <w:r>
              <w:t xml:space="preserve">Accept </w:t>
            </w:r>
            <w:r>
              <w:sym w:font="Wingdings" w:char="F06F"/>
            </w:r>
            <w:r>
              <w:t xml:space="preserve">    Declined </w:t>
            </w:r>
            <w:r>
              <w:sym w:font="Wingdings" w:char="F06F"/>
            </w:r>
          </w:p>
        </w:tc>
      </w:tr>
    </w:tbl>
    <w:p w:rsidR="00A31292" w:rsidRDefault="00A31292" w:rsidP="00A31292"/>
    <w:p w:rsidR="00D568D7" w:rsidRDefault="00D568D7" w:rsidP="00A31292"/>
    <w:p w:rsidR="00545190" w:rsidRDefault="00545190"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D21AC2">
        <w:rPr>
          <w:sz w:val="20"/>
          <w:szCs w:val="20"/>
        </w:rPr>
        <w:t>two</w:t>
      </w:r>
      <w:r w:rsidR="007F2E4D">
        <w:rPr>
          <w:sz w:val="20"/>
          <w:szCs w:val="20"/>
        </w:rPr>
        <w:t xml:space="preserve"> week</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Default="008C5CD3" w:rsidP="008C5CD3">
      <w:pPr>
        <w:rPr>
          <w:sz w:val="20"/>
          <w:szCs w:val="20"/>
        </w:rPr>
      </w:pPr>
    </w:p>
    <w:p w:rsidR="00D568D7" w:rsidRPr="008C5CD3" w:rsidRDefault="00D568D7"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Default="008C5CD3" w:rsidP="008C5CD3">
      <w:pPr>
        <w:rPr>
          <w:sz w:val="20"/>
          <w:szCs w:val="20"/>
        </w:rPr>
      </w:pPr>
    </w:p>
    <w:p w:rsidR="00C9224D" w:rsidRPr="008C5CD3" w:rsidRDefault="00C9224D"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Default="008C5CD3" w:rsidP="008C5CD3">
      <w:pPr>
        <w:rPr>
          <w:sz w:val="20"/>
          <w:szCs w:val="20"/>
        </w:rPr>
      </w:pPr>
    </w:p>
    <w:p w:rsidR="00D568D7" w:rsidRDefault="00D568D7" w:rsidP="008C5CD3">
      <w:pPr>
        <w:rPr>
          <w:sz w:val="20"/>
          <w:szCs w:val="20"/>
        </w:rPr>
      </w:pPr>
    </w:p>
    <w:p w:rsidR="00D568D7" w:rsidRPr="008C5CD3" w:rsidRDefault="00D568D7"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w:t>
      </w:r>
      <w:proofErr w:type="gramStart"/>
      <w:r w:rsidRPr="008C5CD3">
        <w:rPr>
          <w:sz w:val="20"/>
          <w:szCs w:val="20"/>
        </w:rPr>
        <w:t>according to</w:t>
      </w:r>
      <w:proofErr w:type="gramEnd"/>
      <w:r w:rsidRPr="008C5CD3">
        <w:rPr>
          <w:sz w:val="20"/>
          <w:szCs w:val="20"/>
        </w:rPr>
        <w:t xml:space="preserve">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72530"/>
    <w:rsid w:val="000815ED"/>
    <w:rsid w:val="000A322F"/>
    <w:rsid w:val="000A4D29"/>
    <w:rsid w:val="000B69A1"/>
    <w:rsid w:val="000B76E8"/>
    <w:rsid w:val="000F6CAD"/>
    <w:rsid w:val="0014010D"/>
    <w:rsid w:val="00165CD8"/>
    <w:rsid w:val="00186278"/>
    <w:rsid w:val="001A6CDD"/>
    <w:rsid w:val="001D4614"/>
    <w:rsid w:val="00230AA3"/>
    <w:rsid w:val="00245CE1"/>
    <w:rsid w:val="002633A9"/>
    <w:rsid w:val="002A36CC"/>
    <w:rsid w:val="002C4011"/>
    <w:rsid w:val="002F0B2F"/>
    <w:rsid w:val="00325BB1"/>
    <w:rsid w:val="0034052F"/>
    <w:rsid w:val="0036679B"/>
    <w:rsid w:val="003C7FB8"/>
    <w:rsid w:val="00410E60"/>
    <w:rsid w:val="004422E6"/>
    <w:rsid w:val="00476613"/>
    <w:rsid w:val="004847FF"/>
    <w:rsid w:val="00490C4F"/>
    <w:rsid w:val="004B0F2A"/>
    <w:rsid w:val="00545190"/>
    <w:rsid w:val="005944CA"/>
    <w:rsid w:val="005C4A24"/>
    <w:rsid w:val="005D3844"/>
    <w:rsid w:val="0063177C"/>
    <w:rsid w:val="006B4FF9"/>
    <w:rsid w:val="006C2DC6"/>
    <w:rsid w:val="006F5AD6"/>
    <w:rsid w:val="00733D91"/>
    <w:rsid w:val="0075557F"/>
    <w:rsid w:val="00782E7C"/>
    <w:rsid w:val="007E21D5"/>
    <w:rsid w:val="007F2E4D"/>
    <w:rsid w:val="008563CF"/>
    <w:rsid w:val="00890EE1"/>
    <w:rsid w:val="008958E5"/>
    <w:rsid w:val="008C5CD3"/>
    <w:rsid w:val="008F7DE4"/>
    <w:rsid w:val="00917B04"/>
    <w:rsid w:val="0092057C"/>
    <w:rsid w:val="009375B1"/>
    <w:rsid w:val="009423FE"/>
    <w:rsid w:val="009434A7"/>
    <w:rsid w:val="00956227"/>
    <w:rsid w:val="009677AA"/>
    <w:rsid w:val="009A4AF9"/>
    <w:rsid w:val="009D41F9"/>
    <w:rsid w:val="00A22322"/>
    <w:rsid w:val="00A25719"/>
    <w:rsid w:val="00A31292"/>
    <w:rsid w:val="00A35A29"/>
    <w:rsid w:val="00A42A2B"/>
    <w:rsid w:val="00A473AA"/>
    <w:rsid w:val="00A57433"/>
    <w:rsid w:val="00AB0B64"/>
    <w:rsid w:val="00B00744"/>
    <w:rsid w:val="00B22E4B"/>
    <w:rsid w:val="00B50D87"/>
    <w:rsid w:val="00B6127E"/>
    <w:rsid w:val="00B65D89"/>
    <w:rsid w:val="00B74741"/>
    <w:rsid w:val="00BC7DF5"/>
    <w:rsid w:val="00C24800"/>
    <w:rsid w:val="00C3709E"/>
    <w:rsid w:val="00C66CD4"/>
    <w:rsid w:val="00C754B7"/>
    <w:rsid w:val="00C9224D"/>
    <w:rsid w:val="00CA0FF4"/>
    <w:rsid w:val="00CC2E99"/>
    <w:rsid w:val="00D07CB5"/>
    <w:rsid w:val="00D21AC2"/>
    <w:rsid w:val="00D568D7"/>
    <w:rsid w:val="00D87885"/>
    <w:rsid w:val="00D8793D"/>
    <w:rsid w:val="00D87DC0"/>
    <w:rsid w:val="00D909E0"/>
    <w:rsid w:val="00E174F3"/>
    <w:rsid w:val="00E26B2B"/>
    <w:rsid w:val="00E45DD6"/>
    <w:rsid w:val="00E635F6"/>
    <w:rsid w:val="00E81D6A"/>
    <w:rsid w:val="00ED062D"/>
    <w:rsid w:val="00ED199A"/>
    <w:rsid w:val="00F06672"/>
    <w:rsid w:val="00F1453C"/>
    <w:rsid w:val="00F51F8D"/>
    <w:rsid w:val="00F911BC"/>
    <w:rsid w:val="00F92552"/>
    <w:rsid w:val="00FB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FD37B"/>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589FB9-2991-4C00-9F73-0569E8AEC8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1079</Words>
  <Characters>6153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4</cp:revision>
  <cp:lastPrinted>2016-11-14T17:16:00Z</cp:lastPrinted>
  <dcterms:created xsi:type="dcterms:W3CDTF">2017-06-05T19:04:00Z</dcterms:created>
  <dcterms:modified xsi:type="dcterms:W3CDTF">2017-06-05T19:06:00Z</dcterms:modified>
</cp:coreProperties>
</file>