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1691640</wp:posOffset>
                </wp:positionH>
                <wp:positionV relativeFrom="paragraph">
                  <wp:posOffset>929005</wp:posOffset>
                </wp:positionV>
                <wp:extent cx="4251325"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251325" cy="914400"/>
                        </a:xfrm>
                        <a:prstGeom prst="rect">
                          <a:avLst/>
                        </a:prstGeom>
                        <a:solidFill>
                          <a:schemeClr val="lt1"/>
                        </a:solidFill>
                        <a:ln w="6350">
                          <a:noFill/>
                        </a:ln>
                      </wps:spPr>
                      <wps:txbx>
                        <w:txbxContent>
                          <w:p w:rsidR="00211398" w:rsidRPr="00956227" w:rsidRDefault="00211398" w:rsidP="00211398">
                            <w:pPr>
                              <w:jc w:val="right"/>
                              <w:rPr>
                                <w:color w:val="595959" w:themeColor="text1" w:themeTint="A6"/>
                                <w:sz w:val="24"/>
                                <w:szCs w:val="24"/>
                              </w:rPr>
                            </w:pPr>
                            <w:r w:rsidRPr="00956227">
                              <w:rPr>
                                <w:color w:val="595959" w:themeColor="text1" w:themeTint="A6"/>
                                <w:sz w:val="24"/>
                                <w:szCs w:val="24"/>
                              </w:rPr>
                              <w:t xml:space="preserve">Installation of </w:t>
                            </w:r>
                            <w:r>
                              <w:rPr>
                                <w:color w:val="595959" w:themeColor="text1" w:themeTint="A6"/>
                                <w:sz w:val="24"/>
                                <w:szCs w:val="24"/>
                              </w:rPr>
                              <w:t xml:space="preserve">Garmin GTN750/650 </w:t>
                            </w:r>
                            <w:r w:rsidRPr="00CF3579">
                              <w:rPr>
                                <w:color w:val="595959" w:themeColor="text1" w:themeTint="A6"/>
                                <w:sz w:val="24"/>
                                <w:szCs w:val="24"/>
                              </w:rPr>
                              <w:t>Touchscreen GPS/Nav/</w:t>
                            </w:r>
                            <w:r>
                              <w:rPr>
                                <w:color w:val="595959" w:themeColor="text1" w:themeTint="A6"/>
                                <w:sz w:val="24"/>
                                <w:szCs w:val="24"/>
                              </w:rPr>
                              <w:t xml:space="preserve">Comm and GTX-345/335 Transponders for ADS-B </w:t>
                            </w:r>
                            <w:r w:rsidR="00AE29F9">
                              <w:rPr>
                                <w:color w:val="595959" w:themeColor="text1" w:themeTint="A6"/>
                                <w:sz w:val="24"/>
                                <w:szCs w:val="24"/>
                              </w:rPr>
                              <w:t xml:space="preserve">In &amp; </w:t>
                            </w:r>
                            <w:r>
                              <w:rPr>
                                <w:color w:val="595959" w:themeColor="text1" w:themeTint="A6"/>
                                <w:sz w:val="24"/>
                                <w:szCs w:val="24"/>
                              </w:rPr>
                              <w:t xml:space="preserve">Out </w:t>
                            </w:r>
                          </w:p>
                          <w:p w:rsidR="00E635F6" w:rsidRPr="00956227" w:rsidRDefault="00E635F6"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33.2pt;margin-top:73.15pt;width:334.7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" fillcolor="white [3201]" stroked="f" strokeweight=".5pt">
                <v:textbox>
                  <w:txbxContent>
                    <w:p w:rsidR="00211398" w:rsidRPr="00956227" w:rsidRDefault="00211398" w:rsidP="00211398">
                      <w:pPr>
                        <w:jc w:val="right"/>
                        <w:rPr>
                          <w:color w:val="595959" w:themeColor="text1" w:themeTint="A6"/>
                          <w:sz w:val="24"/>
                          <w:szCs w:val="24"/>
                        </w:rPr>
                      </w:pPr>
                      <w:r w:rsidRPr="00956227">
                        <w:rPr>
                          <w:color w:val="595959" w:themeColor="text1" w:themeTint="A6"/>
                          <w:sz w:val="24"/>
                          <w:szCs w:val="24"/>
                        </w:rPr>
                        <w:t xml:space="preserve">Installation of </w:t>
                      </w:r>
                      <w:r>
                        <w:rPr>
                          <w:color w:val="595959" w:themeColor="text1" w:themeTint="A6"/>
                          <w:sz w:val="24"/>
                          <w:szCs w:val="24"/>
                        </w:rPr>
                        <w:t xml:space="preserve">Garmin GTN750/650 </w:t>
                      </w:r>
                      <w:r w:rsidRPr="00CF3579">
                        <w:rPr>
                          <w:color w:val="595959" w:themeColor="text1" w:themeTint="A6"/>
                          <w:sz w:val="24"/>
                          <w:szCs w:val="24"/>
                        </w:rPr>
                        <w:t>Touchscreen GPS/Nav/</w:t>
                      </w:r>
                      <w:r>
                        <w:rPr>
                          <w:color w:val="595959" w:themeColor="text1" w:themeTint="A6"/>
                          <w:sz w:val="24"/>
                          <w:szCs w:val="24"/>
                        </w:rPr>
                        <w:t xml:space="preserve">Comm and GTX-345/335 Transponders for ADS-B </w:t>
                      </w:r>
                      <w:r w:rsidR="00AE29F9">
                        <w:rPr>
                          <w:color w:val="595959" w:themeColor="text1" w:themeTint="A6"/>
                          <w:sz w:val="24"/>
                          <w:szCs w:val="24"/>
                        </w:rPr>
                        <w:t xml:space="preserve">In &amp; </w:t>
                      </w:r>
                      <w:r>
                        <w:rPr>
                          <w:color w:val="595959" w:themeColor="text1" w:themeTint="A6"/>
                          <w:sz w:val="24"/>
                          <w:szCs w:val="24"/>
                        </w:rPr>
                        <w:t xml:space="preserve">Out </w:t>
                      </w:r>
                    </w:p>
                    <w:p w:rsidR="00E635F6" w:rsidRPr="00956227" w:rsidRDefault="00E635F6" w:rsidP="008D4854">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bookmarkStart w:id="0" w:name="_GoBack"/>
      <w:bookmarkEnd w:id="0"/>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11398" w:rsidRDefault="00211398" w:rsidP="00211398">
                            <w:pPr>
                              <w:spacing w:after="0"/>
                              <w:jc w:val="right"/>
                              <w:rPr>
                                <w:b/>
                                <w:sz w:val="28"/>
                                <w:szCs w:val="28"/>
                              </w:rPr>
                            </w:pPr>
                            <w:r>
                              <w:rPr>
                                <w:b/>
                                <w:sz w:val="28"/>
                                <w:szCs w:val="28"/>
                              </w:rPr>
                              <w:t>Banner Health</w:t>
                            </w:r>
                          </w:p>
                          <w:p w:rsidR="00211398" w:rsidRPr="00002006" w:rsidRDefault="00211398" w:rsidP="00211398">
                            <w:pPr>
                              <w:spacing w:after="0"/>
                              <w:jc w:val="right"/>
                              <w:rPr>
                                <w:sz w:val="24"/>
                                <w:szCs w:val="24"/>
                              </w:rPr>
                            </w:pPr>
                            <w:r>
                              <w:rPr>
                                <w:b/>
                                <w:sz w:val="28"/>
                                <w:szCs w:val="28"/>
                              </w:rPr>
                              <w:t xml:space="preserve"> </w:t>
                            </w:r>
                            <w:r w:rsidRPr="00746553">
                              <w:rPr>
                                <w:sz w:val="24"/>
                                <w:szCs w:val="24"/>
                              </w:rPr>
                              <w:t xml:space="preserve">Piper Cheyenne </w:t>
                            </w:r>
                            <w:r w:rsidR="00AE29F9">
                              <w:rPr>
                                <w:sz w:val="24"/>
                                <w:szCs w:val="24"/>
                              </w:rPr>
                              <w:t>N</w:t>
                            </w:r>
                            <w:r w:rsidR="001C57D1">
                              <w:rPr>
                                <w:sz w:val="24"/>
                                <w:szCs w:val="24"/>
                              </w:rPr>
                              <w:t>75TW</w:t>
                            </w:r>
                            <w:r w:rsidR="00AE29F9">
                              <w:rPr>
                                <w:sz w:val="24"/>
                                <w:szCs w:val="24"/>
                              </w:rPr>
                              <w:t>, S/N:</w:t>
                            </w:r>
                            <w:r w:rsidRPr="00746553">
                              <w:rPr>
                                <w:sz w:val="24"/>
                                <w:szCs w:val="24"/>
                              </w:rPr>
                              <w:t xml:space="preserve"> </w:t>
                            </w:r>
                            <w:r w:rsidR="001C57D1">
                              <w:rPr>
                                <w:sz w:val="24"/>
                                <w:szCs w:val="24"/>
                              </w:rPr>
                              <w:t>8004016</w:t>
                            </w:r>
                          </w:p>
                          <w:p w:rsidR="00956227" w:rsidRPr="00002006" w:rsidRDefault="00956227" w:rsidP="006A1ED2">
                            <w:pPr>
                              <w:spacing w:after="0"/>
                              <w:jc w:val="righ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11398" w:rsidRDefault="00211398" w:rsidP="00211398">
                      <w:pPr>
                        <w:spacing w:after="0"/>
                        <w:jc w:val="right"/>
                        <w:rPr>
                          <w:b/>
                          <w:sz w:val="28"/>
                          <w:szCs w:val="28"/>
                        </w:rPr>
                      </w:pPr>
                      <w:r>
                        <w:rPr>
                          <w:b/>
                          <w:sz w:val="28"/>
                          <w:szCs w:val="28"/>
                        </w:rPr>
                        <w:t>Banner Health</w:t>
                      </w:r>
                    </w:p>
                    <w:p w:rsidR="00211398" w:rsidRPr="00002006" w:rsidRDefault="00211398" w:rsidP="00211398">
                      <w:pPr>
                        <w:spacing w:after="0"/>
                        <w:jc w:val="right"/>
                        <w:rPr>
                          <w:sz w:val="24"/>
                          <w:szCs w:val="24"/>
                        </w:rPr>
                      </w:pPr>
                      <w:r>
                        <w:rPr>
                          <w:b/>
                          <w:sz w:val="28"/>
                          <w:szCs w:val="28"/>
                        </w:rPr>
                        <w:t xml:space="preserve"> </w:t>
                      </w:r>
                      <w:r w:rsidRPr="00746553">
                        <w:rPr>
                          <w:sz w:val="24"/>
                          <w:szCs w:val="24"/>
                        </w:rPr>
                        <w:t xml:space="preserve">Piper Cheyenne </w:t>
                      </w:r>
                      <w:r w:rsidR="00AE29F9">
                        <w:rPr>
                          <w:sz w:val="24"/>
                          <w:szCs w:val="24"/>
                        </w:rPr>
                        <w:t>N</w:t>
                      </w:r>
                      <w:r w:rsidR="001C57D1">
                        <w:rPr>
                          <w:sz w:val="24"/>
                          <w:szCs w:val="24"/>
                        </w:rPr>
                        <w:t>75TW</w:t>
                      </w:r>
                      <w:r w:rsidR="00AE29F9">
                        <w:rPr>
                          <w:sz w:val="24"/>
                          <w:szCs w:val="24"/>
                        </w:rPr>
                        <w:t>, S/N:</w:t>
                      </w:r>
                      <w:r w:rsidRPr="00746553">
                        <w:rPr>
                          <w:sz w:val="24"/>
                          <w:szCs w:val="24"/>
                        </w:rPr>
                        <w:t xml:space="preserve"> </w:t>
                      </w:r>
                      <w:r w:rsidR="001C57D1">
                        <w:rPr>
                          <w:sz w:val="24"/>
                          <w:szCs w:val="24"/>
                        </w:rPr>
                        <w:t>8004016</w:t>
                      </w:r>
                    </w:p>
                    <w:p w:rsidR="00956227" w:rsidRPr="00002006" w:rsidRDefault="00956227" w:rsidP="006A1ED2">
                      <w:pPr>
                        <w:spacing w:after="0"/>
                        <w:jc w:val="right"/>
                        <w:rPr>
                          <w:sz w:val="24"/>
                          <w:szCs w:val="24"/>
                        </w:rPr>
                      </w:pP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211398" w:rsidRDefault="00211398" w:rsidP="00E635F6">
      <w:pPr>
        <w:jc w:val="right"/>
        <w:rPr>
          <w:sz w:val="20"/>
          <w:szCs w:val="20"/>
        </w:rPr>
      </w:pPr>
    </w:p>
    <w:p w:rsidR="00211398" w:rsidRDefault="00211398"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11398" w:rsidP="0063177C">
            <w:pPr>
              <w:rPr>
                <w:sz w:val="20"/>
                <w:szCs w:val="20"/>
              </w:rPr>
            </w:pPr>
            <w:r>
              <w:rPr>
                <w:sz w:val="20"/>
                <w:szCs w:val="20"/>
              </w:rPr>
              <w:lastRenderedPageBreak/>
              <w:t>June 8</w:t>
            </w:r>
            <w:r w:rsidR="003632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A1ED2" w:rsidP="0063177C">
            <w:pPr>
              <w:rPr>
                <w:sz w:val="20"/>
                <w:szCs w:val="20"/>
              </w:rPr>
            </w:pPr>
            <w:r>
              <w:rPr>
                <w:sz w:val="20"/>
                <w:szCs w:val="20"/>
              </w:rPr>
              <w:t>Scott 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211398" w:rsidP="0063177C">
            <w:pPr>
              <w:rPr>
                <w:sz w:val="20"/>
                <w:szCs w:val="20"/>
              </w:rPr>
            </w:pPr>
            <w:r>
              <w:rPr>
                <w:sz w:val="20"/>
                <w:szCs w:val="20"/>
              </w:rPr>
              <w:t>Piper</w:t>
            </w:r>
          </w:p>
        </w:tc>
      </w:tr>
      <w:tr w:rsidR="004847FF" w:rsidTr="008F7DE4">
        <w:tc>
          <w:tcPr>
            <w:tcW w:w="4765" w:type="dxa"/>
          </w:tcPr>
          <w:p w:rsidR="004847FF" w:rsidRPr="004847FF" w:rsidRDefault="00211398" w:rsidP="004847FF">
            <w:pPr>
              <w:rPr>
                <w:sz w:val="20"/>
                <w:szCs w:val="20"/>
              </w:rPr>
            </w:pPr>
            <w:r>
              <w:rPr>
                <w:sz w:val="20"/>
                <w:szCs w:val="20"/>
              </w:rPr>
              <w:t>Banner Health</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11398" w:rsidP="004847FF">
            <w:pPr>
              <w:rPr>
                <w:sz w:val="20"/>
                <w:szCs w:val="20"/>
              </w:rPr>
            </w:pPr>
            <w:r>
              <w:rPr>
                <w:sz w:val="20"/>
                <w:szCs w:val="20"/>
              </w:rPr>
              <w:t>Cheyenne I</w:t>
            </w:r>
          </w:p>
        </w:tc>
      </w:tr>
      <w:tr w:rsidR="004847FF" w:rsidTr="008F7DE4">
        <w:tc>
          <w:tcPr>
            <w:tcW w:w="4765" w:type="dxa"/>
          </w:tcPr>
          <w:p w:rsidR="004847FF" w:rsidRPr="004847FF" w:rsidRDefault="00211398" w:rsidP="004847FF">
            <w:pPr>
              <w:rPr>
                <w:sz w:val="20"/>
                <w:szCs w:val="20"/>
              </w:rPr>
            </w:pPr>
            <w:r w:rsidRPr="006A1ED2">
              <w:rPr>
                <w:sz w:val="20"/>
                <w:szCs w:val="20"/>
              </w:rPr>
              <w:t>1801 16th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Pr="001C57D1" w:rsidRDefault="001C57D1" w:rsidP="004847FF">
            <w:pPr>
              <w:rPr>
                <w:sz w:val="20"/>
                <w:szCs w:val="20"/>
              </w:rPr>
            </w:pPr>
            <w:r w:rsidRPr="001C57D1">
              <w:rPr>
                <w:rStyle w:val="resultsdatatext1"/>
                <w:color w:val="000000"/>
                <w:sz w:val="20"/>
                <w:szCs w:val="20"/>
              </w:rPr>
              <w:t>31T-8004016</w:t>
            </w:r>
          </w:p>
        </w:tc>
      </w:tr>
      <w:tr w:rsidR="004847FF" w:rsidTr="008F7DE4">
        <w:tc>
          <w:tcPr>
            <w:tcW w:w="4765" w:type="dxa"/>
          </w:tcPr>
          <w:p w:rsidR="004847FF" w:rsidRPr="004847FF" w:rsidRDefault="00211398" w:rsidP="004847FF">
            <w:pPr>
              <w:rPr>
                <w:sz w:val="20"/>
                <w:szCs w:val="20"/>
              </w:rPr>
            </w:pPr>
            <w:r>
              <w:rPr>
                <w:sz w:val="20"/>
                <w:szCs w:val="20"/>
              </w:rPr>
              <w:t>Greeley, Colorado 80631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211398" w:rsidP="004847FF">
            <w:pPr>
              <w:rPr>
                <w:sz w:val="20"/>
                <w:szCs w:val="20"/>
              </w:rPr>
            </w:pPr>
            <w:r>
              <w:rPr>
                <w:sz w:val="20"/>
                <w:szCs w:val="20"/>
              </w:rPr>
              <w:t>N</w:t>
            </w:r>
            <w:r w:rsidR="001C57D1">
              <w:rPr>
                <w:sz w:val="20"/>
                <w:szCs w:val="20"/>
              </w:rPr>
              <w:t>75TW</w:t>
            </w:r>
          </w:p>
        </w:tc>
      </w:tr>
      <w:tr w:rsidR="0063177C" w:rsidTr="008F7DE4">
        <w:tc>
          <w:tcPr>
            <w:tcW w:w="4765" w:type="dxa"/>
          </w:tcPr>
          <w:p w:rsidR="0063177C" w:rsidRPr="004847FF" w:rsidRDefault="006A1ED2" w:rsidP="0063177C">
            <w:pPr>
              <w:rPr>
                <w:sz w:val="20"/>
                <w:szCs w:val="20"/>
              </w:rPr>
            </w:pPr>
            <w:r w:rsidRPr="006A1ED2">
              <w:rPr>
                <w:sz w:val="20"/>
                <w:szCs w:val="20"/>
              </w:rPr>
              <w:t>970-381-6097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63177C">
            <w:pPr>
              <w:rPr>
                <w:sz w:val="20"/>
                <w:szCs w:val="20"/>
              </w:rPr>
            </w:pPr>
            <w:r>
              <w:rPr>
                <w:sz w:val="20"/>
                <w:szCs w:val="20"/>
              </w:rPr>
              <w:t>201</w:t>
            </w:r>
            <w:r w:rsidR="003632D4">
              <w:rPr>
                <w:sz w:val="20"/>
                <w:szCs w:val="20"/>
              </w:rPr>
              <w:t>7</w:t>
            </w:r>
            <w:r>
              <w:rPr>
                <w:sz w:val="20"/>
                <w:szCs w:val="20"/>
              </w:rPr>
              <w:t>-</w:t>
            </w:r>
            <w:r w:rsidR="003632D4">
              <w:rPr>
                <w:sz w:val="20"/>
                <w:szCs w:val="20"/>
              </w:rPr>
              <w:t>06</w:t>
            </w:r>
            <w:r>
              <w:rPr>
                <w:sz w:val="20"/>
                <w:szCs w:val="20"/>
              </w:rPr>
              <w:t>-</w:t>
            </w:r>
            <w:r w:rsidR="003632D4">
              <w:rPr>
                <w:sz w:val="20"/>
                <w:szCs w:val="20"/>
              </w:rPr>
              <w:t>0</w:t>
            </w:r>
            <w:r w:rsidR="00211398">
              <w:rPr>
                <w:sz w:val="20"/>
                <w:szCs w:val="20"/>
              </w:rPr>
              <w:t>8</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632D4">
        <w:rPr>
          <w:sz w:val="20"/>
          <w:szCs w:val="20"/>
        </w:rPr>
        <w:t xml:space="preserve">Mr. </w:t>
      </w:r>
      <w:r w:rsidR="002A245D">
        <w:rPr>
          <w:sz w:val="20"/>
          <w:szCs w:val="20"/>
        </w:rPr>
        <w:t xml:space="preserve">Scott </w:t>
      </w:r>
      <w:r w:rsidR="003632D4">
        <w:rPr>
          <w:sz w:val="20"/>
          <w:szCs w:val="20"/>
        </w:rPr>
        <w:t>Bell</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211398">
              <w:rPr>
                <w:sz w:val="20"/>
                <w:szCs w:val="20"/>
              </w:rPr>
              <w:t>Garmin’s</w:t>
            </w:r>
            <w:r w:rsidR="00DF2ACA">
              <w:rPr>
                <w:sz w:val="20"/>
                <w:szCs w:val="20"/>
              </w:rPr>
              <w:t xml:space="preserve"> GTN-750 </w:t>
            </w:r>
            <w:r w:rsidR="00211398">
              <w:rPr>
                <w:sz w:val="20"/>
                <w:szCs w:val="20"/>
              </w:rPr>
              <w:t xml:space="preserve">and GTN-650 </w:t>
            </w:r>
            <w:r w:rsidR="00DF2ACA">
              <w:rPr>
                <w:sz w:val="20"/>
                <w:szCs w:val="20"/>
              </w:rPr>
              <w:t>NAV/COM/WAAS GPS, GMA-35A Remote Audio Panel, GTX-345R and GTX-335R Transponders for ADS-B IN/OUT, GDL-69A XM Weat</w:t>
            </w:r>
            <w:r w:rsidR="004252FE">
              <w:rPr>
                <w:sz w:val="20"/>
                <w:szCs w:val="20"/>
              </w:rPr>
              <w:t>her and Audio</w:t>
            </w:r>
            <w:r w:rsidR="00DF2ACA">
              <w:rPr>
                <w:sz w:val="20"/>
                <w:szCs w:val="20"/>
              </w:rPr>
              <w:t>.</w:t>
            </w:r>
          </w:p>
        </w:tc>
        <w:tc>
          <w:tcPr>
            <w:tcW w:w="2875" w:type="dxa"/>
          </w:tcPr>
          <w:p w:rsidR="009D41F9" w:rsidRPr="000A4D29" w:rsidRDefault="00437C9A" w:rsidP="00782E7C">
            <w:pPr>
              <w:jc w:val="right"/>
              <w:rPr>
                <w:sz w:val="20"/>
                <w:szCs w:val="20"/>
              </w:rPr>
            </w:pPr>
            <w:r>
              <w:rPr>
                <w:sz w:val="20"/>
                <w:szCs w:val="20"/>
              </w:rPr>
              <w:t>$</w:t>
            </w:r>
            <w:r w:rsidR="001C57D1">
              <w:rPr>
                <w:sz w:val="20"/>
                <w:szCs w:val="20"/>
              </w:rPr>
              <w:t>81,200</w:t>
            </w:r>
            <w:r w:rsidR="002D166D">
              <w:rPr>
                <w:sz w:val="20"/>
                <w:szCs w:val="20"/>
              </w:rPr>
              <w:t>.00</w:t>
            </w:r>
          </w:p>
        </w:tc>
      </w:tr>
      <w:tr w:rsidR="00DF2ACA" w:rsidRPr="000A4D29" w:rsidTr="005A704D">
        <w:tc>
          <w:tcPr>
            <w:tcW w:w="6475" w:type="dxa"/>
          </w:tcPr>
          <w:p w:rsidR="00DF2ACA" w:rsidRPr="000A4D29" w:rsidRDefault="001F6A14" w:rsidP="005A704D">
            <w:pPr>
              <w:rPr>
                <w:sz w:val="20"/>
                <w:szCs w:val="20"/>
              </w:rPr>
            </w:pPr>
            <w:r>
              <w:rPr>
                <w:sz w:val="20"/>
                <w:szCs w:val="20"/>
              </w:rPr>
              <w:t>Install A Garmin G600 Pilots Primary Flight Display System (</w:t>
            </w:r>
            <w:r w:rsidR="00211398">
              <w:rPr>
                <w:sz w:val="20"/>
                <w:szCs w:val="20"/>
              </w:rPr>
              <w:t>Left</w:t>
            </w:r>
            <w:r>
              <w:rPr>
                <w:sz w:val="20"/>
                <w:szCs w:val="20"/>
              </w:rPr>
              <w:t xml:space="preserve"> Side) with Digital Attitude/Heading System, Digital Air Data Computer and a GAD-43E adapter</w:t>
            </w:r>
          </w:p>
        </w:tc>
        <w:tc>
          <w:tcPr>
            <w:tcW w:w="2875" w:type="dxa"/>
          </w:tcPr>
          <w:p w:rsidR="00DF2ACA" w:rsidRPr="000A4D29" w:rsidRDefault="00DF2ACA" w:rsidP="005A704D">
            <w:pPr>
              <w:jc w:val="right"/>
              <w:rPr>
                <w:sz w:val="20"/>
                <w:szCs w:val="20"/>
              </w:rPr>
            </w:pPr>
            <w:r>
              <w:rPr>
                <w:sz w:val="20"/>
                <w:szCs w:val="20"/>
              </w:rPr>
              <w:t>$</w:t>
            </w:r>
            <w:r w:rsidR="001C57D1">
              <w:rPr>
                <w:sz w:val="20"/>
                <w:szCs w:val="20"/>
              </w:rPr>
              <w:t>66,500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3017B3" w:rsidRDefault="003017B3" w:rsidP="003017B3">
      <w:pPr>
        <w:spacing w:after="0"/>
        <w:rPr>
          <w:sz w:val="20"/>
          <w:szCs w:val="20"/>
        </w:rPr>
      </w:pPr>
      <w:r>
        <w:rPr>
          <w:sz w:val="20"/>
          <w:szCs w:val="20"/>
        </w:rPr>
        <w:t>Warm Regards,</w:t>
      </w:r>
    </w:p>
    <w:p w:rsidR="003017B3" w:rsidRDefault="003017B3" w:rsidP="003017B3">
      <w:pPr>
        <w:spacing w:after="0"/>
        <w:rPr>
          <w:sz w:val="20"/>
          <w:szCs w:val="20"/>
        </w:rPr>
      </w:pPr>
    </w:p>
    <w:p w:rsidR="003017B3" w:rsidRDefault="003017B3" w:rsidP="003017B3">
      <w:pPr>
        <w:spacing w:after="0"/>
        <w:rPr>
          <w:rFonts w:ascii="Script MT Bold" w:hAnsi="Script MT Bold"/>
          <w:sz w:val="32"/>
          <w:szCs w:val="32"/>
        </w:rPr>
      </w:pPr>
      <w:r>
        <w:rPr>
          <w:rFonts w:ascii="Script MT Bold" w:hAnsi="Script MT Bold"/>
          <w:sz w:val="32"/>
          <w:szCs w:val="32"/>
        </w:rPr>
        <w:t>James Bohart</w:t>
      </w:r>
    </w:p>
    <w:p w:rsidR="003017B3" w:rsidRDefault="003017B3" w:rsidP="003017B3">
      <w:pPr>
        <w:spacing w:after="0"/>
        <w:rPr>
          <w:sz w:val="20"/>
          <w:szCs w:val="20"/>
        </w:rPr>
      </w:pPr>
      <w:r>
        <w:rPr>
          <w:sz w:val="20"/>
          <w:szCs w:val="20"/>
        </w:rPr>
        <w:t>James Bohart</w:t>
      </w:r>
    </w:p>
    <w:p w:rsidR="003017B3" w:rsidRDefault="003017B3" w:rsidP="003017B3">
      <w:pPr>
        <w:spacing w:after="0"/>
        <w:rPr>
          <w:sz w:val="20"/>
          <w:szCs w:val="20"/>
        </w:rPr>
      </w:pPr>
      <w:r>
        <w:rPr>
          <w:sz w:val="20"/>
          <w:szCs w:val="20"/>
        </w:rPr>
        <w:t>Avionics Manager</w:t>
      </w:r>
    </w:p>
    <w:p w:rsidR="003017B3" w:rsidRDefault="003017B3" w:rsidP="003017B3">
      <w:pPr>
        <w:spacing w:after="0"/>
        <w:rPr>
          <w:sz w:val="20"/>
          <w:szCs w:val="20"/>
        </w:rPr>
      </w:pPr>
      <w:r>
        <w:rPr>
          <w:sz w:val="20"/>
          <w:szCs w:val="20"/>
        </w:rPr>
        <w:t>Mayo Aviation, Inc.</w:t>
      </w:r>
    </w:p>
    <w:p w:rsidR="003017B3" w:rsidRDefault="003017B3" w:rsidP="003017B3">
      <w:pPr>
        <w:spacing w:after="0"/>
        <w:rPr>
          <w:sz w:val="20"/>
          <w:szCs w:val="20"/>
        </w:rPr>
      </w:pPr>
      <w:r>
        <w:rPr>
          <w:sz w:val="20"/>
          <w:szCs w:val="20"/>
        </w:rPr>
        <w:t>Mobile: 864-804-8411</w:t>
      </w:r>
    </w:p>
    <w:p w:rsidR="003017B3" w:rsidRDefault="003017B3" w:rsidP="003017B3">
      <w:pPr>
        <w:spacing w:after="0"/>
        <w:rPr>
          <w:sz w:val="20"/>
          <w:szCs w:val="20"/>
        </w:rPr>
      </w:pPr>
      <w:r>
        <w:rPr>
          <w:sz w:val="20"/>
          <w:szCs w:val="20"/>
        </w:rPr>
        <w:t>Email: jamesb@mayoaviation.com</w:t>
      </w:r>
    </w:p>
    <w:p w:rsidR="00782E7C" w:rsidRDefault="00782E7C"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211398" w:rsidRDefault="00211398" w:rsidP="009D41F9">
      <w:pPr>
        <w:rPr>
          <w:sz w:val="20"/>
          <w:szCs w:val="20"/>
        </w:rPr>
      </w:pPr>
    </w:p>
    <w:p w:rsidR="00211398" w:rsidRDefault="00211398" w:rsidP="009D41F9">
      <w:pPr>
        <w:rPr>
          <w:sz w:val="20"/>
          <w:szCs w:val="20"/>
        </w:rPr>
      </w:pPr>
    </w:p>
    <w:p w:rsidR="001E4C97" w:rsidRDefault="001E4C97" w:rsidP="009D41F9">
      <w:pPr>
        <w:rPr>
          <w:sz w:val="20"/>
          <w:szCs w:val="20"/>
        </w:rPr>
      </w:pPr>
    </w:p>
    <w:p w:rsidR="001E4C97" w:rsidRDefault="001E4C97" w:rsidP="009D41F9">
      <w:pPr>
        <w:rPr>
          <w:sz w:val="20"/>
          <w:szCs w:val="20"/>
        </w:rPr>
      </w:pPr>
    </w:p>
    <w:p w:rsidR="00C3709E" w:rsidRDefault="00C3709E" w:rsidP="00C3709E">
      <w:pPr>
        <w:pStyle w:val="ListParagraph"/>
        <w:ind w:left="360"/>
        <w:rPr>
          <w:b/>
          <w:u w:val="single"/>
        </w:rPr>
      </w:pPr>
      <w:r w:rsidRPr="00A57433">
        <w:rPr>
          <w:b/>
          <w:u w:val="single"/>
        </w:rPr>
        <w:t>PROPOSAL DETAILS</w:t>
      </w:r>
    </w:p>
    <w:p w:rsidR="001E4C97" w:rsidRPr="00A57433" w:rsidRDefault="001E4C97" w:rsidP="00C3709E">
      <w:pPr>
        <w:pStyle w:val="ListParagraph"/>
        <w:ind w:left="360"/>
        <w:rPr>
          <w:b/>
          <w:u w:val="single"/>
        </w:rPr>
      </w:pPr>
    </w:p>
    <w:p w:rsidR="00C24800" w:rsidRPr="002C59B5" w:rsidRDefault="002C59B5" w:rsidP="00545190">
      <w:pPr>
        <w:pStyle w:val="ListParagraph"/>
        <w:numPr>
          <w:ilvl w:val="0"/>
          <w:numId w:val="1"/>
        </w:numPr>
        <w:rPr>
          <w:b/>
        </w:rPr>
      </w:pPr>
      <w:r w:rsidRPr="002C59B5">
        <w:rPr>
          <w:b/>
        </w:rPr>
        <w:t>Ins</w:t>
      </w:r>
      <w:r w:rsidR="006B0165">
        <w:rPr>
          <w:b/>
        </w:rPr>
        <w:t xml:space="preserve">tallation of Garmin </w:t>
      </w:r>
      <w:r w:rsidR="002A245D">
        <w:rPr>
          <w:b/>
        </w:rPr>
        <w:t>Dual GTN-750 NAV/COM/WAAS GPS systems with Remote Audio panels and Transponders for ADS-B In and Out.</w:t>
      </w:r>
    </w:p>
    <w:p w:rsidR="00C24800" w:rsidRDefault="00C24800" w:rsidP="00C24800">
      <w:pPr>
        <w:ind w:left="360"/>
      </w:pPr>
      <w:r>
        <w:t>The installation will include the following:</w:t>
      </w:r>
    </w:p>
    <w:p w:rsidR="00331602" w:rsidRDefault="00331602" w:rsidP="00410E60">
      <w:pPr>
        <w:pStyle w:val="ListParagraph"/>
        <w:numPr>
          <w:ilvl w:val="1"/>
          <w:numId w:val="1"/>
        </w:numPr>
      </w:pPr>
      <w:r>
        <w:t xml:space="preserve">Remove Existing </w:t>
      </w:r>
      <w:r w:rsidR="002A245D">
        <w:t>C</w:t>
      </w:r>
      <w:r w:rsidR="00467781">
        <w:t>ollins radio package, racks and all unused wiring and connectors.</w:t>
      </w:r>
    </w:p>
    <w:p w:rsidR="00467781" w:rsidRDefault="00467781" w:rsidP="00410E60">
      <w:pPr>
        <w:pStyle w:val="ListParagraph"/>
        <w:numPr>
          <w:ilvl w:val="1"/>
          <w:numId w:val="1"/>
        </w:numPr>
      </w:pPr>
      <w:r>
        <w:t>Install two new Garmin GTN-750 NAV/COM/WAAS GPS.</w:t>
      </w:r>
    </w:p>
    <w:p w:rsidR="00467781" w:rsidRDefault="00467781" w:rsidP="00410E60">
      <w:pPr>
        <w:pStyle w:val="ListParagraph"/>
        <w:numPr>
          <w:ilvl w:val="1"/>
          <w:numId w:val="1"/>
        </w:numPr>
      </w:pPr>
      <w:r>
        <w:t>Install a Garmin GMA-35 remote Intergraded Audio Panel.</w:t>
      </w:r>
    </w:p>
    <w:p w:rsidR="00467781" w:rsidRDefault="00467781" w:rsidP="00467781">
      <w:pPr>
        <w:pStyle w:val="ListParagraph"/>
        <w:numPr>
          <w:ilvl w:val="1"/>
          <w:numId w:val="1"/>
        </w:numPr>
      </w:pPr>
      <w:r>
        <w:t>Install a new Garmin GTX-345R ADS-B In and Out Transponders.</w:t>
      </w:r>
    </w:p>
    <w:p w:rsidR="00410E60" w:rsidRDefault="006747D7" w:rsidP="00410E60">
      <w:pPr>
        <w:pStyle w:val="ListParagraph"/>
        <w:numPr>
          <w:ilvl w:val="1"/>
          <w:numId w:val="1"/>
        </w:numPr>
      </w:pPr>
      <w:r>
        <w:t>I</w:t>
      </w:r>
      <w:r w:rsidR="006B0165">
        <w:t xml:space="preserve">nstall </w:t>
      </w:r>
      <w:r w:rsidR="00467781">
        <w:t>a</w:t>
      </w:r>
      <w:r w:rsidR="006B0165">
        <w:t xml:space="preserve"> new Garmin GTX-335</w:t>
      </w:r>
      <w:r w:rsidR="00467781">
        <w:t>R</w:t>
      </w:r>
      <w:r w:rsidR="00B73FAC">
        <w:t xml:space="preserve"> ADS-B Out </w:t>
      </w:r>
      <w:r w:rsidR="002C59B5">
        <w:t>Transponders</w:t>
      </w:r>
      <w:r w:rsidR="00467781">
        <w:t>.</w:t>
      </w:r>
    </w:p>
    <w:p w:rsidR="006044A2" w:rsidRDefault="006044A2" w:rsidP="003E1DCB">
      <w:pPr>
        <w:pStyle w:val="ListParagraph"/>
        <w:numPr>
          <w:ilvl w:val="1"/>
          <w:numId w:val="1"/>
        </w:numPr>
      </w:pPr>
      <w:r>
        <w:t xml:space="preserve">Install </w:t>
      </w:r>
      <w:r w:rsidR="00467781">
        <w:t>a Garmin GDL-69A XM Weather/Audio receiver.</w:t>
      </w:r>
    </w:p>
    <w:p w:rsidR="00467781" w:rsidRDefault="00467781" w:rsidP="003E1DCB">
      <w:pPr>
        <w:pStyle w:val="ListParagraph"/>
        <w:numPr>
          <w:ilvl w:val="1"/>
          <w:numId w:val="1"/>
        </w:numPr>
      </w:pPr>
      <w:r>
        <w:t>Install a Garmin GA-37 WASS/GPS/XM Combination Antenna.</w:t>
      </w:r>
    </w:p>
    <w:p w:rsidR="00467781" w:rsidRDefault="00467781" w:rsidP="003E1DCB">
      <w:pPr>
        <w:pStyle w:val="ListParagraph"/>
        <w:numPr>
          <w:ilvl w:val="1"/>
          <w:numId w:val="1"/>
        </w:numPr>
      </w:pPr>
      <w:r>
        <w:t>Install a Garmin GA-35 WAAS/GPS Antenna.</w:t>
      </w:r>
    </w:p>
    <w:p w:rsidR="00467781" w:rsidRDefault="00467781" w:rsidP="003E1DCB">
      <w:pPr>
        <w:pStyle w:val="ListParagraph"/>
        <w:numPr>
          <w:ilvl w:val="1"/>
          <w:numId w:val="1"/>
        </w:numPr>
      </w:pPr>
      <w:r>
        <w:t>Install Garmin Chartview Enablement card.</w:t>
      </w:r>
    </w:p>
    <w:p w:rsidR="00467781" w:rsidRDefault="00467781" w:rsidP="003E1DCB">
      <w:pPr>
        <w:pStyle w:val="ListParagraph"/>
        <w:numPr>
          <w:ilvl w:val="1"/>
          <w:numId w:val="1"/>
        </w:numPr>
      </w:pPr>
      <w:r>
        <w:t>Refurbish Existing Circuit Breaker panel to match installed equipment power requirements.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D87DC0" w:rsidRDefault="00467781" w:rsidP="00331602">
      <w:pPr>
        <w:pStyle w:val="ListParagraph"/>
        <w:numPr>
          <w:ilvl w:val="1"/>
          <w:numId w:val="1"/>
        </w:numPr>
      </w:pPr>
      <w:r>
        <w:t xml:space="preserve">Garmin </w:t>
      </w:r>
      <w:r w:rsidR="00410E60">
        <w:t>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211398">
              <w:rPr>
                <w:b/>
              </w:rPr>
              <w:t>81,200</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8411A4" w:rsidRDefault="008411A4" w:rsidP="00F63867">
      <w:pPr>
        <w:rPr>
          <w:b/>
        </w:rPr>
      </w:pPr>
    </w:p>
    <w:p w:rsidR="00F63867" w:rsidRPr="002C59B5" w:rsidRDefault="00F63867" w:rsidP="00F63867">
      <w:pPr>
        <w:pStyle w:val="ListParagraph"/>
        <w:numPr>
          <w:ilvl w:val="0"/>
          <w:numId w:val="1"/>
        </w:numPr>
        <w:rPr>
          <w:b/>
        </w:rPr>
      </w:pPr>
      <w:r w:rsidRPr="002C59B5">
        <w:rPr>
          <w:b/>
        </w:rPr>
        <w:t>Ins</w:t>
      </w:r>
      <w:r>
        <w:rPr>
          <w:b/>
        </w:rPr>
        <w:t xml:space="preserve">tallation of Garmin </w:t>
      </w:r>
      <w:r w:rsidR="00B9269A">
        <w:rPr>
          <w:b/>
        </w:rPr>
        <w:t>G600 Pilots Primary Flight Display with Digital Attitude and Heading system and Digital Air Data Computer</w:t>
      </w:r>
    </w:p>
    <w:p w:rsidR="00F63867" w:rsidRDefault="00F63867" w:rsidP="00F63867">
      <w:pPr>
        <w:ind w:left="360"/>
      </w:pPr>
      <w:r>
        <w:t>The installation will include the following:</w:t>
      </w:r>
    </w:p>
    <w:p w:rsidR="00CE7861" w:rsidRDefault="00B9269A" w:rsidP="00CE7861">
      <w:pPr>
        <w:pStyle w:val="ListParagraph"/>
        <w:numPr>
          <w:ilvl w:val="1"/>
          <w:numId w:val="1"/>
        </w:numPr>
      </w:pPr>
      <w:r>
        <w:t>Remove existing Pilots flight instrumentation</w:t>
      </w:r>
    </w:p>
    <w:p w:rsidR="00F63867" w:rsidRDefault="00B9269A" w:rsidP="00F63867">
      <w:pPr>
        <w:pStyle w:val="ListParagraph"/>
        <w:numPr>
          <w:ilvl w:val="1"/>
          <w:numId w:val="1"/>
        </w:numPr>
      </w:pPr>
      <w:r>
        <w:t xml:space="preserve">Install one </w:t>
      </w:r>
      <w:r w:rsidR="00F63867">
        <w:t xml:space="preserve">Garmin </w:t>
      </w:r>
      <w:r>
        <w:t>GDU-620 Left Hand Primary Flight Display</w:t>
      </w:r>
    </w:p>
    <w:p w:rsidR="00B9269A" w:rsidRDefault="00B9269A" w:rsidP="00F63867">
      <w:pPr>
        <w:pStyle w:val="ListParagraph"/>
        <w:numPr>
          <w:ilvl w:val="1"/>
          <w:numId w:val="1"/>
        </w:numPr>
      </w:pPr>
      <w:r>
        <w:t>Install one Garmin</w:t>
      </w:r>
      <w:r w:rsidR="001E4C97">
        <w:t xml:space="preserve"> </w:t>
      </w:r>
      <w:r>
        <w:t>GRS-77 Digital Attitude &amp; Heading Reference System</w:t>
      </w:r>
    </w:p>
    <w:p w:rsidR="00B9269A" w:rsidRDefault="00B9269A" w:rsidP="00F63867">
      <w:pPr>
        <w:pStyle w:val="ListParagraph"/>
        <w:numPr>
          <w:ilvl w:val="1"/>
          <w:numId w:val="1"/>
        </w:numPr>
      </w:pPr>
      <w:r>
        <w:t>Install one Garmin GDC-74A Digital Air Data System</w:t>
      </w:r>
    </w:p>
    <w:p w:rsidR="00B9269A" w:rsidRDefault="00B9269A" w:rsidP="00F63867">
      <w:pPr>
        <w:pStyle w:val="ListParagraph"/>
        <w:numPr>
          <w:ilvl w:val="1"/>
          <w:numId w:val="1"/>
        </w:numPr>
      </w:pPr>
      <w:r>
        <w:t xml:space="preserve">Install one Garmin GAD-43E Gyro Adapter </w:t>
      </w:r>
    </w:p>
    <w:p w:rsidR="00F63867" w:rsidRDefault="00B9269A" w:rsidP="00F63867">
      <w:pPr>
        <w:pStyle w:val="ListParagraph"/>
        <w:numPr>
          <w:ilvl w:val="1"/>
          <w:numId w:val="1"/>
        </w:numPr>
      </w:pPr>
      <w:r>
        <w:t>Install one</w:t>
      </w:r>
      <w:r w:rsidR="00F63867">
        <w:t xml:space="preserve"> new </w:t>
      </w:r>
      <w:r w:rsidR="00F63867" w:rsidRPr="002C59B5">
        <w:t xml:space="preserve">Garmin </w:t>
      </w:r>
      <w:r>
        <w:t>GMU-44 Magnetometer</w:t>
      </w:r>
    </w:p>
    <w:p w:rsidR="00B9269A" w:rsidRDefault="00B9269A" w:rsidP="00F63867">
      <w:pPr>
        <w:pStyle w:val="ListParagraph"/>
        <w:numPr>
          <w:ilvl w:val="1"/>
          <w:numId w:val="1"/>
        </w:numPr>
      </w:pPr>
      <w:r>
        <w:t>Install one Garmin GTP-59 OAT Probe</w:t>
      </w:r>
    </w:p>
    <w:p w:rsidR="001E4C97" w:rsidRDefault="001E4C97" w:rsidP="00F63867">
      <w:pPr>
        <w:pStyle w:val="ListParagraph"/>
        <w:numPr>
          <w:ilvl w:val="1"/>
          <w:numId w:val="1"/>
        </w:numPr>
      </w:pPr>
      <w:r>
        <w:t>Install one Mid-Continent MD-302 Standby Flight Instrument</w:t>
      </w:r>
    </w:p>
    <w:p w:rsidR="00F63867" w:rsidRDefault="00F63867" w:rsidP="00F63867">
      <w:pPr>
        <w:pStyle w:val="ListParagraph"/>
        <w:numPr>
          <w:ilvl w:val="1"/>
          <w:numId w:val="1"/>
        </w:numPr>
      </w:pPr>
      <w:r>
        <w:t>Installation Materials</w:t>
      </w:r>
    </w:p>
    <w:p w:rsidR="00F63867" w:rsidRDefault="00F63867" w:rsidP="00F63867">
      <w:pPr>
        <w:pStyle w:val="ListParagraph"/>
        <w:numPr>
          <w:ilvl w:val="1"/>
          <w:numId w:val="1"/>
        </w:numPr>
      </w:pPr>
      <w:r>
        <w:t>Installation Labor</w:t>
      </w:r>
    </w:p>
    <w:p w:rsidR="00F63867" w:rsidRDefault="00F63867" w:rsidP="00F63867">
      <w:pPr>
        <w:pStyle w:val="ListParagraph"/>
        <w:numPr>
          <w:ilvl w:val="1"/>
          <w:numId w:val="1"/>
        </w:numPr>
      </w:pPr>
      <w:r>
        <w:t>Engineering Charges</w:t>
      </w:r>
    </w:p>
    <w:p w:rsidR="0025092A" w:rsidRDefault="0025092A" w:rsidP="0025092A">
      <w:pPr>
        <w:pStyle w:val="ListParagraph"/>
        <w:numPr>
          <w:ilvl w:val="1"/>
          <w:numId w:val="1"/>
        </w:numPr>
      </w:pPr>
      <w:r>
        <w:t>Garmin King Air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63867" w:rsidTr="00552DD3">
        <w:tc>
          <w:tcPr>
            <w:tcW w:w="5125" w:type="dxa"/>
          </w:tcPr>
          <w:p w:rsidR="00F63867" w:rsidRPr="00C24800" w:rsidRDefault="00F63867" w:rsidP="00552DD3">
            <w:pPr>
              <w:rPr>
                <w:b/>
              </w:rPr>
            </w:pPr>
            <w:r w:rsidRPr="00C24800">
              <w:rPr>
                <w:b/>
              </w:rPr>
              <w:t>Total Engineering, Labor and Materials</w:t>
            </w:r>
            <w:r>
              <w:rPr>
                <w:b/>
              </w:rPr>
              <w:t xml:space="preserve">. . . . . . . . . </w:t>
            </w:r>
            <w:r w:rsidR="00467781">
              <w:rPr>
                <w:b/>
              </w:rPr>
              <w:t>. . . .</w:t>
            </w:r>
            <w:r>
              <w:rPr>
                <w:b/>
              </w:rPr>
              <w:t xml:space="preserve"> </w:t>
            </w:r>
          </w:p>
        </w:tc>
        <w:tc>
          <w:tcPr>
            <w:tcW w:w="1350" w:type="dxa"/>
          </w:tcPr>
          <w:p w:rsidR="00F63867" w:rsidRPr="00C24800" w:rsidRDefault="006A1ED2" w:rsidP="00552DD3">
            <w:pPr>
              <w:jc w:val="right"/>
              <w:rPr>
                <w:b/>
              </w:rPr>
            </w:pPr>
            <w:r>
              <w:rPr>
                <w:b/>
              </w:rPr>
              <w:t>$</w:t>
            </w:r>
            <w:r w:rsidR="00211398">
              <w:rPr>
                <w:b/>
              </w:rPr>
              <w:t>66,500</w:t>
            </w:r>
            <w:r w:rsidR="00F63867">
              <w:rPr>
                <w:b/>
              </w:rPr>
              <w:t>.00</w:t>
            </w:r>
          </w:p>
        </w:tc>
        <w:tc>
          <w:tcPr>
            <w:tcW w:w="270" w:type="dxa"/>
          </w:tcPr>
          <w:p w:rsidR="00F63867" w:rsidRDefault="00F63867" w:rsidP="00552DD3"/>
        </w:tc>
        <w:tc>
          <w:tcPr>
            <w:tcW w:w="2340" w:type="dxa"/>
          </w:tcPr>
          <w:p w:rsidR="00F63867" w:rsidRDefault="00F63867" w:rsidP="00552DD3">
            <w:r>
              <w:t xml:space="preserve">Accept </w:t>
            </w:r>
            <w:r>
              <w:sym w:font="Wingdings" w:char="F06F"/>
            </w:r>
            <w:r>
              <w:t xml:space="preserve">    Declined </w:t>
            </w:r>
            <w:r>
              <w:sym w:font="Wingdings" w:char="F06F"/>
            </w:r>
          </w:p>
        </w:tc>
      </w:tr>
    </w:tbl>
    <w:p w:rsidR="005D475D" w:rsidRDefault="005D475D" w:rsidP="00245CE1"/>
    <w:p w:rsidR="00A24B87" w:rsidRDefault="00A24B87" w:rsidP="00245CE1"/>
    <w:p w:rsidR="00182EB2" w:rsidRDefault="00182EB2" w:rsidP="009D41F9">
      <w:pPr>
        <w:rPr>
          <w:sz w:val="20"/>
          <w:szCs w:val="20"/>
        </w:rPr>
      </w:pPr>
    </w:p>
    <w:p w:rsidR="00211398" w:rsidRDefault="00211398" w:rsidP="009D41F9">
      <w:pPr>
        <w:rPr>
          <w:sz w:val="20"/>
          <w:szCs w:val="20"/>
        </w:rPr>
      </w:pPr>
    </w:p>
    <w:p w:rsidR="00211398" w:rsidRDefault="00211398" w:rsidP="009D41F9">
      <w:pPr>
        <w:rPr>
          <w:sz w:val="20"/>
          <w:szCs w:val="20"/>
        </w:rPr>
      </w:pPr>
    </w:p>
    <w:p w:rsidR="00211398" w:rsidRDefault="00211398" w:rsidP="009D41F9">
      <w:pPr>
        <w:rPr>
          <w:sz w:val="20"/>
          <w:szCs w:val="20"/>
        </w:rPr>
      </w:pPr>
    </w:p>
    <w:p w:rsidR="00C3709E" w:rsidRPr="00A57433" w:rsidRDefault="00C3709E" w:rsidP="00C3709E">
      <w:pPr>
        <w:rPr>
          <w:b/>
          <w:u w:val="single"/>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8411A4">
        <w:rPr>
          <w:sz w:val="20"/>
          <w:szCs w:val="20"/>
        </w:rPr>
        <w:t>20 workin</w:t>
      </w:r>
      <w:r w:rsidR="00C16EEC">
        <w:rPr>
          <w:sz w:val="20"/>
          <w:szCs w:val="20"/>
        </w:rPr>
        <w:t>g</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411A4" w:rsidRPr="008C5CD3" w:rsidRDefault="008411A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A24B87" w:rsidRDefault="00A24B87"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 xml:space="preserve">This quote assumes that space is available for the new installations and other equipment unless otherwise specifically stated in the work scope. It also assumes adequate electrical interfaces and power exist in the aircraft </w:t>
      </w:r>
      <w:r w:rsidRPr="008C5CD3">
        <w:rPr>
          <w:sz w:val="20"/>
          <w:szCs w:val="20"/>
        </w:rPr>
        <w:lastRenderedPageBreak/>
        <w:t>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1E4C9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B6CC2D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C57D1"/>
    <w:rsid w:val="001D3A1D"/>
    <w:rsid w:val="001D4614"/>
    <w:rsid w:val="001E4C97"/>
    <w:rsid w:val="001F6A14"/>
    <w:rsid w:val="00211398"/>
    <w:rsid w:val="00230AA3"/>
    <w:rsid w:val="00245CE1"/>
    <w:rsid w:val="0025092A"/>
    <w:rsid w:val="002608C5"/>
    <w:rsid w:val="002633A9"/>
    <w:rsid w:val="00267908"/>
    <w:rsid w:val="00291082"/>
    <w:rsid w:val="002A245D"/>
    <w:rsid w:val="002A36CC"/>
    <w:rsid w:val="002C4011"/>
    <w:rsid w:val="002C59B5"/>
    <w:rsid w:val="002D166D"/>
    <w:rsid w:val="003017B3"/>
    <w:rsid w:val="00303BC8"/>
    <w:rsid w:val="0031279C"/>
    <w:rsid w:val="00325BB1"/>
    <w:rsid w:val="00331602"/>
    <w:rsid w:val="003352A7"/>
    <w:rsid w:val="003369C8"/>
    <w:rsid w:val="003509A1"/>
    <w:rsid w:val="003606E0"/>
    <w:rsid w:val="003632D4"/>
    <w:rsid w:val="00365261"/>
    <w:rsid w:val="0036679B"/>
    <w:rsid w:val="003C7FB8"/>
    <w:rsid w:val="003E1DCB"/>
    <w:rsid w:val="003E713E"/>
    <w:rsid w:val="003F384B"/>
    <w:rsid w:val="003F47F8"/>
    <w:rsid w:val="00410E60"/>
    <w:rsid w:val="004252FE"/>
    <w:rsid w:val="00437C9A"/>
    <w:rsid w:val="004422E6"/>
    <w:rsid w:val="00454B4E"/>
    <w:rsid w:val="00467781"/>
    <w:rsid w:val="004847FF"/>
    <w:rsid w:val="004B0F2A"/>
    <w:rsid w:val="004B705B"/>
    <w:rsid w:val="00545190"/>
    <w:rsid w:val="005944CA"/>
    <w:rsid w:val="005C3B50"/>
    <w:rsid w:val="005D3844"/>
    <w:rsid w:val="005D475D"/>
    <w:rsid w:val="006044A2"/>
    <w:rsid w:val="0063177C"/>
    <w:rsid w:val="00660006"/>
    <w:rsid w:val="00671928"/>
    <w:rsid w:val="006747D7"/>
    <w:rsid w:val="006845E5"/>
    <w:rsid w:val="006A1ED2"/>
    <w:rsid w:val="006B0165"/>
    <w:rsid w:val="006C2DC6"/>
    <w:rsid w:val="006E6AF8"/>
    <w:rsid w:val="00712CD2"/>
    <w:rsid w:val="00733D91"/>
    <w:rsid w:val="0075396A"/>
    <w:rsid w:val="0075557F"/>
    <w:rsid w:val="00766022"/>
    <w:rsid w:val="00782E7C"/>
    <w:rsid w:val="007B7BB7"/>
    <w:rsid w:val="007F2E4D"/>
    <w:rsid w:val="007F6FF3"/>
    <w:rsid w:val="0082032A"/>
    <w:rsid w:val="008411A4"/>
    <w:rsid w:val="008563CF"/>
    <w:rsid w:val="00867406"/>
    <w:rsid w:val="00876605"/>
    <w:rsid w:val="00890EE1"/>
    <w:rsid w:val="008958E5"/>
    <w:rsid w:val="008C5CD3"/>
    <w:rsid w:val="008D4854"/>
    <w:rsid w:val="008F7DE4"/>
    <w:rsid w:val="00932B02"/>
    <w:rsid w:val="009423FE"/>
    <w:rsid w:val="009434A7"/>
    <w:rsid w:val="00956227"/>
    <w:rsid w:val="00975579"/>
    <w:rsid w:val="009A4AF9"/>
    <w:rsid w:val="009D41F9"/>
    <w:rsid w:val="00A24B87"/>
    <w:rsid w:val="00A25719"/>
    <w:rsid w:val="00A473AA"/>
    <w:rsid w:val="00A57433"/>
    <w:rsid w:val="00A64805"/>
    <w:rsid w:val="00AB0B64"/>
    <w:rsid w:val="00AE29F9"/>
    <w:rsid w:val="00B00744"/>
    <w:rsid w:val="00B6127E"/>
    <w:rsid w:val="00B623B1"/>
    <w:rsid w:val="00B65D89"/>
    <w:rsid w:val="00B72366"/>
    <w:rsid w:val="00B73FAC"/>
    <w:rsid w:val="00B9269A"/>
    <w:rsid w:val="00B95A09"/>
    <w:rsid w:val="00BB511A"/>
    <w:rsid w:val="00BB7F03"/>
    <w:rsid w:val="00BC082B"/>
    <w:rsid w:val="00BE1FAB"/>
    <w:rsid w:val="00C16EEC"/>
    <w:rsid w:val="00C24800"/>
    <w:rsid w:val="00C30AED"/>
    <w:rsid w:val="00C3709E"/>
    <w:rsid w:val="00C50922"/>
    <w:rsid w:val="00C678B2"/>
    <w:rsid w:val="00C77582"/>
    <w:rsid w:val="00C77ECD"/>
    <w:rsid w:val="00C9224D"/>
    <w:rsid w:val="00CC2E99"/>
    <w:rsid w:val="00CE7861"/>
    <w:rsid w:val="00D07CB5"/>
    <w:rsid w:val="00D766F2"/>
    <w:rsid w:val="00D875BC"/>
    <w:rsid w:val="00D87DC0"/>
    <w:rsid w:val="00D909E0"/>
    <w:rsid w:val="00DC632D"/>
    <w:rsid w:val="00DF2ACA"/>
    <w:rsid w:val="00DF60BA"/>
    <w:rsid w:val="00E332C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ACD4"/>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resultsdatatext1">
    <w:name w:val="results_datatext1"/>
    <w:basedOn w:val="DefaultParagraphFont"/>
    <w:rsid w:val="001C57D1"/>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352AA-1545-450B-B909-D3887AFAF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2016-10-19T19:50:00Z</cp:lastPrinted>
  <dcterms:created xsi:type="dcterms:W3CDTF">2017-06-08T13:43:00Z</dcterms:created>
  <dcterms:modified xsi:type="dcterms:W3CDTF">2017-06-08T13:43:00Z</dcterms:modified>
</cp:coreProperties>
</file>