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Installation</w:t>
                            </w:r>
                            <w:r w:rsidR="000E5B38">
                              <w:rPr>
                                <w:color w:val="595959" w:themeColor="text1" w:themeTint="A6"/>
                                <w:sz w:val="24"/>
                                <w:szCs w:val="24"/>
                              </w:rPr>
                              <w:t>/Upgrade</w:t>
                            </w:r>
                            <w:r w:rsidRPr="00956227">
                              <w:rPr>
                                <w:color w:val="595959" w:themeColor="text1" w:themeTint="A6"/>
                                <w:sz w:val="24"/>
                                <w:szCs w:val="24"/>
                              </w:rPr>
                              <w:t xml:space="preserve"> of </w:t>
                            </w:r>
                            <w:r w:rsidR="000E5B38">
                              <w:rPr>
                                <w:color w:val="595959" w:themeColor="text1" w:themeTint="A6"/>
                                <w:sz w:val="24"/>
                                <w:szCs w:val="24"/>
                              </w:rPr>
                              <w:t>ADS-B</w:t>
                            </w:r>
                            <w:r w:rsidR="000336BD">
                              <w:rPr>
                                <w:color w:val="595959" w:themeColor="text1" w:themeTint="A6"/>
                                <w:sz w:val="24"/>
                                <w:szCs w:val="24"/>
                              </w:rPr>
                              <w:t xml:space="preserve">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Installation</w:t>
                      </w:r>
                      <w:r w:rsidR="000E5B38">
                        <w:rPr>
                          <w:color w:val="595959" w:themeColor="text1" w:themeTint="A6"/>
                          <w:sz w:val="24"/>
                          <w:szCs w:val="24"/>
                        </w:rPr>
                        <w:t>/Upgrade</w:t>
                      </w:r>
                      <w:r w:rsidRPr="00956227">
                        <w:rPr>
                          <w:color w:val="595959" w:themeColor="text1" w:themeTint="A6"/>
                          <w:sz w:val="24"/>
                          <w:szCs w:val="24"/>
                        </w:rPr>
                        <w:t xml:space="preserve"> of </w:t>
                      </w:r>
                      <w:r w:rsidR="000E5B38">
                        <w:rPr>
                          <w:color w:val="595959" w:themeColor="text1" w:themeTint="A6"/>
                          <w:sz w:val="24"/>
                          <w:szCs w:val="24"/>
                        </w:rPr>
                        <w:t>ADS-B</w:t>
                      </w:r>
                      <w:r w:rsidR="000336BD">
                        <w:rPr>
                          <w:color w:val="595959" w:themeColor="text1" w:themeTint="A6"/>
                          <w:sz w:val="24"/>
                          <w:szCs w:val="24"/>
                        </w:rPr>
                        <w:t xml:space="preserve">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bookmarkStart w:id="0" w:name="_GoBack"/>
    </w:p>
    <w:bookmarkEnd w:id="0"/>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0E5B38" w:rsidP="00956227">
                            <w:pPr>
                              <w:spacing w:after="0"/>
                              <w:jc w:val="right"/>
                              <w:rPr>
                                <w:b/>
                                <w:sz w:val="28"/>
                                <w:szCs w:val="28"/>
                              </w:rPr>
                            </w:pPr>
                            <w:r>
                              <w:rPr>
                                <w:b/>
                                <w:sz w:val="28"/>
                                <w:szCs w:val="28"/>
                              </w:rPr>
                              <w:t>JET LINX DENVER</w:t>
                            </w:r>
                          </w:p>
                          <w:p w:rsidR="00956227" w:rsidRPr="00002006" w:rsidRDefault="00AB658C" w:rsidP="00956227">
                            <w:pPr>
                              <w:spacing w:after="0"/>
                              <w:jc w:val="right"/>
                              <w:rPr>
                                <w:sz w:val="24"/>
                                <w:szCs w:val="24"/>
                              </w:rPr>
                            </w:pPr>
                            <w:r>
                              <w:rPr>
                                <w:sz w:val="24"/>
                                <w:szCs w:val="24"/>
                              </w:rPr>
                              <w:t>Hawker 800XP</w:t>
                            </w:r>
                            <w:r w:rsidR="00BC7DF5">
                              <w:rPr>
                                <w:sz w:val="24"/>
                                <w:szCs w:val="24"/>
                              </w:rPr>
                              <w:t xml:space="preserve"> </w:t>
                            </w:r>
                            <w:r>
                              <w:rPr>
                                <w:sz w:val="24"/>
                                <w:szCs w:val="24"/>
                              </w:rPr>
                              <w:t>N553BW, S/N: 258570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0E5B38" w:rsidP="00956227">
                      <w:pPr>
                        <w:spacing w:after="0"/>
                        <w:jc w:val="right"/>
                        <w:rPr>
                          <w:b/>
                          <w:sz w:val="28"/>
                          <w:szCs w:val="28"/>
                        </w:rPr>
                      </w:pPr>
                      <w:r>
                        <w:rPr>
                          <w:b/>
                          <w:sz w:val="28"/>
                          <w:szCs w:val="28"/>
                        </w:rPr>
                        <w:t>JET LINX DENVER</w:t>
                      </w:r>
                    </w:p>
                    <w:p w:rsidR="00956227" w:rsidRPr="00002006" w:rsidRDefault="00AB658C" w:rsidP="00956227">
                      <w:pPr>
                        <w:spacing w:after="0"/>
                        <w:jc w:val="right"/>
                        <w:rPr>
                          <w:sz w:val="24"/>
                          <w:szCs w:val="24"/>
                        </w:rPr>
                      </w:pPr>
                      <w:r>
                        <w:rPr>
                          <w:sz w:val="24"/>
                          <w:szCs w:val="24"/>
                        </w:rPr>
                        <w:t>Hawker 800XP</w:t>
                      </w:r>
                      <w:r w:rsidR="00BC7DF5">
                        <w:rPr>
                          <w:sz w:val="24"/>
                          <w:szCs w:val="24"/>
                        </w:rPr>
                        <w:t xml:space="preserve"> </w:t>
                      </w:r>
                      <w:r>
                        <w:rPr>
                          <w:sz w:val="24"/>
                          <w:szCs w:val="24"/>
                        </w:rPr>
                        <w:t>N553BW, S/N: 258570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0E5B38" w:rsidP="0063177C">
            <w:pPr>
              <w:rPr>
                <w:sz w:val="20"/>
                <w:szCs w:val="20"/>
              </w:rPr>
            </w:pPr>
            <w:r>
              <w:rPr>
                <w:sz w:val="20"/>
                <w:szCs w:val="20"/>
              </w:rPr>
              <w:t>April 19,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0E5B38" w:rsidP="0063177C">
            <w:pPr>
              <w:rPr>
                <w:sz w:val="20"/>
                <w:szCs w:val="20"/>
              </w:rPr>
            </w:pPr>
            <w:r>
              <w:rPr>
                <w:sz w:val="20"/>
                <w:szCs w:val="20"/>
              </w:rPr>
              <w:t xml:space="preserve">Curtis </w:t>
            </w:r>
            <w:proofErr w:type="spellStart"/>
            <w:r>
              <w:rPr>
                <w:sz w:val="20"/>
                <w:szCs w:val="20"/>
              </w:rPr>
              <w:t>Seagondollar</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0E5B38" w:rsidP="0063177C">
            <w:pPr>
              <w:rPr>
                <w:sz w:val="20"/>
                <w:szCs w:val="20"/>
              </w:rPr>
            </w:pPr>
            <w:r>
              <w:rPr>
                <w:sz w:val="20"/>
                <w:szCs w:val="20"/>
              </w:rPr>
              <w:t>Hawker</w:t>
            </w:r>
          </w:p>
        </w:tc>
      </w:tr>
      <w:tr w:rsidR="004847FF" w:rsidTr="008F7DE4">
        <w:tc>
          <w:tcPr>
            <w:tcW w:w="4765" w:type="dxa"/>
          </w:tcPr>
          <w:p w:rsidR="004847FF" w:rsidRPr="004847FF" w:rsidRDefault="000E5B38" w:rsidP="004847FF">
            <w:pPr>
              <w:rPr>
                <w:sz w:val="20"/>
                <w:szCs w:val="20"/>
              </w:rPr>
            </w:pPr>
            <w:r>
              <w:rPr>
                <w:sz w:val="20"/>
                <w:szCs w:val="20"/>
              </w:rPr>
              <w:t>JET LINX DENVER</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0E5B38" w:rsidP="004847FF">
            <w:pPr>
              <w:rPr>
                <w:sz w:val="20"/>
                <w:szCs w:val="20"/>
              </w:rPr>
            </w:pPr>
            <w:r>
              <w:rPr>
                <w:sz w:val="20"/>
                <w:szCs w:val="20"/>
              </w:rPr>
              <w:t>800XP</w:t>
            </w:r>
          </w:p>
        </w:tc>
      </w:tr>
      <w:tr w:rsidR="004847FF" w:rsidTr="008F7DE4">
        <w:tc>
          <w:tcPr>
            <w:tcW w:w="4765" w:type="dxa"/>
          </w:tcPr>
          <w:p w:rsidR="004847FF" w:rsidRPr="004847FF" w:rsidRDefault="000E5B38" w:rsidP="004847FF">
            <w:pPr>
              <w:rPr>
                <w:sz w:val="20"/>
                <w:szCs w:val="20"/>
              </w:rPr>
            </w:pPr>
            <w:r>
              <w:rPr>
                <w:sz w:val="20"/>
                <w:szCs w:val="20"/>
              </w:rPr>
              <w:t xml:space="preserve">8123 S. </w:t>
            </w:r>
            <w:proofErr w:type="spellStart"/>
            <w:r>
              <w:rPr>
                <w:sz w:val="20"/>
                <w:szCs w:val="20"/>
              </w:rPr>
              <w:t>Interport</w:t>
            </w:r>
            <w:proofErr w:type="spellEnd"/>
            <w:r>
              <w:rPr>
                <w:sz w:val="20"/>
                <w:szCs w:val="20"/>
              </w:rPr>
              <w:t xml:space="preserve">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0E5B38" w:rsidP="004847FF">
            <w:pPr>
              <w:rPr>
                <w:sz w:val="20"/>
                <w:szCs w:val="20"/>
              </w:rPr>
            </w:pPr>
            <w:r>
              <w:rPr>
                <w:sz w:val="20"/>
                <w:szCs w:val="20"/>
              </w:rPr>
              <w:t>258570</w:t>
            </w:r>
          </w:p>
        </w:tc>
      </w:tr>
      <w:tr w:rsidR="004847FF" w:rsidTr="008F7DE4">
        <w:tc>
          <w:tcPr>
            <w:tcW w:w="4765" w:type="dxa"/>
          </w:tcPr>
          <w:p w:rsidR="004847FF" w:rsidRPr="004847FF" w:rsidRDefault="000E5B38" w:rsidP="004847FF">
            <w:pPr>
              <w:rPr>
                <w:sz w:val="20"/>
                <w:szCs w:val="20"/>
              </w:rPr>
            </w:pPr>
            <w:r>
              <w:rPr>
                <w:sz w:val="20"/>
                <w:szCs w:val="20"/>
              </w:rPr>
              <w:t>Building D, Suite 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C7DF5" w:rsidP="004847FF">
            <w:pPr>
              <w:rPr>
                <w:sz w:val="20"/>
                <w:szCs w:val="20"/>
              </w:rPr>
            </w:pPr>
            <w:r>
              <w:rPr>
                <w:sz w:val="20"/>
                <w:szCs w:val="20"/>
              </w:rPr>
              <w:t>N</w:t>
            </w:r>
            <w:r w:rsidR="000E5B38">
              <w:rPr>
                <w:sz w:val="20"/>
                <w:szCs w:val="20"/>
              </w:rPr>
              <w:t>553BW</w:t>
            </w:r>
          </w:p>
        </w:tc>
      </w:tr>
      <w:tr w:rsidR="0063177C" w:rsidTr="008F7DE4">
        <w:tc>
          <w:tcPr>
            <w:tcW w:w="4765" w:type="dxa"/>
          </w:tcPr>
          <w:p w:rsidR="0063177C" w:rsidRPr="004847FF" w:rsidRDefault="000E5B38" w:rsidP="0063177C">
            <w:pPr>
              <w:rPr>
                <w:sz w:val="20"/>
                <w:szCs w:val="20"/>
              </w:rPr>
            </w:pPr>
            <w:r>
              <w:rPr>
                <w:sz w:val="20"/>
                <w:szCs w:val="20"/>
              </w:rPr>
              <w:t>Englewood, CO 80112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C7DF5" w:rsidP="0063177C">
            <w:pPr>
              <w:rPr>
                <w:sz w:val="20"/>
                <w:szCs w:val="20"/>
              </w:rPr>
            </w:pPr>
            <w:r>
              <w:rPr>
                <w:sz w:val="20"/>
                <w:szCs w:val="20"/>
              </w:rPr>
              <w:t>201</w:t>
            </w:r>
            <w:r w:rsidR="003B48F9">
              <w:rPr>
                <w:sz w:val="20"/>
                <w:szCs w:val="20"/>
              </w:rPr>
              <w:t>7</w:t>
            </w:r>
            <w:r>
              <w:rPr>
                <w:sz w:val="20"/>
                <w:szCs w:val="20"/>
              </w:rPr>
              <w:t>-</w:t>
            </w:r>
            <w:r w:rsidR="000E5B38">
              <w:rPr>
                <w:sz w:val="20"/>
                <w:szCs w:val="20"/>
              </w:rPr>
              <w:t>04-</w:t>
            </w:r>
            <w:r>
              <w:rPr>
                <w:sz w:val="20"/>
                <w:szCs w:val="20"/>
              </w:rPr>
              <w:t>1</w:t>
            </w:r>
            <w:r w:rsidR="000E5B38">
              <w:rPr>
                <w:sz w:val="20"/>
                <w:szCs w:val="20"/>
              </w:rPr>
              <w:t>9</w:t>
            </w:r>
          </w:p>
        </w:tc>
      </w:tr>
      <w:tr w:rsidR="0063177C" w:rsidTr="008F7DE4">
        <w:tc>
          <w:tcPr>
            <w:tcW w:w="4765" w:type="dxa"/>
          </w:tcPr>
          <w:p w:rsidR="0063177C" w:rsidRDefault="000E5B38" w:rsidP="0063177C">
            <w:pPr>
              <w:rPr>
                <w:sz w:val="20"/>
                <w:szCs w:val="20"/>
              </w:rPr>
            </w:pPr>
            <w:r>
              <w:rPr>
                <w:sz w:val="20"/>
                <w:szCs w:val="20"/>
              </w:rPr>
              <w:t>303-615-2801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E5B38">
        <w:rPr>
          <w:sz w:val="20"/>
          <w:szCs w:val="20"/>
        </w:rPr>
        <w:t>Curtis</w:t>
      </w:r>
      <w:r w:rsidR="00BC7DF5">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E5B38">
              <w:rPr>
                <w:sz w:val="20"/>
                <w:szCs w:val="20"/>
              </w:rPr>
              <w:t>ADS-B, upgrade</w:t>
            </w:r>
            <w:r w:rsidR="007E21D5">
              <w:rPr>
                <w:sz w:val="20"/>
                <w:szCs w:val="20"/>
              </w:rPr>
              <w:t>-Collins TDR-94</w:t>
            </w:r>
            <w:r w:rsidRPr="000A4D29">
              <w:rPr>
                <w:sz w:val="20"/>
                <w:szCs w:val="20"/>
              </w:rPr>
              <w:t xml:space="preserve"> Transponders</w:t>
            </w:r>
            <w:r w:rsidR="000E5B38">
              <w:rPr>
                <w:sz w:val="20"/>
                <w:szCs w:val="20"/>
              </w:rPr>
              <w:t xml:space="preserve"> and GPS-4000</w:t>
            </w:r>
            <w:r w:rsidRPr="000A4D29">
              <w:rPr>
                <w:sz w:val="20"/>
                <w:szCs w:val="20"/>
              </w:rPr>
              <w:t xml:space="preserve"> for ADS-B Out</w:t>
            </w:r>
            <w:r w:rsidR="000E5B38">
              <w:rPr>
                <w:sz w:val="20"/>
                <w:szCs w:val="20"/>
              </w:rPr>
              <w:t xml:space="preserve"> using CMD STC.</w:t>
            </w:r>
          </w:p>
        </w:tc>
        <w:tc>
          <w:tcPr>
            <w:tcW w:w="2875" w:type="dxa"/>
          </w:tcPr>
          <w:p w:rsidR="009D41F9" w:rsidRPr="000A4D29" w:rsidRDefault="00A22322" w:rsidP="00782E7C">
            <w:pPr>
              <w:jc w:val="right"/>
              <w:rPr>
                <w:sz w:val="20"/>
                <w:szCs w:val="20"/>
              </w:rPr>
            </w:pPr>
            <w:r w:rsidRPr="00A22322">
              <w:rPr>
                <w:sz w:val="20"/>
                <w:szCs w:val="20"/>
              </w:rPr>
              <w:t>$</w:t>
            </w:r>
            <w:r w:rsidR="000E5B38">
              <w:rPr>
                <w:sz w:val="20"/>
                <w:szCs w:val="20"/>
              </w:rPr>
              <w:t>110,000.</w:t>
            </w:r>
            <w:r w:rsidR="009375B1">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E5B38" w:rsidRDefault="000E5B38" w:rsidP="000E5B38">
      <w:pPr>
        <w:spacing w:after="0"/>
        <w:rPr>
          <w:sz w:val="20"/>
          <w:szCs w:val="20"/>
        </w:rPr>
      </w:pPr>
      <w:r>
        <w:rPr>
          <w:sz w:val="20"/>
          <w:szCs w:val="20"/>
        </w:rPr>
        <w:t>Warm Regards,</w:t>
      </w:r>
    </w:p>
    <w:p w:rsidR="000E5B38" w:rsidRDefault="000E5B38" w:rsidP="000E5B38">
      <w:pPr>
        <w:spacing w:after="0"/>
        <w:rPr>
          <w:sz w:val="20"/>
          <w:szCs w:val="20"/>
        </w:rPr>
      </w:pPr>
    </w:p>
    <w:p w:rsidR="000E5B38" w:rsidRDefault="000E5B38" w:rsidP="000E5B38">
      <w:pPr>
        <w:spacing w:after="0"/>
        <w:rPr>
          <w:sz w:val="20"/>
          <w:szCs w:val="20"/>
        </w:rPr>
      </w:pPr>
    </w:p>
    <w:p w:rsidR="000E5B38" w:rsidRDefault="000E5B38" w:rsidP="000E5B38">
      <w:pPr>
        <w:spacing w:after="0"/>
        <w:rPr>
          <w:rFonts w:ascii="Script MT Bold" w:hAnsi="Script MT Bold"/>
          <w:sz w:val="32"/>
          <w:szCs w:val="32"/>
        </w:rPr>
      </w:pPr>
      <w:r>
        <w:rPr>
          <w:rFonts w:ascii="Script MT Bold" w:hAnsi="Script MT Bold"/>
          <w:sz w:val="32"/>
          <w:szCs w:val="32"/>
        </w:rPr>
        <w:t>James Bohart</w:t>
      </w:r>
    </w:p>
    <w:p w:rsidR="000E5B38" w:rsidRDefault="000E5B38" w:rsidP="000E5B38">
      <w:pPr>
        <w:spacing w:after="0"/>
        <w:rPr>
          <w:sz w:val="20"/>
          <w:szCs w:val="20"/>
        </w:rPr>
      </w:pPr>
      <w:r>
        <w:rPr>
          <w:sz w:val="20"/>
          <w:szCs w:val="20"/>
        </w:rPr>
        <w:t>James Bohart</w:t>
      </w:r>
    </w:p>
    <w:p w:rsidR="000E5B38" w:rsidRDefault="000E5B38" w:rsidP="000E5B38">
      <w:pPr>
        <w:spacing w:after="0"/>
        <w:rPr>
          <w:sz w:val="20"/>
          <w:szCs w:val="20"/>
        </w:rPr>
      </w:pPr>
      <w:r>
        <w:rPr>
          <w:sz w:val="20"/>
          <w:szCs w:val="20"/>
        </w:rPr>
        <w:t>Avionics Manager</w:t>
      </w:r>
    </w:p>
    <w:p w:rsidR="000E5B38" w:rsidRDefault="000E5B38" w:rsidP="000E5B38">
      <w:pPr>
        <w:spacing w:after="0"/>
        <w:rPr>
          <w:sz w:val="20"/>
          <w:szCs w:val="20"/>
        </w:rPr>
      </w:pPr>
      <w:r>
        <w:rPr>
          <w:sz w:val="20"/>
          <w:szCs w:val="20"/>
        </w:rPr>
        <w:t>Mayo Aviation, Inc.</w:t>
      </w:r>
    </w:p>
    <w:p w:rsidR="000E5B38" w:rsidRDefault="000E5B38" w:rsidP="000E5B38">
      <w:pPr>
        <w:spacing w:after="0"/>
        <w:rPr>
          <w:sz w:val="20"/>
          <w:szCs w:val="20"/>
        </w:rPr>
      </w:pPr>
      <w:r>
        <w:rPr>
          <w:sz w:val="20"/>
          <w:szCs w:val="20"/>
        </w:rPr>
        <w:t>Mobile: 864-804-8411</w:t>
      </w:r>
    </w:p>
    <w:p w:rsidR="000E5B38" w:rsidRDefault="000E5B38" w:rsidP="000E5B38">
      <w:pPr>
        <w:spacing w:after="0"/>
        <w:rPr>
          <w:sz w:val="20"/>
          <w:szCs w:val="20"/>
        </w:rPr>
      </w:pPr>
      <w:r>
        <w:rPr>
          <w:sz w:val="20"/>
          <w:szCs w:val="20"/>
        </w:rPr>
        <w:t>Email: jamesb@mayoaviation.com</w:t>
      </w:r>
    </w:p>
    <w:p w:rsidR="000A4D29" w:rsidRDefault="000A4D29" w:rsidP="009D41F9">
      <w:pPr>
        <w:rPr>
          <w:sz w:val="20"/>
          <w:szCs w:val="20"/>
        </w:rPr>
      </w:pPr>
    </w:p>
    <w:p w:rsidR="000E5B38" w:rsidRDefault="000E5B38" w:rsidP="009D41F9">
      <w:pPr>
        <w:rPr>
          <w:sz w:val="20"/>
          <w:szCs w:val="20"/>
        </w:rPr>
      </w:pPr>
    </w:p>
    <w:p w:rsidR="000E5B38" w:rsidRDefault="000E5B38"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0E5B38" w:rsidP="00F51F8D">
      <w:pPr>
        <w:pStyle w:val="ListParagraph"/>
        <w:numPr>
          <w:ilvl w:val="0"/>
          <w:numId w:val="1"/>
        </w:numPr>
        <w:rPr>
          <w:b/>
        </w:rPr>
      </w:pPr>
      <w:r>
        <w:rPr>
          <w:b/>
        </w:rPr>
        <w:t>Upgrade the existing</w:t>
      </w:r>
      <w:r w:rsidR="00F51F8D">
        <w:rPr>
          <w:b/>
        </w:rPr>
        <w:t xml:space="preserve"> </w:t>
      </w:r>
      <w:r w:rsidR="007E21D5">
        <w:rPr>
          <w:b/>
        </w:rPr>
        <w:t>Rockwell-Collins TDR-94</w:t>
      </w:r>
      <w:r w:rsidR="00A31292" w:rsidRPr="00F51F8D">
        <w:rPr>
          <w:b/>
        </w:rPr>
        <w:t xml:space="preserve"> Transponders</w:t>
      </w:r>
      <w:r>
        <w:rPr>
          <w:b/>
        </w:rPr>
        <w:t xml:space="preserve"> and GPS-4000A</w:t>
      </w:r>
      <w:r w:rsidR="00A31292" w:rsidRPr="00F51F8D">
        <w:rPr>
          <w:b/>
        </w:rPr>
        <w:t xml:space="preserve">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0E5B38">
        <w:t>upgraded</w:t>
      </w:r>
      <w:r>
        <w:t xml:space="preserve"> </w:t>
      </w:r>
      <w:r w:rsidR="00A31292">
        <w:t xml:space="preserve">Rockwell-Collins TDR-94 </w:t>
      </w:r>
      <w:r w:rsidR="00A31292" w:rsidRPr="00545190">
        <w:t>Transponders</w:t>
      </w:r>
    </w:p>
    <w:p w:rsidR="000E5B38" w:rsidRDefault="000E5B38" w:rsidP="000E5B38">
      <w:pPr>
        <w:pStyle w:val="ListParagraph"/>
        <w:numPr>
          <w:ilvl w:val="1"/>
          <w:numId w:val="1"/>
        </w:numPr>
      </w:pPr>
      <w:r>
        <w:t xml:space="preserve">Install two upgraded Rockwell-Collins </w:t>
      </w:r>
      <w:r>
        <w:t>GPS-4000S WAAS GPS</w:t>
      </w:r>
    </w:p>
    <w:p w:rsidR="00A31292" w:rsidRDefault="00ED199A" w:rsidP="00A31292">
      <w:pPr>
        <w:pStyle w:val="ListParagraph"/>
        <w:numPr>
          <w:ilvl w:val="1"/>
          <w:numId w:val="1"/>
        </w:numPr>
      </w:pPr>
      <w:r>
        <w:t xml:space="preserve">Install </w:t>
      </w:r>
      <w:r w:rsidR="000E5B38">
        <w:t xml:space="preserve">two </w:t>
      </w:r>
      <w:r>
        <w:t xml:space="preserve">new </w:t>
      </w:r>
      <w:r w:rsidR="00A31292">
        <w:t>Sensor Systems GPS Antenna</w:t>
      </w:r>
    </w:p>
    <w:p w:rsidR="00A31292" w:rsidRDefault="00ED199A" w:rsidP="00A31292">
      <w:pPr>
        <w:pStyle w:val="ListParagraph"/>
        <w:numPr>
          <w:ilvl w:val="1"/>
          <w:numId w:val="1"/>
        </w:numPr>
      </w:pPr>
      <w:r>
        <w:t xml:space="preserve">Install </w:t>
      </w:r>
      <w:r w:rsidR="00500B33">
        <w:t>ADS-B Flight ID Adapter (AFID)</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500B33" w:rsidP="00A22322">
      <w:pPr>
        <w:pStyle w:val="ListParagraph"/>
        <w:numPr>
          <w:ilvl w:val="1"/>
          <w:numId w:val="1"/>
        </w:numPr>
      </w:pPr>
      <w:r>
        <w:t>CMD</w:t>
      </w:r>
      <w:r w:rsidR="00A31292">
        <w:t xml:space="preserve"> STC Certification</w:t>
      </w:r>
    </w:p>
    <w:p w:rsidR="00ED199A" w:rsidRPr="00500B33" w:rsidRDefault="00F911BC" w:rsidP="00A22322">
      <w:pPr>
        <w:pStyle w:val="ListParagraph"/>
        <w:numPr>
          <w:ilvl w:val="1"/>
          <w:numId w:val="1"/>
        </w:numPr>
        <w:rPr>
          <w:b/>
        </w:rPr>
      </w:pPr>
      <w:r w:rsidRPr="00500B33">
        <w:rPr>
          <w:b/>
        </w:rPr>
        <w:t>Early Bird</w:t>
      </w:r>
      <w:r w:rsidR="00ED199A" w:rsidRPr="00500B33">
        <w:rPr>
          <w:b/>
        </w:rPr>
        <w:t xml:space="preserve"> Credit ($</w:t>
      </w:r>
      <w:r w:rsidR="00500B33" w:rsidRPr="00500B33">
        <w:rPr>
          <w:b/>
        </w:rPr>
        <w:t>3,000</w:t>
      </w:r>
      <w:r w:rsidR="00ED199A" w:rsidRPr="00500B33">
        <w:rPr>
          <w:b/>
        </w:rPr>
        <w:t>.00)</w:t>
      </w:r>
      <w:r w:rsidR="00500B33" w:rsidRPr="00500B33">
        <w:rPr>
          <w:b/>
        </w:rPr>
        <w:t xml:space="preserve"> If parts are ordered before May 31</w:t>
      </w:r>
      <w:r w:rsidR="00500B33" w:rsidRPr="00500B33">
        <w:rPr>
          <w:b/>
          <w:vertAlign w:val="superscript"/>
        </w:rPr>
        <w:t>st</w:t>
      </w:r>
      <w:r w:rsidR="00500B33" w:rsidRPr="00500B33">
        <w:rPr>
          <w:b/>
        </w:rPr>
        <w:t xml:space="preserve"> 2017</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500B33">
              <w:rPr>
                <w:b/>
              </w:rPr>
              <w:t>110,000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500B33" w:rsidP="0042182A">
            <w:r>
              <w:rPr>
                <w:b/>
              </w:rPr>
              <w:t>Early Bird Discount</w:t>
            </w:r>
            <w:r>
              <w:rPr>
                <w:b/>
              </w:rPr>
              <w:t xml:space="preserve">. . . . . . . . . . . . </w:t>
            </w:r>
            <w:r>
              <w:rPr>
                <w:b/>
              </w:rPr>
              <w:t xml:space="preserve">. . . . . </w:t>
            </w:r>
            <w:r>
              <w:rPr>
                <w:b/>
              </w:rPr>
              <w:t xml:space="preserve">. . . . . . . </w:t>
            </w:r>
            <w:proofErr w:type="gramStart"/>
            <w:r>
              <w:rPr>
                <w:b/>
              </w:rPr>
              <w:t>. . . .</w:t>
            </w:r>
            <w:proofErr w:type="gramEnd"/>
            <w:r>
              <w:rPr>
                <w:b/>
              </w:rPr>
              <w:t xml:space="preserve"> .  </w:t>
            </w:r>
          </w:p>
        </w:tc>
        <w:tc>
          <w:tcPr>
            <w:tcW w:w="1350" w:type="dxa"/>
          </w:tcPr>
          <w:p w:rsidR="00A31292" w:rsidRDefault="00500B33" w:rsidP="0042182A">
            <w:pPr>
              <w:jc w:val="right"/>
            </w:pPr>
            <w:r>
              <w:rPr>
                <w:b/>
              </w:rPr>
              <w:t>$1</w:t>
            </w:r>
            <w:r>
              <w:rPr>
                <w:b/>
              </w:rPr>
              <w:t>07</w:t>
            </w:r>
            <w:r>
              <w:rPr>
                <w:b/>
              </w:rPr>
              <w:t>,000.00</w:t>
            </w:r>
          </w:p>
        </w:tc>
        <w:tc>
          <w:tcPr>
            <w:tcW w:w="270" w:type="dxa"/>
          </w:tcPr>
          <w:p w:rsidR="00A31292" w:rsidRDefault="00A31292" w:rsidP="0042182A"/>
        </w:tc>
        <w:tc>
          <w:tcPr>
            <w:tcW w:w="2340" w:type="dxa"/>
          </w:tcPr>
          <w:p w:rsidR="00A31292" w:rsidRDefault="00500B33" w:rsidP="0042182A">
            <w:r>
              <w:t xml:space="preserve">Accept </w:t>
            </w:r>
            <w:r>
              <w:sym w:font="Wingdings" w:char="F06F"/>
            </w:r>
            <w:r>
              <w:t xml:space="preserve">    Declined </w:t>
            </w:r>
            <w:r>
              <w:sym w:font="Wingdings" w:char="F06F"/>
            </w:r>
          </w:p>
        </w:tc>
      </w:tr>
    </w:tbl>
    <w:p w:rsidR="00500B33" w:rsidRDefault="00500B33" w:rsidP="00A31292">
      <w:pPr>
        <w:rPr>
          <w:b/>
          <w:sz w:val="20"/>
          <w:szCs w:val="20"/>
        </w:rPr>
      </w:pPr>
    </w:p>
    <w:p w:rsidR="00E174F3" w:rsidRDefault="00A31292" w:rsidP="00A31292">
      <w:pPr>
        <w:rPr>
          <w:sz w:val="20"/>
          <w:szCs w:val="20"/>
        </w:rPr>
      </w:pPr>
      <w:r w:rsidRPr="008958E5">
        <w:rPr>
          <w:b/>
          <w:sz w:val="20"/>
          <w:szCs w:val="20"/>
        </w:rPr>
        <w:t>Note</w:t>
      </w:r>
      <w:r w:rsidR="009677AA">
        <w:rPr>
          <w:b/>
          <w:sz w:val="20"/>
          <w:szCs w:val="20"/>
        </w:rPr>
        <w:t xml:space="preserve"> 3</w:t>
      </w:r>
      <w:r w:rsidRPr="008958E5">
        <w:rPr>
          <w:b/>
          <w:sz w:val="20"/>
          <w:szCs w:val="20"/>
        </w:rPr>
        <w:t>:</w:t>
      </w:r>
      <w:r w:rsidRPr="008958E5">
        <w:rPr>
          <w:sz w:val="20"/>
          <w:szCs w:val="20"/>
        </w:rPr>
        <w:t xml:space="preserve">  </w:t>
      </w:r>
      <w:r w:rsidR="002F0B2F">
        <w:rPr>
          <w:sz w:val="20"/>
          <w:szCs w:val="20"/>
        </w:rPr>
        <w:t>A $</w:t>
      </w:r>
      <w:r w:rsidR="00500B33">
        <w:rPr>
          <w:sz w:val="20"/>
          <w:szCs w:val="20"/>
        </w:rPr>
        <w:t>3,000</w:t>
      </w:r>
      <w:r w:rsidR="00A42A2B">
        <w:rPr>
          <w:sz w:val="20"/>
          <w:szCs w:val="20"/>
        </w:rPr>
        <w:t xml:space="preserve">.00 credit is available </w:t>
      </w:r>
      <w:r w:rsidR="009677AA">
        <w:rPr>
          <w:sz w:val="20"/>
          <w:szCs w:val="20"/>
        </w:rPr>
        <w:t>if</w:t>
      </w:r>
      <w:r w:rsidR="00A42A2B">
        <w:rPr>
          <w:sz w:val="20"/>
          <w:szCs w:val="20"/>
        </w:rPr>
        <w:t xml:space="preserve"> installation is </w:t>
      </w:r>
      <w:r w:rsidR="00500B33">
        <w:rPr>
          <w:sz w:val="20"/>
          <w:szCs w:val="20"/>
        </w:rPr>
        <w:t>booked and parts are ordered</w:t>
      </w:r>
      <w:r w:rsidR="009677AA">
        <w:rPr>
          <w:sz w:val="20"/>
          <w:szCs w:val="20"/>
        </w:rPr>
        <w:t xml:space="preserve"> before </w:t>
      </w:r>
      <w:r w:rsidR="00500B33">
        <w:rPr>
          <w:sz w:val="20"/>
          <w:szCs w:val="20"/>
        </w:rPr>
        <w:t>May</w:t>
      </w:r>
      <w:r w:rsidR="009677AA">
        <w:rPr>
          <w:sz w:val="20"/>
          <w:szCs w:val="20"/>
        </w:rPr>
        <w:t xml:space="preserve"> 31, 201</w:t>
      </w:r>
      <w:r w:rsidR="00500B33">
        <w:rPr>
          <w:sz w:val="20"/>
          <w:szCs w:val="20"/>
        </w:rPr>
        <w:t>7</w:t>
      </w:r>
      <w:r w:rsidR="009677AA">
        <w:rPr>
          <w:sz w:val="20"/>
          <w:szCs w:val="20"/>
        </w:rPr>
        <w:t>.</w:t>
      </w:r>
    </w:p>
    <w:p w:rsidR="00A31292" w:rsidRPr="00BB511A" w:rsidRDefault="00E174F3" w:rsidP="00A31292">
      <w:pPr>
        <w:rPr>
          <w:sz w:val="20"/>
          <w:szCs w:val="20"/>
        </w:rPr>
      </w:pPr>
      <w:r w:rsidRPr="008958E5">
        <w:rPr>
          <w:b/>
          <w:sz w:val="20"/>
          <w:szCs w:val="20"/>
        </w:rPr>
        <w:t xml:space="preserve"> </w:t>
      </w:r>
      <w:r w:rsidR="00A31292" w:rsidRPr="008958E5">
        <w:rPr>
          <w:b/>
          <w:sz w:val="20"/>
          <w:szCs w:val="20"/>
        </w:rPr>
        <w:t>Note</w:t>
      </w:r>
      <w:r w:rsidR="009677AA">
        <w:rPr>
          <w:b/>
          <w:sz w:val="20"/>
          <w:szCs w:val="20"/>
        </w:rPr>
        <w:t xml:space="preserve"> 4</w:t>
      </w:r>
      <w:r w:rsidR="00A31292" w:rsidRPr="008958E5">
        <w:rPr>
          <w:b/>
          <w:sz w:val="20"/>
          <w:szCs w:val="20"/>
        </w:rPr>
        <w:t>:</w:t>
      </w:r>
      <w:r w:rsidR="00A31292" w:rsidRPr="008958E5">
        <w:rPr>
          <w:sz w:val="20"/>
          <w:szCs w:val="20"/>
        </w:rPr>
        <w:t xml:space="preserve">  </w:t>
      </w:r>
      <w:r w:rsidR="00A31292">
        <w:rPr>
          <w:sz w:val="20"/>
          <w:szCs w:val="20"/>
        </w:rPr>
        <w:t xml:space="preserve">Standard </w:t>
      </w:r>
      <w:r w:rsidR="00500B33">
        <w:rPr>
          <w:sz w:val="20"/>
          <w:szCs w:val="20"/>
        </w:rPr>
        <w:t xml:space="preserve">Upgrade </w:t>
      </w:r>
      <w:r w:rsidR="00A31292">
        <w:rPr>
          <w:sz w:val="20"/>
          <w:szCs w:val="20"/>
        </w:rPr>
        <w:t xml:space="preserve">lead time of </w:t>
      </w:r>
      <w:r w:rsidR="00500B33">
        <w:rPr>
          <w:sz w:val="20"/>
          <w:szCs w:val="20"/>
        </w:rPr>
        <w:t>7-10</w:t>
      </w:r>
      <w:r w:rsidR="00A31292">
        <w:rPr>
          <w:sz w:val="20"/>
          <w:szCs w:val="20"/>
        </w:rPr>
        <w:t xml:space="preserve"> days applies for hardware upgrades.  Expedited service or exchange options are available for an additional fee.</w:t>
      </w:r>
    </w:p>
    <w:p w:rsidR="00C66CD4" w:rsidRDefault="00A31292" w:rsidP="00245CE1">
      <w:pPr>
        <w:rPr>
          <w:sz w:val="20"/>
          <w:szCs w:val="20"/>
        </w:rPr>
      </w:pPr>
      <w:r w:rsidRPr="008958E5">
        <w:rPr>
          <w:b/>
          <w:sz w:val="20"/>
          <w:szCs w:val="20"/>
        </w:rPr>
        <w:t>Note</w:t>
      </w:r>
      <w:r w:rsidR="009677AA">
        <w:rPr>
          <w:b/>
          <w:sz w:val="20"/>
          <w:szCs w:val="20"/>
        </w:rPr>
        <w:t xml:space="preserve"> 5</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00B33" w:rsidRDefault="00500B33" w:rsidP="00245CE1">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lastRenderedPageBreak/>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500B33">
        <w:rPr>
          <w:sz w:val="20"/>
          <w:szCs w:val="20"/>
        </w:rPr>
        <w:t xml:space="preserve"> A 5% </w:t>
      </w:r>
      <w:r w:rsidR="00A313C9">
        <w:rPr>
          <w:sz w:val="20"/>
          <w:szCs w:val="20"/>
        </w:rPr>
        <w:t xml:space="preserve">of labor </w:t>
      </w:r>
      <w:r w:rsidR="00500B33">
        <w:rPr>
          <w:sz w:val="20"/>
          <w:szCs w:val="20"/>
        </w:rPr>
        <w:t xml:space="preserve">consumable </w:t>
      </w:r>
      <w:proofErr w:type="gramStart"/>
      <w:r w:rsidR="00500B33">
        <w:rPr>
          <w:sz w:val="20"/>
          <w:szCs w:val="20"/>
        </w:rPr>
        <w:t>fee  will</w:t>
      </w:r>
      <w:proofErr w:type="gramEnd"/>
      <w:r w:rsidR="00500B33">
        <w:rPr>
          <w:sz w:val="20"/>
          <w:szCs w:val="20"/>
        </w:rPr>
        <w:t xml:space="preserve"> be added t</w:t>
      </w:r>
      <w:r w:rsidR="00A313C9">
        <w:rPr>
          <w:sz w:val="20"/>
          <w:szCs w:val="20"/>
        </w:rPr>
        <w:t>o the final invoice not to exceed $1,500.00.</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A313C9" w:rsidRDefault="00A313C9" w:rsidP="008C5CD3">
      <w:pPr>
        <w:rPr>
          <w:sz w:val="20"/>
          <w:szCs w:val="20"/>
        </w:rPr>
      </w:pPr>
    </w:p>
    <w:p w:rsidR="00A313C9" w:rsidRPr="008C5CD3" w:rsidRDefault="00A313C9"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A313C9" w:rsidRPr="00A313C9" w:rsidRDefault="00A313C9" w:rsidP="008C5CD3">
      <w:pPr>
        <w:rPr>
          <w:sz w:val="24"/>
          <w:szCs w:val="24"/>
        </w:rPr>
      </w:pPr>
      <w:r w:rsidRPr="00A313C9">
        <w:rPr>
          <w:sz w:val="24"/>
          <w:szCs w:val="24"/>
        </w:rPr>
        <w:t xml:space="preserve">Curtis </w:t>
      </w:r>
      <w:proofErr w:type="spellStart"/>
      <w:r w:rsidRPr="00A313C9">
        <w:rPr>
          <w:sz w:val="24"/>
          <w:szCs w:val="24"/>
        </w:rPr>
        <w:t>Seagondollar</w:t>
      </w:r>
      <w:proofErr w:type="spellEnd"/>
    </w:p>
    <w:sectPr w:rsidR="00A313C9" w:rsidRPr="00A3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E5B38"/>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B48F9"/>
    <w:rsid w:val="003C7FB8"/>
    <w:rsid w:val="00410E60"/>
    <w:rsid w:val="004422E6"/>
    <w:rsid w:val="00476613"/>
    <w:rsid w:val="004847FF"/>
    <w:rsid w:val="004B0F2A"/>
    <w:rsid w:val="00500B33"/>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D41F9"/>
    <w:rsid w:val="00A22322"/>
    <w:rsid w:val="00A25719"/>
    <w:rsid w:val="00A31292"/>
    <w:rsid w:val="00A313C9"/>
    <w:rsid w:val="00A35A29"/>
    <w:rsid w:val="00A42A2B"/>
    <w:rsid w:val="00A473AA"/>
    <w:rsid w:val="00A57433"/>
    <w:rsid w:val="00AB0B64"/>
    <w:rsid w:val="00AB658C"/>
    <w:rsid w:val="00B00744"/>
    <w:rsid w:val="00B22E4B"/>
    <w:rsid w:val="00B50D87"/>
    <w:rsid w:val="00B6127E"/>
    <w:rsid w:val="00B65D89"/>
    <w:rsid w:val="00B74741"/>
    <w:rsid w:val="00BC7DF5"/>
    <w:rsid w:val="00C24800"/>
    <w:rsid w:val="00C3709E"/>
    <w:rsid w:val="00C66CD4"/>
    <w:rsid w:val="00C754B7"/>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E33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31A37-F57C-4DBC-BBC7-7EB095F98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2016-11-14T17:16:00Z</cp:lastPrinted>
  <dcterms:created xsi:type="dcterms:W3CDTF">2017-04-19T16:50:00Z</dcterms:created>
  <dcterms:modified xsi:type="dcterms:W3CDTF">2017-04-19T16:51:00Z</dcterms:modified>
</cp:coreProperties>
</file>