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Default="000815ED" w:rsidP="00E635F6">
      <w:pPr>
        <w:jc w:val="right"/>
        <w:rPr>
          <w:sz w:val="36"/>
          <w:szCs w:val="36"/>
        </w:rPr>
      </w:pPr>
    </w:p>
    <w:p w:rsidR="00C97C2D" w:rsidRDefault="00C97C2D" w:rsidP="00E635F6">
      <w:pPr>
        <w:jc w:val="right"/>
        <w:rPr>
          <w:sz w:val="36"/>
          <w:szCs w:val="36"/>
        </w:rPr>
      </w:pPr>
    </w:p>
    <w:p w:rsidR="00C97C2D" w:rsidRPr="00E635F6" w:rsidRDefault="00C97C2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01760" w:rsidP="0063177C">
            <w:pPr>
              <w:rPr>
                <w:sz w:val="20"/>
                <w:szCs w:val="20"/>
              </w:rPr>
            </w:pPr>
            <w:r>
              <w:rPr>
                <w:sz w:val="20"/>
                <w:szCs w:val="20"/>
              </w:rPr>
              <w:t>Ju</w:t>
            </w:r>
            <w:r w:rsidR="00C97C2D">
              <w:rPr>
                <w:sz w:val="20"/>
                <w:szCs w:val="20"/>
              </w:rPr>
              <w:t>ly</w:t>
            </w:r>
            <w:r w:rsidR="00CE70FD">
              <w:rPr>
                <w:sz w:val="20"/>
                <w:szCs w:val="20"/>
              </w:rPr>
              <w:t xml:space="preserve"> </w:t>
            </w:r>
            <w:r>
              <w:rPr>
                <w:sz w:val="20"/>
                <w:szCs w:val="20"/>
              </w:rPr>
              <w:t>1</w:t>
            </w:r>
            <w:r w:rsidR="00C97C2D">
              <w:rPr>
                <w:sz w:val="20"/>
                <w:szCs w:val="20"/>
              </w:rPr>
              <w:t>8,</w:t>
            </w:r>
            <w:r w:rsidR="00CE70FD">
              <w:rPr>
                <w:sz w:val="20"/>
                <w:szCs w:val="20"/>
              </w:rPr>
              <w:t xml:space="preserve">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101760">
              <w:rPr>
                <w:sz w:val="20"/>
                <w:szCs w:val="20"/>
              </w:rPr>
              <w:t>0</w:t>
            </w:r>
            <w:r w:rsidR="00C97C2D">
              <w:rPr>
                <w:sz w:val="20"/>
                <w:szCs w:val="20"/>
              </w:rPr>
              <w:t>7</w:t>
            </w:r>
            <w:r>
              <w:rPr>
                <w:sz w:val="20"/>
                <w:szCs w:val="20"/>
              </w:rPr>
              <w:t>-</w:t>
            </w:r>
            <w:r w:rsidR="00101760">
              <w:rPr>
                <w:sz w:val="20"/>
                <w:szCs w:val="20"/>
              </w:rPr>
              <w:t>1</w:t>
            </w:r>
            <w:r w:rsidR="00B21BD2">
              <w:rPr>
                <w:sz w:val="20"/>
                <w:szCs w:val="20"/>
              </w:rPr>
              <w:t>8</w:t>
            </w:r>
            <w:r w:rsidR="00C97C2D">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Pr>
          <w:sz w:val="20"/>
          <w:szCs w:val="20"/>
        </w:rPr>
        <w:t>Gary,</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6D1548" w:rsidTr="009D41F9">
        <w:tc>
          <w:tcPr>
            <w:tcW w:w="6475" w:type="dxa"/>
          </w:tcPr>
          <w:p w:rsidR="006D1548" w:rsidRPr="000A4D29" w:rsidRDefault="006D1548" w:rsidP="006D1548">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r>
              <w:rPr>
                <w:sz w:val="20"/>
                <w:szCs w:val="20"/>
              </w:rPr>
              <w:t xml:space="preserve"> and Install a DBU-5010E Data-loader. Using Rockwell Collins STC and CMD STC.</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79,</w:t>
            </w:r>
            <w:r w:rsidR="00C97C2D">
              <w:rPr>
                <w:sz w:val="20"/>
                <w:szCs w:val="20"/>
              </w:rPr>
              <w:t>200.</w:t>
            </w:r>
            <w:r>
              <w:rPr>
                <w:sz w:val="20"/>
                <w:szCs w:val="20"/>
              </w:rPr>
              <w:t>00</w:t>
            </w:r>
          </w:p>
        </w:tc>
      </w:tr>
      <w:tr w:rsidR="006D1548" w:rsidTr="00BB13E6">
        <w:trPr>
          <w:trHeight w:val="341"/>
        </w:trPr>
        <w:tc>
          <w:tcPr>
            <w:tcW w:w="6475" w:type="dxa"/>
          </w:tcPr>
          <w:p w:rsidR="006D1548" w:rsidRPr="000A4D29" w:rsidRDefault="006D1548" w:rsidP="006D1548">
            <w:pPr>
              <w:rPr>
                <w:sz w:val="20"/>
                <w:szCs w:val="20"/>
              </w:rPr>
            </w:pPr>
            <w:r w:rsidRPr="004F3541">
              <w:rPr>
                <w:sz w:val="20"/>
                <w:szCs w:val="20"/>
              </w:rPr>
              <w:t xml:space="preserve">Installation of Rockwell-Collins </w:t>
            </w:r>
            <w:r>
              <w:rPr>
                <w:sz w:val="20"/>
                <w:szCs w:val="20"/>
              </w:rPr>
              <w:t>Airspace Modernization Program for WAAS/LPV, Synthetic Vision and ADS-B Out.</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153,372</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C97C2D" w:rsidRPr="00A57433" w:rsidRDefault="00C97C2D" w:rsidP="00C3709E">
      <w:pPr>
        <w:pStyle w:val="ListParagraph"/>
        <w:ind w:left="360"/>
        <w:rPr>
          <w:b/>
          <w:u w:val="single"/>
        </w:rPr>
      </w:pPr>
    </w:p>
    <w:p w:rsidR="00C97C2D" w:rsidRPr="00F51F8D" w:rsidRDefault="00C97C2D" w:rsidP="00C97C2D">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r>
        <w:rPr>
          <w:b/>
        </w:rPr>
        <w:t xml:space="preserve"> and a DBU-5010E.</w:t>
      </w:r>
    </w:p>
    <w:p w:rsidR="00C97C2D" w:rsidRDefault="00C97C2D" w:rsidP="00C97C2D">
      <w:pPr>
        <w:ind w:left="360"/>
      </w:pPr>
      <w:r>
        <w:t>The installation will include the following:</w:t>
      </w:r>
    </w:p>
    <w:p w:rsidR="00C97C2D" w:rsidRDefault="00C97C2D" w:rsidP="00C97C2D">
      <w:pPr>
        <w:pStyle w:val="ListParagraph"/>
        <w:numPr>
          <w:ilvl w:val="1"/>
          <w:numId w:val="1"/>
        </w:numPr>
      </w:pPr>
      <w:r>
        <w:t xml:space="preserve">Install two Upgraded Rockwell-Collins TDR-94D </w:t>
      </w:r>
      <w:r w:rsidRPr="00545190">
        <w:t>Transponders</w:t>
      </w:r>
      <w:r>
        <w:t xml:space="preserve"> PN 622-9352-501</w:t>
      </w:r>
    </w:p>
    <w:p w:rsidR="00C97C2D" w:rsidRDefault="00C97C2D" w:rsidP="00C97C2D">
      <w:pPr>
        <w:pStyle w:val="ListParagraph"/>
        <w:numPr>
          <w:ilvl w:val="1"/>
          <w:numId w:val="1"/>
        </w:numPr>
      </w:pPr>
      <w:r>
        <w:t>Install Exchange Rockwell-Collins GPS 4000S PN 822-2189-010</w:t>
      </w:r>
    </w:p>
    <w:p w:rsidR="00C97C2D" w:rsidRDefault="00C97C2D" w:rsidP="00C97C2D">
      <w:pPr>
        <w:pStyle w:val="ListParagraph"/>
        <w:numPr>
          <w:ilvl w:val="1"/>
          <w:numId w:val="1"/>
        </w:numPr>
      </w:pPr>
      <w:r>
        <w:t xml:space="preserve">Install new </w:t>
      </w:r>
      <w:r w:rsidRPr="00A4136B">
        <w:t>TSO-C145c</w:t>
      </w:r>
      <w:r>
        <w:t xml:space="preserve"> GPS Antenna</w:t>
      </w:r>
    </w:p>
    <w:p w:rsidR="00C97C2D" w:rsidRDefault="00C97C2D" w:rsidP="00C97C2D">
      <w:pPr>
        <w:pStyle w:val="ListParagraph"/>
        <w:numPr>
          <w:ilvl w:val="1"/>
          <w:numId w:val="1"/>
        </w:numPr>
      </w:pPr>
      <w:r>
        <w:t>Install one Rockwell-Collins DBU-5010E</w:t>
      </w:r>
    </w:p>
    <w:p w:rsidR="00C97C2D" w:rsidRDefault="00C97C2D" w:rsidP="00C97C2D">
      <w:pPr>
        <w:pStyle w:val="ListParagraph"/>
        <w:numPr>
          <w:ilvl w:val="1"/>
          <w:numId w:val="1"/>
        </w:numPr>
      </w:pPr>
      <w:r>
        <w:t xml:space="preserve">Install ADS-B Flight ID Adapter </w:t>
      </w:r>
    </w:p>
    <w:p w:rsidR="00C97C2D" w:rsidRPr="00545190" w:rsidRDefault="00C97C2D" w:rsidP="00C97C2D">
      <w:pPr>
        <w:pStyle w:val="ListParagraph"/>
        <w:numPr>
          <w:ilvl w:val="1"/>
          <w:numId w:val="1"/>
        </w:numPr>
      </w:pPr>
      <w:r>
        <w:t>Install ADS-B Fail Annunciator</w:t>
      </w:r>
    </w:p>
    <w:p w:rsidR="00C97C2D" w:rsidRDefault="00C97C2D" w:rsidP="00C97C2D">
      <w:pPr>
        <w:pStyle w:val="ListParagraph"/>
        <w:numPr>
          <w:ilvl w:val="1"/>
          <w:numId w:val="1"/>
        </w:numPr>
      </w:pPr>
      <w:r>
        <w:t>Installation Materials</w:t>
      </w:r>
    </w:p>
    <w:p w:rsidR="00C97C2D" w:rsidRDefault="00C97C2D" w:rsidP="00C97C2D">
      <w:pPr>
        <w:pStyle w:val="ListParagraph"/>
        <w:numPr>
          <w:ilvl w:val="1"/>
          <w:numId w:val="1"/>
        </w:numPr>
      </w:pPr>
      <w:r>
        <w:t>Installation Labor</w:t>
      </w:r>
    </w:p>
    <w:p w:rsidR="00C97C2D" w:rsidRDefault="00C97C2D" w:rsidP="00C97C2D">
      <w:pPr>
        <w:pStyle w:val="ListParagraph"/>
        <w:numPr>
          <w:ilvl w:val="1"/>
          <w:numId w:val="1"/>
        </w:numPr>
      </w:pPr>
      <w:r>
        <w:t>Beechcraft B200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97C2D" w:rsidTr="009D21D8">
        <w:tc>
          <w:tcPr>
            <w:tcW w:w="5125" w:type="dxa"/>
          </w:tcPr>
          <w:p w:rsidR="00C97C2D" w:rsidRPr="00C24800" w:rsidRDefault="00C97C2D" w:rsidP="009D21D8">
            <w:pPr>
              <w:rPr>
                <w:b/>
              </w:rPr>
            </w:pPr>
            <w:r w:rsidRPr="00C24800">
              <w:rPr>
                <w:b/>
              </w:rPr>
              <w:t>Total Engineering, Labor and Materials</w:t>
            </w:r>
            <w:r>
              <w:rPr>
                <w:b/>
              </w:rPr>
              <w:t xml:space="preserve">. . . . . . . . . . . .  </w:t>
            </w:r>
          </w:p>
        </w:tc>
        <w:tc>
          <w:tcPr>
            <w:tcW w:w="1350" w:type="dxa"/>
          </w:tcPr>
          <w:p w:rsidR="00C97C2D" w:rsidRPr="00C24800" w:rsidRDefault="00C97C2D" w:rsidP="009D21D8">
            <w:pPr>
              <w:jc w:val="right"/>
              <w:rPr>
                <w:b/>
              </w:rPr>
            </w:pPr>
            <w:r>
              <w:rPr>
                <w:b/>
              </w:rPr>
              <w:t>$</w:t>
            </w:r>
            <w:r>
              <w:rPr>
                <w:b/>
              </w:rPr>
              <w:t>79,200</w:t>
            </w:r>
            <w:r>
              <w:rPr>
                <w:b/>
              </w:rPr>
              <w:t>.00</w:t>
            </w:r>
          </w:p>
        </w:tc>
        <w:tc>
          <w:tcPr>
            <w:tcW w:w="270" w:type="dxa"/>
          </w:tcPr>
          <w:p w:rsidR="00C97C2D" w:rsidRDefault="00C97C2D" w:rsidP="009D21D8"/>
        </w:tc>
        <w:tc>
          <w:tcPr>
            <w:tcW w:w="2340" w:type="dxa"/>
          </w:tcPr>
          <w:p w:rsidR="00C97C2D" w:rsidRDefault="00C97C2D" w:rsidP="009D21D8">
            <w:r>
              <w:t xml:space="preserve">Accept </w:t>
            </w:r>
            <w:r>
              <w:sym w:font="Wingdings" w:char="F06F"/>
            </w:r>
            <w:r>
              <w:t xml:space="preserve">    Declined </w:t>
            </w:r>
            <w:r>
              <w:sym w:font="Wingdings" w:char="F06F"/>
            </w:r>
          </w:p>
        </w:tc>
      </w:tr>
    </w:tbl>
    <w:p w:rsidR="00C3709E" w:rsidRDefault="00C3709E" w:rsidP="00C3709E">
      <w:pPr>
        <w:rPr>
          <w:b/>
        </w:rPr>
      </w:pPr>
    </w:p>
    <w:p w:rsidR="00865CEE" w:rsidRDefault="00865CEE" w:rsidP="00C3709E">
      <w:pPr>
        <w:rPr>
          <w:b/>
        </w:rPr>
      </w:pPr>
    </w:p>
    <w:p w:rsidR="00865CEE" w:rsidRPr="00C3709E" w:rsidRDefault="00865CEE" w:rsidP="00C3709E">
      <w:pPr>
        <w:rPr>
          <w:b/>
        </w:rPr>
      </w:pPr>
      <w:bookmarkStart w:id="0" w:name="_GoBack"/>
      <w:bookmarkEnd w:id="0"/>
    </w:p>
    <w:p w:rsidR="00A31292" w:rsidRPr="00F51F8D" w:rsidRDefault="004F3541" w:rsidP="004F3541">
      <w:pPr>
        <w:pStyle w:val="ListParagraph"/>
        <w:numPr>
          <w:ilvl w:val="0"/>
          <w:numId w:val="1"/>
        </w:numPr>
        <w:rPr>
          <w:b/>
        </w:rPr>
      </w:pPr>
      <w:r w:rsidRPr="004F3541">
        <w:rPr>
          <w:b/>
        </w:rPr>
        <w:t>Installation of Rockwell-Collins 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 xml:space="preserve">Install two New IOT-4110 </w:t>
      </w:r>
      <w:proofErr w:type="spellStart"/>
      <w:r>
        <w:t>Input</w:t>
      </w:r>
      <w:r w:rsidR="00101760">
        <w:t>/</w:t>
      </w:r>
      <w:r>
        <w:t>Output</w:t>
      </w:r>
      <w:proofErr w:type="spellEnd"/>
      <w:r>
        <w:t xml:space="preserve"> Tables</w:t>
      </w:r>
    </w:p>
    <w:p w:rsidR="00A235D3" w:rsidRDefault="00A235D3" w:rsidP="00A235D3">
      <w:pPr>
        <w:pStyle w:val="ListParagraph"/>
        <w:numPr>
          <w:ilvl w:val="1"/>
          <w:numId w:val="1"/>
        </w:numPr>
      </w:pPr>
      <w:r>
        <w:t>Install one New MDT-3110 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Install one New SVC-3000K Synthetic Vision Computer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B027CE">
        <w:t xml:space="preserve"> B200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FB6EBB">
              <w:rPr>
                <w:b/>
              </w:rPr>
              <w:t>16</w:t>
            </w:r>
            <w:r w:rsidR="00101760">
              <w:rPr>
                <w:b/>
              </w:rPr>
              <w:t>0</w:t>
            </w:r>
            <w:r w:rsidR="00FB6EBB">
              <w:rPr>
                <w:b/>
              </w:rPr>
              <w:t>,</w:t>
            </w:r>
            <w:r w:rsidR="00101760">
              <w:rPr>
                <w:b/>
              </w:rPr>
              <w:t>6</w:t>
            </w:r>
            <w:r w:rsidR="00FB6EBB">
              <w:rPr>
                <w:b/>
              </w:rPr>
              <w:t>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865CEE" w:rsidRDefault="00865CEE" w:rsidP="009D41F9">
      <w:pPr>
        <w:rPr>
          <w:sz w:val="20"/>
          <w:szCs w:val="20"/>
        </w:rPr>
      </w:pPr>
    </w:p>
    <w:p w:rsidR="00865CEE" w:rsidRDefault="00865CEE"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865CEE">
        <w:rPr>
          <w:sz w:val="20"/>
          <w:szCs w:val="20"/>
        </w:rPr>
        <w:t>10-</w:t>
      </w:r>
      <w:r w:rsidR="00FB6EBB">
        <w:rPr>
          <w:sz w:val="20"/>
          <w:szCs w:val="20"/>
        </w:rPr>
        <w:t>21</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Mr. Gary Sumner</w:t>
      </w:r>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D1548"/>
    <w:rsid w:val="006F5AD6"/>
    <w:rsid w:val="00733D91"/>
    <w:rsid w:val="0075557F"/>
    <w:rsid w:val="00782E7C"/>
    <w:rsid w:val="007E21D5"/>
    <w:rsid w:val="007F2E4D"/>
    <w:rsid w:val="008563CF"/>
    <w:rsid w:val="00865CEE"/>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35D3"/>
    <w:rsid w:val="00A25719"/>
    <w:rsid w:val="00A31292"/>
    <w:rsid w:val="00A35A29"/>
    <w:rsid w:val="00A4136B"/>
    <w:rsid w:val="00A42A2B"/>
    <w:rsid w:val="00A473AA"/>
    <w:rsid w:val="00A57433"/>
    <w:rsid w:val="00AB0B64"/>
    <w:rsid w:val="00B00744"/>
    <w:rsid w:val="00B027CE"/>
    <w:rsid w:val="00B21BD2"/>
    <w:rsid w:val="00B22E4B"/>
    <w:rsid w:val="00B50D87"/>
    <w:rsid w:val="00B549E2"/>
    <w:rsid w:val="00B6127E"/>
    <w:rsid w:val="00B65D89"/>
    <w:rsid w:val="00B74741"/>
    <w:rsid w:val="00BB13E6"/>
    <w:rsid w:val="00BC7DF5"/>
    <w:rsid w:val="00C24800"/>
    <w:rsid w:val="00C3709E"/>
    <w:rsid w:val="00C66CD4"/>
    <w:rsid w:val="00C754B7"/>
    <w:rsid w:val="00C9224D"/>
    <w:rsid w:val="00C97C2D"/>
    <w:rsid w:val="00CA0FF4"/>
    <w:rsid w:val="00CA34BB"/>
    <w:rsid w:val="00CA4C6C"/>
    <w:rsid w:val="00CC2E99"/>
    <w:rsid w:val="00CE70FD"/>
    <w:rsid w:val="00D07CB5"/>
    <w:rsid w:val="00D87885"/>
    <w:rsid w:val="00D87DC0"/>
    <w:rsid w:val="00D909E0"/>
    <w:rsid w:val="00E174F3"/>
    <w:rsid w:val="00E26B2B"/>
    <w:rsid w:val="00E45DD6"/>
    <w:rsid w:val="00E635F6"/>
    <w:rsid w:val="00E75A44"/>
    <w:rsid w:val="00E81D6A"/>
    <w:rsid w:val="00EC2DCD"/>
    <w:rsid w:val="00ED062D"/>
    <w:rsid w:val="00ED199A"/>
    <w:rsid w:val="00EE4758"/>
    <w:rsid w:val="00F06672"/>
    <w:rsid w:val="00F1453C"/>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8CB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288F2-C36D-40D3-A421-C17244BAB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2016-11-14T17:16:00Z</cp:lastPrinted>
  <dcterms:created xsi:type="dcterms:W3CDTF">2017-07-18T20:27:00Z</dcterms:created>
  <dcterms:modified xsi:type="dcterms:W3CDTF">2017-07-18T20:28:00Z</dcterms:modified>
</cp:coreProperties>
</file>