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OpenAl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Task 1: Creating an OpenAI's API: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1.Sign up for OpenAI: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-Go to the OpenAI website at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https://openai.com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and sign up for an account if you haven't already.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2. Get API Key: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-Once logged in, navigate to your account settings or dashboard to retrieve your API key.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-Click create new API key give it the name, mine was OPENAI_API_KEY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-Make sure to store the secret key somewhere safe, It wont be show fully again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https://platform.openai.com/api-keys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Task 2: Setting up AWS CLI: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1.Install AWS CLI: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-Visit the AWS Command Line Interface (CLI) documentation and follow the installation instructions for your operating system (Windows, macOS, or Linux).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https://docs.aws.amazon.com/cli/latest/userguide/getting-started-install.html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2.Configure AWS CLI: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-Open a terminal or command prompt on your local machine.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-Run the command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FFFFAA"/>
                <w:spacing w:val="0"/>
                <w:position w:val="0"/>
                <w:sz w:val="22"/>
                <w:shd w:fill="333333" w:val="clear"/>
              </w:rPr>
              <w:t xml:space="preserve">aws configure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 your AWS Access Key ID and Secret Access Key when prompted.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Choose a default AWS Region and output format (JSON, text, or table) as per your preference.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2. Introduction to OpenAI’s API: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1. Create a new environment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FCC28C"/>
                <w:spacing w:val="0"/>
                <w:position w:val="0"/>
                <w:sz w:val="22"/>
                <w:shd w:fill="333333" w:val="clear"/>
              </w:rPr>
              <w:t xml:space="preserve">python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 -m venv openai-</w:t>
            </w:r>
            <w:r>
              <w:rPr>
                <w:rFonts w:ascii="Consolas" w:hAnsi="Consolas" w:cs="Consolas" w:eastAsia="Consolas"/>
                <w:color w:val="FCC28C"/>
                <w:spacing w:val="0"/>
                <w:position w:val="0"/>
                <w:sz w:val="22"/>
                <w:shd w:fill="333333" w:val="clear"/>
              </w:rPr>
              <w:t xml:space="preserve">env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br/>
              <w:t xml:space="preserve">openai-</w:t>
            </w:r>
            <w:r>
              <w:rPr>
                <w:rFonts w:ascii="Consolas" w:hAnsi="Consolas" w:cs="Consolas" w:eastAsia="Consolas"/>
                <w:color w:val="FCC28C"/>
                <w:spacing w:val="0"/>
                <w:position w:val="0"/>
                <w:sz w:val="22"/>
                <w:shd w:fill="333333" w:val="clear"/>
              </w:rPr>
              <w:t xml:space="preserve">env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\Scripts\activate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2. Install packages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pip </w:t>
            </w:r>
            <w:r>
              <w:rPr>
                <w:rFonts w:ascii="Consolas" w:hAnsi="Consolas" w:cs="Consolas" w:eastAsia="Consolas"/>
                <w:color w:val="FCC28C"/>
                <w:spacing w:val="0"/>
                <w:position w:val="0"/>
                <w:sz w:val="22"/>
                <w:shd w:fill="333333" w:val="clear"/>
              </w:rPr>
              <w:t xml:space="preserve">install boto3</w:t>
              <w:br/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pip </w:t>
            </w:r>
            <w:r>
              <w:rPr>
                <w:rFonts w:ascii="Consolas" w:hAnsi="Consolas" w:cs="Consolas" w:eastAsia="Consolas"/>
                <w:color w:val="FCC28C"/>
                <w:spacing w:val="0"/>
                <w:position w:val="0"/>
                <w:sz w:val="22"/>
                <w:shd w:fill="333333" w:val="clear"/>
              </w:rPr>
              <w:t xml:space="preserve">install 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--upgrade openai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2"/>
          <w:shd w:fill="auto" w:val="clear"/>
        </w:rPr>
        <w:t xml:space="preserve">3.Set up your API key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windows: (if you  are using something else refer to step 2 in this link: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https://platform.openai.com/docs/quickstart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)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Command Prompt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Set environment variable in the current session: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FFFFAA"/>
                <w:spacing w:val="0"/>
                <w:position w:val="0"/>
                <w:sz w:val="22"/>
                <w:shd w:fill="333333" w:val="clear"/>
              </w:rPr>
              <w:t xml:space="preserve">setx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 OPENAI_API_KEY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"your-api-key-here"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Permanent setup: To make the setup permanent, add the variable through the system properties as follows: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Right-click on 'This PC' or 'My Computer' and select 'Properties'.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on 'Advanced system settings'.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the 'Environment Variables' button.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the 'System variables' section, click 'New...' and enter OPENAI_API_KEY as the variable name and your API key as the variable value.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Verification: To verify the setup, reopen the command prompt and type the command below. It should display your API key: echo %OPENAI_API_KEY%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Task 3: Send your first API request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FCC28C"/>
                <w:spacing w:val="0"/>
                <w:position w:val="0"/>
                <w:sz w:val="22"/>
                <w:shd w:fill="333333" w:val="clear"/>
              </w:rPr>
              <w:t xml:space="preserve">from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 openai import OpenAI</w:t>
            </w:r>
            <w:r>
              <w:rPr>
                <w:rFonts w:ascii="Consolas" w:hAnsi="Consolas" w:cs="Consolas" w:eastAsia="Consolas"/>
                <w:color w:val="FFFFAA"/>
                <w:spacing w:val="0"/>
                <w:position w:val="0"/>
                <w:sz w:val="22"/>
                <w:shd w:fill="333333" w:val="clear"/>
              </w:rPr>
              <w:br/>
              <w:t xml:space="preserve">client 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= OpenAI()</w:t>
              <w:br/>
              <w:br/>
              <w:t xml:space="preserve">completion = client.chat.completions.create(</w:t>
              <w:br/>
              <w:t xml:space="preserve">  </w:t>
            </w:r>
            <w:r>
              <w:rPr>
                <w:rFonts w:ascii="Consolas" w:hAnsi="Consolas" w:cs="Consolas" w:eastAsia="Consolas"/>
                <w:color w:val="FFFFAA"/>
                <w:spacing w:val="0"/>
                <w:position w:val="0"/>
                <w:sz w:val="22"/>
                <w:shd w:fill="333333" w:val="clear"/>
              </w:rPr>
              <w:t xml:space="preserve">model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"gpt-4o-mini"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,</w:t>
              <w:br/>
              <w:t xml:space="preserve">  messages=[</w:t>
              <w:br/>
              <w:t xml:space="preserve">    {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"role"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: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"system"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"content"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: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"You are a poetic assistant, skilled in explaining complex programming concepts with creative flair."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},</w:t>
              <w:br/>
              <w:t xml:space="preserve">    {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"role"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: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"user"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"content"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: </w:t>
            </w:r>
            <w:r>
              <w:rPr>
                <w:rFonts w:ascii="Consolas" w:hAnsi="Consolas" w:cs="Consolas" w:eastAsia="Consolas"/>
                <w:color w:val="A2FCA2"/>
                <w:spacing w:val="0"/>
                <w:position w:val="0"/>
                <w:sz w:val="22"/>
                <w:shd w:fill="333333" w:val="clear"/>
              </w:rPr>
              <w:t xml:space="preserve">"Compose a poem that explains the concept of recursion in programming."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}</w:t>
              <w:br/>
              <w:t xml:space="preserve">  ]</w:t>
              <w:br/>
              <w:t xml:space="preserve">)</w:t>
              <w:br/>
              <w:br/>
            </w:r>
            <w:r>
              <w:rPr>
                <w:rFonts w:ascii="Consolas" w:hAnsi="Consolas" w:cs="Consolas" w:eastAsia="Consolas"/>
                <w:color w:val="FFFFAA"/>
                <w:spacing w:val="0"/>
                <w:position w:val="0"/>
                <w:sz w:val="22"/>
                <w:shd w:fill="333333" w:val="clear"/>
              </w:rPr>
              <w:t xml:space="preserve">print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22"/>
                <w:shd w:fill="333333" w:val="clear"/>
              </w:rPr>
              <w:t xml:space="preserve">(completion.choices[0].message)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Conclusion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By the end of this lab, you’ll have a basic understanding of how to work with OpenAI’s API, including making requests and handling responses. This foundation will prepare you for more advanced tasks.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5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platform.openai.com/api-keys" Id="docRId1" Type="http://schemas.openxmlformats.org/officeDocument/2006/relationships/hyperlink" /><Relationship TargetMode="External" Target="https://platform.openai.com/docs/quickstart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openai.com/" Id="docRId0" Type="http://schemas.openxmlformats.org/officeDocument/2006/relationships/hyperlink" /><Relationship TargetMode="External" Target="https://docs.aws.amazon.com/cli/latest/userguide/getting-started-install.html" Id="docRId2" Type="http://schemas.openxmlformats.org/officeDocument/2006/relationships/hyperlink" /><Relationship Target="numbering.xml" Id="docRId4" Type="http://schemas.openxmlformats.org/officeDocument/2006/relationships/numbering" /></Relationships>
</file>