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922" w:rsidRPr="00ED3922" w:rsidRDefault="00ED3922" w:rsidP="00ED3922">
      <w:pPr>
        <w:pStyle w:val="Heading1"/>
        <w:jc w:val="center"/>
        <w:rPr>
          <w:rFonts w:ascii="Times New Roman" w:eastAsia="Times New Roman" w:hAnsi="Times New Roman" w:cs="Times New Roman"/>
          <w:color w:val="auto"/>
          <w:sz w:val="56"/>
          <w:szCs w:val="44"/>
        </w:rPr>
      </w:pPr>
      <w:r w:rsidRPr="00ED3922">
        <w:rPr>
          <w:sz w:val="32"/>
          <w:szCs w:val="44"/>
        </w:rPr>
        <w:t>Heart Disease Prediction</w:t>
      </w:r>
    </w:p>
    <w:p w:rsidR="00ED3922" w:rsidRDefault="00ED3922" w:rsidP="00ED3922">
      <w:pPr>
        <w:pStyle w:val="Heading2"/>
      </w:pPr>
      <w:r>
        <w:t>Main Objective</w:t>
      </w:r>
    </w:p>
    <w:p w:rsidR="00ED3922" w:rsidRDefault="00ED3922" w:rsidP="00ED3922">
      <w:pPr>
        <w:spacing w:before="100" w:beforeAutospacing="1" w:after="100" w:afterAutospacing="1"/>
      </w:pPr>
      <w:r>
        <w:t>Cardiovascular diseases (CVDs) are the leading cause of death globally, responsible for an estimated 17.9 million deaths each year — about 31% of all deaths worldwide. Four out of five CVD-related deaths are caused by heart attacks and strokes, and one-third occur prematurely in people under the age of 70. Heart failure is a common event triggered by CVDs.</w:t>
      </w:r>
    </w:p>
    <w:p w:rsidR="00ED3922" w:rsidRDefault="00ED3922" w:rsidP="00ED3922">
      <w:pPr>
        <w:spacing w:before="100" w:beforeAutospacing="1" w:after="100" w:afterAutospacing="1"/>
      </w:pPr>
      <w:r>
        <w:t>In this project, we aim to predict the likelihood of heart disease using machine learning techniques based on 11 health-related features. Early detection and intervention, especially for individuals with risk factors like hypertension, diabetes, hyperlipidemia, or an established cardiovascular condition, can significantly reduce mortality — and machine learning models can assist greatly in this early identification.</w:t>
      </w:r>
    </w:p>
    <w:p w:rsidR="00ED3922" w:rsidRDefault="0041013C" w:rsidP="00ED3922">
      <w:pPr>
        <w:spacing w:after="0"/>
      </w:pPr>
      <w:r>
        <w:rPr>
          <w:noProof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ED3922" w:rsidRDefault="00ED3922" w:rsidP="00ED3922">
      <w:pPr>
        <w:pStyle w:val="Heading2"/>
      </w:pPr>
      <w:r>
        <w:t>Dataset Description</w:t>
      </w:r>
    </w:p>
    <w:p w:rsidR="00ED3922" w:rsidRDefault="00ED3922" w:rsidP="00ED3922">
      <w:pPr>
        <w:spacing w:before="100" w:beforeAutospacing="1" w:after="100" w:afterAutospacing="1"/>
      </w:pPr>
      <w:r>
        <w:t>The dataset contains 12 columns:</w:t>
      </w:r>
    </w:p>
    <w:p w:rsidR="00ED3922" w:rsidRDefault="00ED3922" w:rsidP="00ED3922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Features</w:t>
      </w:r>
      <w:r>
        <w:t>: Age, Sex, ChestPainType, RestingBP, Cholesterol, FastingBS, RestingECG, MaxHR, ExerciseAngina, Oldpeak, ST_Slope</w:t>
      </w:r>
    </w:p>
    <w:p w:rsidR="00ED3922" w:rsidRDefault="00ED3922" w:rsidP="00ED3922">
      <w:pPr>
        <w:numPr>
          <w:ilvl w:val="0"/>
          <w:numId w:val="2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Target</w:t>
      </w:r>
      <w:r>
        <w:t>: HeartDisease (1: presence of heart disease, 0: absence)</w:t>
      </w:r>
    </w:p>
    <w:p w:rsidR="00ED3922" w:rsidRDefault="00ED3922" w:rsidP="00ED3922">
      <w:pPr>
        <w:spacing w:before="100" w:beforeAutospacing="1" w:after="100" w:afterAutospacing="1"/>
        <w:ind w:left="0" w:firstLine="0"/>
      </w:pPr>
      <w:r>
        <w:t>The goal is to build a predictive model using these features to determine the presence of heart disease.</w:t>
      </w:r>
    </w:p>
    <w:p w:rsidR="00ED3922" w:rsidRDefault="0041013C" w:rsidP="00ED3922">
      <w:pPr>
        <w:spacing w:after="0"/>
      </w:pPr>
      <w:r>
        <w:rPr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ED3922" w:rsidRDefault="00ED3922" w:rsidP="00ED3922">
      <w:pPr>
        <w:pStyle w:val="Heading2"/>
      </w:pPr>
      <w:r>
        <w:t>Data Exploration and Cleaning</w:t>
      </w:r>
    </w:p>
    <w:p w:rsidR="00ED3922" w:rsidRDefault="00ED3922" w:rsidP="00ED3922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The dataset was reviewed for missing values, inconsistencies, outliers, and duplicates. No major issues were found.</w:t>
      </w:r>
    </w:p>
    <w:p w:rsidR="00ED3922" w:rsidRDefault="00ED3922" w:rsidP="00ED3922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Five features (</w:t>
      </w:r>
      <w:r>
        <w:rPr>
          <w:rStyle w:val="HTMLCode"/>
          <w:rFonts w:eastAsiaTheme="majorEastAsia"/>
        </w:rPr>
        <w:t>Sex</w:t>
      </w:r>
      <w:r>
        <w:t xml:space="preserve">, </w:t>
      </w:r>
      <w:r>
        <w:rPr>
          <w:rStyle w:val="HTMLCode"/>
          <w:rFonts w:eastAsiaTheme="majorEastAsia"/>
        </w:rPr>
        <w:t>ChestPainType</w:t>
      </w:r>
      <w:r>
        <w:t xml:space="preserve">, </w:t>
      </w:r>
      <w:r>
        <w:rPr>
          <w:rStyle w:val="HTMLCode"/>
          <w:rFonts w:eastAsiaTheme="majorEastAsia"/>
        </w:rPr>
        <w:t>RestingECG</w:t>
      </w:r>
      <w:r>
        <w:t xml:space="preserve">, </w:t>
      </w:r>
      <w:r>
        <w:rPr>
          <w:rStyle w:val="HTMLCode"/>
          <w:rFonts w:eastAsiaTheme="majorEastAsia"/>
        </w:rPr>
        <w:t>ExerciseAngina</w:t>
      </w:r>
      <w:r>
        <w:t xml:space="preserve">, </w:t>
      </w:r>
      <w:r>
        <w:rPr>
          <w:rStyle w:val="HTMLCode"/>
          <w:rFonts w:eastAsiaTheme="majorEastAsia"/>
        </w:rPr>
        <w:t>ST_Slope</w:t>
      </w:r>
      <w:r>
        <w:t>) were identified as categorical and were transformed into numerical values using one-hot encoding (</w:t>
      </w:r>
      <w:r>
        <w:rPr>
          <w:rStyle w:val="HTMLCode"/>
          <w:rFonts w:eastAsiaTheme="majorEastAsia"/>
        </w:rPr>
        <w:t>pd.get_dummies</w:t>
      </w:r>
      <w:r>
        <w:t xml:space="preserve"> with </w:t>
      </w:r>
      <w:r>
        <w:rPr>
          <w:rStyle w:val="HTMLCode"/>
          <w:rFonts w:eastAsiaTheme="majorEastAsia"/>
        </w:rPr>
        <w:t>drop_first=True</w:t>
      </w:r>
      <w:r>
        <w:t>) to avoid multicollinearity.</w:t>
      </w:r>
    </w:p>
    <w:p w:rsidR="00ED3922" w:rsidRDefault="00ED3922" w:rsidP="00ED3922">
      <w:pPr>
        <w:numPr>
          <w:ilvl w:val="0"/>
          <w:numId w:val="3"/>
        </w:numPr>
        <w:spacing w:before="100" w:beforeAutospacing="1" w:after="100" w:afterAutospacing="1" w:line="240" w:lineRule="auto"/>
        <w:jc w:val="left"/>
      </w:pPr>
      <w:r>
        <w:t>The continuous variables were left unchanged after basic validation.</w:t>
      </w:r>
    </w:p>
    <w:p w:rsidR="00ED3922" w:rsidRDefault="0041013C" w:rsidP="00ED3922">
      <w:pPr>
        <w:spacing w:after="0"/>
        <w:ind w:left="0" w:firstLine="0"/>
      </w:pPr>
      <w:r>
        <w:rPr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ED3922" w:rsidRDefault="00ED3922" w:rsidP="00ED3922">
      <w:pPr>
        <w:pStyle w:val="Heading2"/>
      </w:pPr>
      <w:r>
        <w:lastRenderedPageBreak/>
        <w:t>Model Training Summary</w:t>
      </w:r>
    </w:p>
    <w:p w:rsidR="00ED3922" w:rsidRDefault="00ED3922" w:rsidP="00ED3922">
      <w:pPr>
        <w:spacing w:before="100" w:beforeAutospacing="1" w:after="100" w:afterAutospacing="1"/>
      </w:pPr>
      <w:r>
        <w:t>Six machine learning models were trained:</w:t>
      </w:r>
    </w:p>
    <w:p w:rsidR="00ED3922" w:rsidRDefault="00ED3922" w:rsidP="00ED39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Logistic Regression</w:t>
      </w:r>
      <w:r>
        <w:t xml:space="preserve"> (baseline, with Ridge, and with Lasso penalties)</w:t>
      </w:r>
    </w:p>
    <w:p w:rsidR="00ED3922" w:rsidRDefault="00ED3922" w:rsidP="00ED39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K-Nearest Neighbors (KNN)</w:t>
      </w:r>
    </w:p>
    <w:p w:rsidR="00ED3922" w:rsidRDefault="00ED3922" w:rsidP="00ED39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Support Vector Machine (SVM)</w:t>
      </w:r>
    </w:p>
    <w:p w:rsidR="00ED3922" w:rsidRDefault="00ED3922" w:rsidP="00ED39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Decision Tree Classifier</w:t>
      </w:r>
    </w:p>
    <w:p w:rsidR="00ED3922" w:rsidRDefault="00ED3922" w:rsidP="00ED39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Random Forest Classifier</w:t>
      </w:r>
    </w:p>
    <w:p w:rsidR="00ED3922" w:rsidRDefault="00ED3922" w:rsidP="00ED3922">
      <w:pPr>
        <w:numPr>
          <w:ilvl w:val="0"/>
          <w:numId w:val="4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XGBoost Classifier</w:t>
      </w:r>
    </w:p>
    <w:p w:rsidR="00ED3922" w:rsidRDefault="00ED3922" w:rsidP="00ED3922">
      <w:pPr>
        <w:spacing w:before="100" w:beforeAutospacing="1" w:after="100" w:afterAutospacing="1"/>
        <w:ind w:left="0" w:firstLine="0"/>
      </w:pPr>
      <w:r>
        <w:t xml:space="preserve">All models were evaluated using a </w:t>
      </w:r>
      <w:r>
        <w:rPr>
          <w:rStyle w:val="Strong"/>
        </w:rPr>
        <w:t>70/30 train-test split</w:t>
      </w:r>
      <w:r>
        <w:t xml:space="preserve">, and </w:t>
      </w:r>
      <w:r>
        <w:rPr>
          <w:rStyle w:val="HTMLCode"/>
          <w:rFonts w:eastAsiaTheme="majorEastAsia"/>
        </w:rPr>
        <w:t>random_state=42</w:t>
      </w:r>
      <w:r>
        <w:t xml:space="preserve"> was consistently applied for reproducibility.</w:t>
      </w:r>
    </w:p>
    <w:p w:rsidR="00ED3922" w:rsidRDefault="0041013C" w:rsidP="00ED3922">
      <w:pPr>
        <w:spacing w:after="0"/>
      </w:pPr>
      <w:r>
        <w:rPr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D3922" w:rsidRDefault="00ED3922" w:rsidP="00ED3922">
      <w:pPr>
        <w:pStyle w:val="Heading2"/>
      </w:pPr>
      <w:r>
        <w:t>Model Evaluation</w:t>
      </w:r>
    </w:p>
    <w:p w:rsidR="00ED3922" w:rsidRDefault="00ED3922" w:rsidP="00ED3922">
      <w:pPr>
        <w:spacing w:before="100" w:beforeAutospacing="1" w:after="100" w:afterAutospacing="1"/>
      </w:pPr>
      <w:r>
        <w:t>Models were compared based on four performance metrics:</w:t>
      </w:r>
    </w:p>
    <w:p w:rsidR="00ED3922" w:rsidRDefault="00ED3922" w:rsidP="00ED39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Accuracy</w:t>
      </w:r>
    </w:p>
    <w:p w:rsidR="00ED3922" w:rsidRDefault="00ED3922" w:rsidP="00ED39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Precision</w:t>
      </w:r>
    </w:p>
    <w:p w:rsidR="00ED3922" w:rsidRDefault="00ED3922" w:rsidP="00ED39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Recall</w:t>
      </w:r>
    </w:p>
    <w:p w:rsidR="00ED3922" w:rsidRDefault="00ED3922" w:rsidP="00ED3922">
      <w:pPr>
        <w:numPr>
          <w:ilvl w:val="0"/>
          <w:numId w:val="5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F1-score</w:t>
      </w:r>
    </w:p>
    <w:p w:rsidR="00ED3922" w:rsidRDefault="0041013C" w:rsidP="00ED3922">
      <w:pPr>
        <w:spacing w:after="0"/>
        <w:ind w:left="0" w:firstLine="0"/>
      </w:pPr>
      <w:r>
        <w:rPr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D3922" w:rsidRDefault="00ED3922" w:rsidP="00ED3922">
      <w:pPr>
        <w:pStyle w:val="Heading2"/>
      </w:pPr>
      <w:r>
        <w:t>Model Recommendation</w:t>
      </w:r>
    </w:p>
    <w:p w:rsidR="00ED3922" w:rsidRDefault="00ED3922" w:rsidP="00ED3922">
      <w:pPr>
        <w:spacing w:before="100" w:beforeAutospacing="1" w:after="100" w:afterAutospacing="1"/>
      </w:pPr>
      <w:r>
        <w:t xml:space="preserve">For this dataset, </w:t>
      </w:r>
      <w:r>
        <w:rPr>
          <w:rStyle w:val="Strong"/>
        </w:rPr>
        <w:t>Logistic Regression</w:t>
      </w:r>
      <w:r>
        <w:t xml:space="preserve"> and </w:t>
      </w:r>
      <w:r>
        <w:rPr>
          <w:rStyle w:val="Strong"/>
        </w:rPr>
        <w:t>K-Nearest Neighbors (KNN)</w:t>
      </w:r>
      <w:r>
        <w:t xml:space="preserve"> are recommended:</w:t>
      </w:r>
    </w:p>
    <w:p w:rsidR="00ED3922" w:rsidRDefault="00ED3922" w:rsidP="00ED39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They performed comparably or better than the more complex models.</w:t>
      </w:r>
    </w:p>
    <w:p w:rsidR="00ED3922" w:rsidRDefault="00ED3922" w:rsidP="00ED39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They are computationally efficient.</w:t>
      </w:r>
    </w:p>
    <w:p w:rsidR="00ED3922" w:rsidRDefault="00ED3922" w:rsidP="00ED3922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>
        <w:t>They are easy to interpret — a crucial factor for medical machine learning applications where transparency is important.</w:t>
      </w:r>
    </w:p>
    <w:p w:rsidR="00ED3922" w:rsidRDefault="0041013C" w:rsidP="00ED3922">
      <w:pPr>
        <w:spacing w:after="0"/>
        <w:ind w:left="0" w:firstLine="0"/>
      </w:pPr>
      <w:r>
        <w:rPr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D3922" w:rsidRDefault="00ED3922" w:rsidP="00ED3922">
      <w:pPr>
        <w:pStyle w:val="Heading2"/>
      </w:pPr>
      <w:r>
        <w:t>Key Findings and Insights</w:t>
      </w:r>
    </w:p>
    <w:p w:rsidR="00ED3922" w:rsidRDefault="00ED3922" w:rsidP="00ED39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The strongest predictors for heart disease in the dataset are:</w:t>
      </w:r>
    </w:p>
    <w:p w:rsidR="00ED3922" w:rsidRDefault="00ED3922" w:rsidP="00ED3922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Exercise Angina</w:t>
      </w:r>
    </w:p>
    <w:p w:rsidR="00ED3922" w:rsidRDefault="00ED3922" w:rsidP="00ED3922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Sex</w:t>
      </w:r>
    </w:p>
    <w:p w:rsidR="00ED3922" w:rsidRDefault="00ED3922" w:rsidP="00ED3922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Age</w:t>
      </w:r>
    </w:p>
    <w:p w:rsidR="00ED3922" w:rsidRDefault="00ED3922" w:rsidP="00ED3922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ST_Slope (Flat)</w:t>
      </w:r>
    </w:p>
    <w:p w:rsidR="00ED3922" w:rsidRDefault="00ED3922" w:rsidP="00ED3922">
      <w:pPr>
        <w:numPr>
          <w:ilvl w:val="0"/>
          <w:numId w:val="7"/>
        </w:numPr>
        <w:spacing w:before="100" w:beforeAutospacing="1" w:after="100" w:afterAutospacing="1" w:line="240" w:lineRule="auto"/>
        <w:jc w:val="left"/>
      </w:pPr>
      <w:r>
        <w:t>Other important features include:</w:t>
      </w:r>
    </w:p>
    <w:p w:rsidR="00ED3922" w:rsidRDefault="00ED3922" w:rsidP="00ED3922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lastRenderedPageBreak/>
        <w:t>ST_Slope (Up)</w:t>
      </w:r>
    </w:p>
    <w:p w:rsidR="00ED3922" w:rsidRDefault="00ED3922" w:rsidP="00ED3922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Chest Pain Type</w:t>
      </w:r>
    </w:p>
    <w:p w:rsidR="00ED3922" w:rsidRDefault="00ED3922" w:rsidP="00ED3922">
      <w:pPr>
        <w:numPr>
          <w:ilvl w:val="1"/>
          <w:numId w:val="7"/>
        </w:numPr>
        <w:spacing w:before="100" w:beforeAutospacing="1" w:after="100" w:afterAutospacing="1" w:line="240" w:lineRule="auto"/>
        <w:jc w:val="left"/>
      </w:pPr>
      <w:r>
        <w:rPr>
          <w:rStyle w:val="Strong"/>
        </w:rPr>
        <w:t>Maximum Heart Rate (MaxHR)</w:t>
      </w:r>
    </w:p>
    <w:p w:rsidR="00ED3922" w:rsidRDefault="0041013C" w:rsidP="00ED3922">
      <w:pPr>
        <w:spacing w:after="0"/>
        <w:ind w:left="0" w:firstLine="0"/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D3922" w:rsidRDefault="00ED3922" w:rsidP="00ED3922">
      <w:pPr>
        <w:pStyle w:val="Heading2"/>
      </w:pPr>
      <w:r>
        <w:t>Suggestions for Next Steps</w:t>
      </w:r>
    </w:p>
    <w:p w:rsidR="00ED3922" w:rsidRDefault="00ED3922" w:rsidP="00ED3922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Future analyses could benefit from incorporating additional features such as:</w:t>
      </w:r>
    </w:p>
    <w:p w:rsidR="00ED3922" w:rsidRDefault="00ED3922" w:rsidP="00ED3922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t>Migraine history</w:t>
      </w:r>
    </w:p>
    <w:p w:rsidR="00ED3922" w:rsidRDefault="00ED3922" w:rsidP="00ED3922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t>Nationality</w:t>
      </w:r>
    </w:p>
    <w:p w:rsidR="00ED3922" w:rsidRDefault="00ED3922" w:rsidP="00ED3922">
      <w:pPr>
        <w:numPr>
          <w:ilvl w:val="1"/>
          <w:numId w:val="8"/>
        </w:numPr>
        <w:spacing w:before="100" w:beforeAutospacing="1" w:after="100" w:afterAutospacing="1" w:line="240" w:lineRule="auto"/>
        <w:jc w:val="left"/>
      </w:pPr>
      <w:r>
        <w:t>Other demographic or lifestyle factors</w:t>
      </w:r>
    </w:p>
    <w:p w:rsidR="00ED3922" w:rsidRDefault="00ED3922" w:rsidP="00ED3922">
      <w:pPr>
        <w:numPr>
          <w:ilvl w:val="0"/>
          <w:numId w:val="8"/>
        </w:numPr>
        <w:spacing w:before="100" w:beforeAutospacing="1" w:after="100" w:afterAutospacing="1" w:line="240" w:lineRule="auto"/>
        <w:jc w:val="left"/>
      </w:pPr>
      <w:r>
        <w:t>Additionally, exploring deep learning models could be valuable for larger and more complex datasets.</w:t>
      </w:r>
    </w:p>
    <w:p w:rsidR="00510939" w:rsidRPr="00ED3922" w:rsidRDefault="00510939" w:rsidP="00ED3922"/>
    <w:sectPr w:rsidR="00510939" w:rsidRPr="00ED3922">
      <w:pgSz w:w="11906" w:h="16838"/>
      <w:pgMar w:top="733" w:right="624" w:bottom="174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77A"/>
    <w:multiLevelType w:val="multilevel"/>
    <w:tmpl w:val="1AC4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70D92"/>
    <w:multiLevelType w:val="multilevel"/>
    <w:tmpl w:val="9D7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92E88"/>
    <w:multiLevelType w:val="multilevel"/>
    <w:tmpl w:val="94D8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55F6D"/>
    <w:multiLevelType w:val="multilevel"/>
    <w:tmpl w:val="3B24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09354C"/>
    <w:multiLevelType w:val="multilevel"/>
    <w:tmpl w:val="DEB6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165A1"/>
    <w:multiLevelType w:val="multilevel"/>
    <w:tmpl w:val="16EC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41C24"/>
    <w:multiLevelType w:val="multilevel"/>
    <w:tmpl w:val="A904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D5F79"/>
    <w:multiLevelType w:val="hybridMultilevel"/>
    <w:tmpl w:val="BD7A7A24"/>
    <w:lvl w:ilvl="0" w:tplc="2E26BF7E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9A5C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A67D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CEF37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B022F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BCFC6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E060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F0650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3AB85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42222542">
    <w:abstractNumId w:val="7"/>
  </w:num>
  <w:num w:numId="2" w16cid:durableId="431128059">
    <w:abstractNumId w:val="3"/>
  </w:num>
  <w:num w:numId="3" w16cid:durableId="1742093443">
    <w:abstractNumId w:val="5"/>
  </w:num>
  <w:num w:numId="4" w16cid:durableId="1980305783">
    <w:abstractNumId w:val="2"/>
  </w:num>
  <w:num w:numId="5" w16cid:durableId="866524578">
    <w:abstractNumId w:val="1"/>
  </w:num>
  <w:num w:numId="6" w16cid:durableId="1946106975">
    <w:abstractNumId w:val="0"/>
  </w:num>
  <w:num w:numId="7" w16cid:durableId="1572275585">
    <w:abstractNumId w:val="4"/>
  </w:num>
  <w:num w:numId="8" w16cid:durableId="417293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39"/>
    <w:rsid w:val="0041013C"/>
    <w:rsid w:val="00510939"/>
    <w:rsid w:val="00ED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249A"/>
  <w15:docId w15:val="{7E212183-8886-9945-9A8D-B14649E1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6" w:line="430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9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NoSpacing">
    <w:name w:val="No Spacing"/>
    <w:uiPriority w:val="1"/>
    <w:qFormat/>
    <w:rsid w:val="00ED3922"/>
    <w:pPr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22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D3922"/>
    <w:rPr>
      <w:color w:val="5A5A5A" w:themeColor="text1" w:themeTint="A5"/>
      <w:spacing w:val="15"/>
      <w:sz w:val="2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2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Strong">
    <w:name w:val="Strong"/>
    <w:basedOn w:val="DefaultParagraphFont"/>
    <w:uiPriority w:val="22"/>
    <w:qFormat/>
    <w:rsid w:val="00ED39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9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2025-04-27T09:35:00Z</dcterms:created>
  <dcterms:modified xsi:type="dcterms:W3CDTF">2025-04-27T09:35:00Z</dcterms:modified>
</cp:coreProperties>
</file>