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E4FF0" w14:textId="424FC259" w:rsidR="003B482C" w:rsidRPr="003B482C" w:rsidRDefault="003B482C" w:rsidP="003B482C">
      <w:pPr>
        <w:pBdr>
          <w:top w:val="single" w:sz="2" w:space="0" w:color="E5E7EB"/>
          <w:left w:val="single" w:sz="2" w:space="0" w:color="E5E7EB"/>
          <w:bottom w:val="single" w:sz="2" w:space="0" w:color="E5E7EB"/>
          <w:right w:val="single" w:sz="2" w:space="0" w:color="E5E7EB"/>
        </w:pBdr>
        <w:spacing w:after="200" w:line="240" w:lineRule="auto"/>
        <w:outlineLvl w:val="0"/>
        <w:rPr>
          <w:rFonts w:ascii="Arial" w:eastAsia="Times New Roman" w:hAnsi="Arial" w:cs="Arial"/>
          <w:b/>
          <w:bCs/>
          <w:kern w:val="36"/>
          <w:sz w:val="48"/>
          <w:szCs w:val="48"/>
          <w14:ligatures w14:val="none"/>
        </w:rPr>
      </w:pPr>
      <w:r w:rsidRPr="003B482C">
        <w:rPr>
          <w:rFonts w:ascii="Arial" w:eastAsia="Times New Roman" w:hAnsi="Arial" w:cs="Arial"/>
          <w:b/>
          <w:bCs/>
          <w:kern w:val="36"/>
          <w:sz w:val="48"/>
          <w:szCs w:val="48"/>
          <w14:ligatures w14:val="none"/>
        </w:rPr>
        <w:t>A</w:t>
      </w:r>
      <w:r w:rsidRPr="003B482C">
        <w:rPr>
          <w:rFonts w:ascii="Arial" w:eastAsia="Times New Roman" w:hAnsi="Arial" w:cs="Arial"/>
          <w:b/>
          <w:bCs/>
          <w:kern w:val="36"/>
          <w:sz w:val="48"/>
          <w:szCs w:val="48"/>
          <w14:ligatures w14:val="none"/>
        </w:rPr>
        <w:t xml:space="preserve"> Study of Large Language Models (LLMS) and Generative AI</w:t>
      </w:r>
    </w:p>
    <w:p w14:paraId="464DA286"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before="448" w:after="256" w:line="240" w:lineRule="auto"/>
        <w:jc w:val="both"/>
        <w:outlineLvl w:val="1"/>
        <w:rPr>
          <w:rFonts w:ascii="Arial" w:eastAsia="Times New Roman" w:hAnsi="Arial" w:cs="Arial"/>
          <w:b/>
          <w:bCs/>
          <w:kern w:val="0"/>
          <w:sz w:val="36"/>
          <w:szCs w:val="36"/>
          <w14:ligatures w14:val="none"/>
        </w:rPr>
      </w:pPr>
      <w:r w:rsidRPr="003B482C">
        <w:rPr>
          <w:rFonts w:ascii="Arial" w:eastAsia="Times New Roman" w:hAnsi="Arial" w:cs="Arial"/>
          <w:b/>
          <w:bCs/>
          <w:kern w:val="0"/>
          <w:sz w:val="36"/>
          <w:szCs w:val="36"/>
          <w14:ligatures w14:val="none"/>
        </w:rPr>
        <w:t>Introduction</w:t>
      </w:r>
    </w:p>
    <w:p w14:paraId="2B60BD95"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after="320" w:line="240" w:lineRule="auto"/>
        <w:jc w:val="both"/>
        <w:rPr>
          <w:rFonts w:ascii="Arial" w:eastAsia="Times New Roman" w:hAnsi="Arial" w:cs="Arial"/>
          <w:kern w:val="0"/>
          <w:sz w:val="24"/>
          <w:szCs w:val="24"/>
          <w14:ligatures w14:val="none"/>
        </w:rPr>
      </w:pPr>
      <w:r w:rsidRPr="003B482C">
        <w:rPr>
          <w:rFonts w:ascii="Arial" w:eastAsia="Times New Roman" w:hAnsi="Arial" w:cs="Arial"/>
          <w:kern w:val="0"/>
          <w:sz w:val="24"/>
          <w:szCs w:val="24"/>
          <w14:ligatures w14:val="none"/>
        </w:rPr>
        <w:t>In the rapidly evolving landscape of artificial intelligence (AI), two terms have gained significant traction: Large Language Models (LLMS) and Generative AI. As organizations and developers increasingly rely on these technologies to enhance their applications, understanding the distinctions and overlaps between them becomes crucial. This comparative study aims to shed light on the unique characteristics, applications, and performance metrics of LLMS and Generative AI, providing insights that can guide AI developers, data scientists, tech entrepreneurs, and researchers in their decision-making processes.</w:t>
      </w:r>
    </w:p>
    <w:p w14:paraId="3955BADF"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before="320" w:after="320" w:line="240" w:lineRule="auto"/>
        <w:jc w:val="both"/>
        <w:rPr>
          <w:rFonts w:ascii="Arial" w:eastAsia="Times New Roman" w:hAnsi="Arial" w:cs="Arial"/>
          <w:kern w:val="0"/>
          <w:sz w:val="24"/>
          <w:szCs w:val="24"/>
          <w14:ligatures w14:val="none"/>
        </w:rPr>
      </w:pPr>
      <w:r w:rsidRPr="003B482C">
        <w:rPr>
          <w:rFonts w:ascii="Arial" w:eastAsia="Times New Roman" w:hAnsi="Arial" w:cs="Arial"/>
          <w:kern w:val="0"/>
          <w:sz w:val="24"/>
          <w:szCs w:val="24"/>
          <w14:ligatures w14:val="none"/>
        </w:rPr>
        <w:t>The importance of this comparative analysis cannot be overstated. With the rapid advancements in AI technologies, distinguishing between LLMS and Generative AI is essential for selecting the right tools for specific use cases. This article will explore their definitions, key differences, current market trends, and a comparative analysis of their performance, usability, and scalability.</w:t>
      </w:r>
    </w:p>
    <w:p w14:paraId="28EECA44"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before="448" w:after="256" w:line="240" w:lineRule="auto"/>
        <w:jc w:val="both"/>
        <w:outlineLvl w:val="1"/>
        <w:rPr>
          <w:rFonts w:ascii="Arial" w:eastAsia="Times New Roman" w:hAnsi="Arial" w:cs="Arial"/>
          <w:b/>
          <w:bCs/>
          <w:kern w:val="0"/>
          <w:sz w:val="36"/>
          <w:szCs w:val="36"/>
          <w14:ligatures w14:val="none"/>
        </w:rPr>
      </w:pPr>
      <w:r w:rsidRPr="003B482C">
        <w:rPr>
          <w:rFonts w:ascii="Arial" w:eastAsia="Times New Roman" w:hAnsi="Arial" w:cs="Arial"/>
          <w:b/>
          <w:bCs/>
          <w:kern w:val="0"/>
          <w:sz w:val="36"/>
          <w:szCs w:val="36"/>
          <w14:ligatures w14:val="none"/>
        </w:rPr>
        <w:t>Definitions and Concepts</w:t>
      </w:r>
    </w:p>
    <w:p w14:paraId="6BD25097"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line="240" w:lineRule="auto"/>
        <w:jc w:val="both"/>
        <w:outlineLvl w:val="2"/>
        <w:rPr>
          <w:rFonts w:ascii="Arial" w:eastAsia="Times New Roman" w:hAnsi="Arial" w:cs="Arial"/>
          <w:b/>
          <w:bCs/>
          <w:kern w:val="0"/>
          <w:sz w:val="28"/>
          <w:szCs w:val="28"/>
          <w14:ligatures w14:val="none"/>
        </w:rPr>
      </w:pPr>
      <w:r w:rsidRPr="003B482C">
        <w:rPr>
          <w:rFonts w:ascii="Arial" w:eastAsia="Times New Roman" w:hAnsi="Arial" w:cs="Arial"/>
          <w:b/>
          <w:bCs/>
          <w:kern w:val="0"/>
          <w:sz w:val="28"/>
          <w:szCs w:val="28"/>
          <w14:ligatures w14:val="none"/>
        </w:rPr>
        <w:t>What are Large Language Models (LLMS)?</w:t>
      </w:r>
    </w:p>
    <w:p w14:paraId="7E6AB267"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after="320" w:line="240" w:lineRule="auto"/>
        <w:jc w:val="both"/>
        <w:rPr>
          <w:rFonts w:ascii="Arial" w:eastAsia="Times New Roman" w:hAnsi="Arial" w:cs="Arial"/>
          <w:kern w:val="0"/>
          <w:sz w:val="24"/>
          <w:szCs w:val="24"/>
          <w14:ligatures w14:val="none"/>
        </w:rPr>
      </w:pPr>
      <w:r w:rsidRPr="003B482C">
        <w:rPr>
          <w:rFonts w:ascii="Arial" w:eastAsia="Times New Roman" w:hAnsi="Arial" w:cs="Arial"/>
          <w:kern w:val="0"/>
          <w:sz w:val="24"/>
          <w:szCs w:val="24"/>
          <w14:ligatures w14:val="none"/>
        </w:rPr>
        <w:t>Large Language Models (LLMS) are a subset of AI models designed to understand, generate, and manipulate human language. These models are trained on vast datasets, enabling them to predict the next word in a sentence, generate coherent text, and even engage in conversations. Notable examples of LLMS include OpenAI's GPT-3 and Google's BERT, which have set benchmarks in natural language processing (NLP) tasks.</w:t>
      </w:r>
    </w:p>
    <w:p w14:paraId="5E4B1BDE"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before="320" w:after="320" w:line="240" w:lineRule="auto"/>
        <w:jc w:val="both"/>
        <w:rPr>
          <w:rFonts w:ascii="Arial" w:eastAsia="Times New Roman" w:hAnsi="Arial" w:cs="Arial"/>
          <w:kern w:val="0"/>
          <w:sz w:val="24"/>
          <w:szCs w:val="24"/>
          <w14:ligatures w14:val="none"/>
        </w:rPr>
      </w:pPr>
      <w:r w:rsidRPr="003B482C">
        <w:rPr>
          <w:rFonts w:ascii="Arial" w:eastAsia="Times New Roman" w:hAnsi="Arial" w:cs="Arial"/>
          <w:kern w:val="0"/>
          <w:sz w:val="24"/>
          <w:szCs w:val="24"/>
          <w14:ligatures w14:val="none"/>
        </w:rPr>
        <w:t>LLMS are primarily focused on language understanding and generation, making them invaluable for applications such as chatbots, content creation, and language translation. Their ability to process and generate human-like text has revolutionized how businesses interact with customers and automate content production.</w:t>
      </w:r>
    </w:p>
    <w:p w14:paraId="0278F6A2"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before="400" w:line="240" w:lineRule="auto"/>
        <w:jc w:val="both"/>
        <w:outlineLvl w:val="2"/>
        <w:rPr>
          <w:rFonts w:ascii="Arial" w:eastAsia="Times New Roman" w:hAnsi="Arial" w:cs="Arial"/>
          <w:b/>
          <w:bCs/>
          <w:kern w:val="0"/>
          <w:sz w:val="28"/>
          <w:szCs w:val="28"/>
          <w14:ligatures w14:val="none"/>
        </w:rPr>
      </w:pPr>
      <w:r w:rsidRPr="003B482C">
        <w:rPr>
          <w:rFonts w:ascii="Arial" w:eastAsia="Times New Roman" w:hAnsi="Arial" w:cs="Arial"/>
          <w:b/>
          <w:bCs/>
          <w:kern w:val="0"/>
          <w:sz w:val="28"/>
          <w:szCs w:val="28"/>
          <w14:ligatures w14:val="none"/>
        </w:rPr>
        <w:t>What is Generative AI?</w:t>
      </w:r>
    </w:p>
    <w:p w14:paraId="759A564D"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after="320" w:line="240" w:lineRule="auto"/>
        <w:jc w:val="both"/>
        <w:rPr>
          <w:rFonts w:ascii="Arial" w:eastAsia="Times New Roman" w:hAnsi="Arial" w:cs="Arial"/>
          <w:kern w:val="0"/>
          <w:sz w:val="24"/>
          <w:szCs w:val="24"/>
          <w14:ligatures w14:val="none"/>
        </w:rPr>
      </w:pPr>
      <w:r w:rsidRPr="003B482C">
        <w:rPr>
          <w:rFonts w:ascii="Arial" w:eastAsia="Times New Roman" w:hAnsi="Arial" w:cs="Arial"/>
          <w:kern w:val="0"/>
          <w:sz w:val="24"/>
          <w:szCs w:val="24"/>
          <w14:ligatures w14:val="none"/>
        </w:rPr>
        <w:t xml:space="preserve">Generative AI, on the other hand, encompasses a broader category of AI technologies that can create new content, whether it be text, images, music, or even video. Unlike LLMS, which are specifically tailored for language tasks, Generative AI includes models that can generate various forms of media. Examples include DALL-E for image generation and </w:t>
      </w:r>
      <w:proofErr w:type="spellStart"/>
      <w:r w:rsidRPr="003B482C">
        <w:rPr>
          <w:rFonts w:ascii="Arial" w:eastAsia="Times New Roman" w:hAnsi="Arial" w:cs="Arial"/>
          <w:kern w:val="0"/>
          <w:sz w:val="24"/>
          <w:szCs w:val="24"/>
          <w14:ligatures w14:val="none"/>
        </w:rPr>
        <w:t>Jukedeck</w:t>
      </w:r>
      <w:proofErr w:type="spellEnd"/>
      <w:r w:rsidRPr="003B482C">
        <w:rPr>
          <w:rFonts w:ascii="Arial" w:eastAsia="Times New Roman" w:hAnsi="Arial" w:cs="Arial"/>
          <w:kern w:val="0"/>
          <w:sz w:val="24"/>
          <w:szCs w:val="24"/>
          <w14:ligatures w14:val="none"/>
        </w:rPr>
        <w:t xml:space="preserve"> for music composition.</w:t>
      </w:r>
    </w:p>
    <w:p w14:paraId="3CEDC3AF"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before="320" w:after="320" w:line="240" w:lineRule="auto"/>
        <w:jc w:val="both"/>
        <w:rPr>
          <w:rFonts w:ascii="Arial" w:eastAsia="Times New Roman" w:hAnsi="Arial" w:cs="Arial"/>
          <w:kern w:val="0"/>
          <w:sz w:val="24"/>
          <w:szCs w:val="24"/>
          <w14:ligatures w14:val="none"/>
        </w:rPr>
      </w:pPr>
      <w:r w:rsidRPr="003B482C">
        <w:rPr>
          <w:rFonts w:ascii="Arial" w:eastAsia="Times New Roman" w:hAnsi="Arial" w:cs="Arial"/>
          <w:kern w:val="0"/>
          <w:sz w:val="24"/>
          <w:szCs w:val="24"/>
          <w14:ligatures w14:val="none"/>
        </w:rPr>
        <w:lastRenderedPageBreak/>
        <w:t>Generative AI leverages techniques such as Generative Adversarial Networks (GANs) and Variational Autoencoders (VAEs) to produce new content that mimics the characteristics of the training data. This technology has found applications in creative industries, gaming, and even drug discovery, showcasing its versatility beyond just language.</w:t>
      </w:r>
    </w:p>
    <w:p w14:paraId="0878D6C9"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before="448" w:after="256" w:line="240" w:lineRule="auto"/>
        <w:jc w:val="both"/>
        <w:outlineLvl w:val="1"/>
        <w:rPr>
          <w:rFonts w:ascii="Arial" w:eastAsia="Times New Roman" w:hAnsi="Arial" w:cs="Arial"/>
          <w:b/>
          <w:bCs/>
          <w:kern w:val="0"/>
          <w:sz w:val="36"/>
          <w:szCs w:val="36"/>
          <w14:ligatures w14:val="none"/>
        </w:rPr>
      </w:pPr>
      <w:r w:rsidRPr="003B482C">
        <w:rPr>
          <w:rFonts w:ascii="Arial" w:eastAsia="Times New Roman" w:hAnsi="Arial" w:cs="Arial"/>
          <w:b/>
          <w:bCs/>
          <w:kern w:val="0"/>
          <w:sz w:val="36"/>
          <w:szCs w:val="36"/>
          <w14:ligatures w14:val="none"/>
        </w:rPr>
        <w:t>Differences and Similarities</w:t>
      </w:r>
    </w:p>
    <w:p w14:paraId="1ED49811"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line="240" w:lineRule="auto"/>
        <w:jc w:val="both"/>
        <w:outlineLvl w:val="2"/>
        <w:rPr>
          <w:rFonts w:ascii="Arial" w:eastAsia="Times New Roman" w:hAnsi="Arial" w:cs="Arial"/>
          <w:b/>
          <w:bCs/>
          <w:kern w:val="0"/>
          <w:sz w:val="28"/>
          <w:szCs w:val="28"/>
          <w14:ligatures w14:val="none"/>
        </w:rPr>
      </w:pPr>
      <w:r w:rsidRPr="003B482C">
        <w:rPr>
          <w:rFonts w:ascii="Arial" w:eastAsia="Times New Roman" w:hAnsi="Arial" w:cs="Arial"/>
          <w:b/>
          <w:bCs/>
          <w:kern w:val="0"/>
          <w:sz w:val="28"/>
          <w:szCs w:val="28"/>
          <w14:ligatures w14:val="none"/>
        </w:rPr>
        <w:t>Architectural Differences</w:t>
      </w:r>
    </w:p>
    <w:p w14:paraId="5CDA7CBF"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after="320" w:line="240" w:lineRule="auto"/>
        <w:jc w:val="both"/>
        <w:rPr>
          <w:rFonts w:ascii="Arial" w:eastAsia="Times New Roman" w:hAnsi="Arial" w:cs="Arial"/>
          <w:kern w:val="0"/>
          <w:sz w:val="24"/>
          <w:szCs w:val="24"/>
          <w14:ligatures w14:val="none"/>
        </w:rPr>
      </w:pPr>
      <w:r w:rsidRPr="003B482C">
        <w:rPr>
          <w:rFonts w:ascii="Arial" w:eastAsia="Times New Roman" w:hAnsi="Arial" w:cs="Arial"/>
          <w:kern w:val="0"/>
          <w:sz w:val="24"/>
          <w:szCs w:val="24"/>
          <w14:ligatures w14:val="none"/>
        </w:rPr>
        <w:t>The architectural differences between LLMS and Generative AI are significant. LLMS typically utilize transformer architectures, which excel in processing sequential data and capturing contextual relationships in language. This architecture allows LLMS to generate coherent and contextually relevant text.</w:t>
      </w:r>
    </w:p>
    <w:p w14:paraId="44F08A8C"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before="320" w:after="320" w:line="240" w:lineRule="auto"/>
        <w:jc w:val="both"/>
        <w:rPr>
          <w:rFonts w:ascii="Arial" w:eastAsia="Times New Roman" w:hAnsi="Arial" w:cs="Arial"/>
          <w:kern w:val="0"/>
          <w:sz w:val="24"/>
          <w:szCs w:val="24"/>
          <w14:ligatures w14:val="none"/>
        </w:rPr>
      </w:pPr>
      <w:r w:rsidRPr="003B482C">
        <w:rPr>
          <w:rFonts w:ascii="Arial" w:eastAsia="Times New Roman" w:hAnsi="Arial" w:cs="Arial"/>
          <w:kern w:val="0"/>
          <w:sz w:val="24"/>
          <w:szCs w:val="24"/>
          <w14:ligatures w14:val="none"/>
        </w:rPr>
        <w:t>In contrast, Generative AI models may employ various architectures depending on the type of content being generated. For instance, GANs consist of two neural networks—the generator and the discriminator—that work against each other to create realistic outputs. This architectural diversity allows Generative AI to tackle a wider range of creative tasks beyond text generation.</w:t>
      </w:r>
    </w:p>
    <w:p w14:paraId="5AFFEA8F"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before="400" w:line="240" w:lineRule="auto"/>
        <w:jc w:val="both"/>
        <w:outlineLvl w:val="2"/>
        <w:rPr>
          <w:rFonts w:ascii="Arial" w:eastAsia="Times New Roman" w:hAnsi="Arial" w:cs="Arial"/>
          <w:b/>
          <w:bCs/>
          <w:kern w:val="0"/>
          <w:sz w:val="28"/>
          <w:szCs w:val="28"/>
          <w14:ligatures w14:val="none"/>
        </w:rPr>
      </w:pPr>
      <w:r w:rsidRPr="003B482C">
        <w:rPr>
          <w:rFonts w:ascii="Arial" w:eastAsia="Times New Roman" w:hAnsi="Arial" w:cs="Arial"/>
          <w:b/>
          <w:bCs/>
          <w:kern w:val="0"/>
          <w:sz w:val="28"/>
          <w:szCs w:val="28"/>
          <w14:ligatures w14:val="none"/>
        </w:rPr>
        <w:t>Use Cases and Applications</w:t>
      </w:r>
    </w:p>
    <w:p w14:paraId="26D657A7"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after="320" w:line="240" w:lineRule="auto"/>
        <w:jc w:val="both"/>
        <w:rPr>
          <w:rFonts w:ascii="Arial" w:eastAsia="Times New Roman" w:hAnsi="Arial" w:cs="Arial"/>
          <w:kern w:val="0"/>
          <w:sz w:val="24"/>
          <w:szCs w:val="24"/>
          <w14:ligatures w14:val="none"/>
        </w:rPr>
      </w:pPr>
      <w:r w:rsidRPr="003B482C">
        <w:rPr>
          <w:rFonts w:ascii="Arial" w:eastAsia="Times New Roman" w:hAnsi="Arial" w:cs="Arial"/>
          <w:kern w:val="0"/>
          <w:sz w:val="24"/>
          <w:szCs w:val="24"/>
          <w14:ligatures w14:val="none"/>
        </w:rPr>
        <w:t>While both LLMS and Generative AI can generate content, their applications differ. LLMS are predominantly used in applications requiring language understanding, such as virtual assistants, customer support chatbots, and content generation tools. Their strength lies in their ability to comprehend and produce human-like text.</w:t>
      </w:r>
    </w:p>
    <w:p w14:paraId="07ED6422"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before="320" w:after="320" w:line="240" w:lineRule="auto"/>
        <w:jc w:val="both"/>
        <w:rPr>
          <w:rFonts w:ascii="Arial" w:eastAsia="Times New Roman" w:hAnsi="Arial" w:cs="Arial"/>
          <w:kern w:val="0"/>
          <w:sz w:val="24"/>
          <w:szCs w:val="24"/>
          <w14:ligatures w14:val="none"/>
        </w:rPr>
      </w:pPr>
      <w:r w:rsidRPr="003B482C">
        <w:rPr>
          <w:rFonts w:ascii="Arial" w:eastAsia="Times New Roman" w:hAnsi="Arial" w:cs="Arial"/>
          <w:kern w:val="0"/>
          <w:sz w:val="24"/>
          <w:szCs w:val="24"/>
          <w14:ligatures w14:val="none"/>
        </w:rPr>
        <w:t>Generative AI, however, extends its reach into various domains, including art, music, and video production. For example, artists can use Generative AI to create unique visual art pieces, while musicians can compose original tracks. This versatility makes Generative AI a powerful tool for creative professionals seeking to push the boundaries of their work.</w:t>
      </w:r>
    </w:p>
    <w:p w14:paraId="39272440"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before="400" w:line="240" w:lineRule="auto"/>
        <w:jc w:val="both"/>
        <w:outlineLvl w:val="2"/>
        <w:rPr>
          <w:rFonts w:ascii="Arial" w:eastAsia="Times New Roman" w:hAnsi="Arial" w:cs="Arial"/>
          <w:b/>
          <w:bCs/>
          <w:kern w:val="0"/>
          <w:sz w:val="28"/>
          <w:szCs w:val="28"/>
          <w14:ligatures w14:val="none"/>
        </w:rPr>
      </w:pPr>
      <w:r w:rsidRPr="003B482C">
        <w:rPr>
          <w:rFonts w:ascii="Arial" w:eastAsia="Times New Roman" w:hAnsi="Arial" w:cs="Arial"/>
          <w:b/>
          <w:bCs/>
          <w:kern w:val="0"/>
          <w:sz w:val="28"/>
          <w:szCs w:val="28"/>
          <w14:ligatures w14:val="none"/>
        </w:rPr>
        <w:t>Training Data Requirements</w:t>
      </w:r>
    </w:p>
    <w:p w14:paraId="2DA6720F"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after="320" w:line="240" w:lineRule="auto"/>
        <w:jc w:val="both"/>
        <w:rPr>
          <w:rFonts w:ascii="Arial" w:eastAsia="Times New Roman" w:hAnsi="Arial" w:cs="Arial"/>
          <w:kern w:val="0"/>
          <w:sz w:val="24"/>
          <w:szCs w:val="24"/>
          <w14:ligatures w14:val="none"/>
        </w:rPr>
      </w:pPr>
      <w:r w:rsidRPr="003B482C">
        <w:rPr>
          <w:rFonts w:ascii="Arial" w:eastAsia="Times New Roman" w:hAnsi="Arial" w:cs="Arial"/>
          <w:kern w:val="0"/>
          <w:sz w:val="24"/>
          <w:szCs w:val="24"/>
          <w14:ligatures w14:val="none"/>
        </w:rPr>
        <w:t>The training data requirements for LLMS and Generative AI also vary. LLMS require extensive text corpora to learn language patterns, grammar, and context. The quality and diversity of the training data directly impact the model's performance in generating coherent text.</w:t>
      </w:r>
    </w:p>
    <w:p w14:paraId="657275E0"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before="320" w:after="320" w:line="240" w:lineRule="auto"/>
        <w:jc w:val="both"/>
        <w:rPr>
          <w:rFonts w:ascii="Arial" w:eastAsia="Times New Roman" w:hAnsi="Arial" w:cs="Arial"/>
          <w:kern w:val="0"/>
          <w:sz w:val="24"/>
          <w:szCs w:val="24"/>
          <w14:ligatures w14:val="none"/>
        </w:rPr>
      </w:pPr>
      <w:r w:rsidRPr="003B482C">
        <w:rPr>
          <w:rFonts w:ascii="Arial" w:eastAsia="Times New Roman" w:hAnsi="Arial" w:cs="Arial"/>
          <w:kern w:val="0"/>
          <w:sz w:val="24"/>
          <w:szCs w:val="24"/>
          <w14:ligatures w14:val="none"/>
        </w:rPr>
        <w:t>Generative AI models, depending on their focus, may require different types of data. For instance, image-generating models need a diverse set of images, while music-generating models require a wide range of musical compositions. The training data's quality and relevance are crucial for ensuring that the generated content meets the desired standards.</w:t>
      </w:r>
    </w:p>
    <w:p w14:paraId="7320F6B4"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before="448" w:after="256" w:line="240" w:lineRule="auto"/>
        <w:jc w:val="both"/>
        <w:outlineLvl w:val="1"/>
        <w:rPr>
          <w:rFonts w:ascii="Arial" w:eastAsia="Times New Roman" w:hAnsi="Arial" w:cs="Arial"/>
          <w:b/>
          <w:bCs/>
          <w:kern w:val="0"/>
          <w:sz w:val="36"/>
          <w:szCs w:val="36"/>
          <w14:ligatures w14:val="none"/>
        </w:rPr>
      </w:pPr>
      <w:r w:rsidRPr="003B482C">
        <w:rPr>
          <w:rFonts w:ascii="Arial" w:eastAsia="Times New Roman" w:hAnsi="Arial" w:cs="Arial"/>
          <w:b/>
          <w:bCs/>
          <w:kern w:val="0"/>
          <w:sz w:val="36"/>
          <w:szCs w:val="36"/>
          <w14:ligatures w14:val="none"/>
        </w:rPr>
        <w:lastRenderedPageBreak/>
        <w:t>Current Trends in the Market</w:t>
      </w:r>
    </w:p>
    <w:p w14:paraId="52A5398C"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line="240" w:lineRule="auto"/>
        <w:jc w:val="both"/>
        <w:outlineLvl w:val="2"/>
        <w:rPr>
          <w:rFonts w:ascii="Arial" w:eastAsia="Times New Roman" w:hAnsi="Arial" w:cs="Arial"/>
          <w:b/>
          <w:bCs/>
          <w:kern w:val="0"/>
          <w:sz w:val="28"/>
          <w:szCs w:val="28"/>
          <w14:ligatures w14:val="none"/>
        </w:rPr>
      </w:pPr>
      <w:r w:rsidRPr="003B482C">
        <w:rPr>
          <w:rFonts w:ascii="Arial" w:eastAsia="Times New Roman" w:hAnsi="Arial" w:cs="Arial"/>
          <w:b/>
          <w:bCs/>
          <w:kern w:val="0"/>
          <w:sz w:val="28"/>
          <w:szCs w:val="28"/>
          <w14:ligatures w14:val="none"/>
        </w:rPr>
        <w:t>Recent Advancements in LLMS and Generative AI</w:t>
      </w:r>
    </w:p>
    <w:p w14:paraId="279D87E7"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after="320" w:line="240" w:lineRule="auto"/>
        <w:jc w:val="both"/>
        <w:rPr>
          <w:rFonts w:ascii="Arial" w:eastAsia="Times New Roman" w:hAnsi="Arial" w:cs="Arial"/>
          <w:kern w:val="0"/>
          <w:sz w:val="24"/>
          <w:szCs w:val="24"/>
          <w14:ligatures w14:val="none"/>
        </w:rPr>
      </w:pPr>
      <w:r w:rsidRPr="003B482C">
        <w:rPr>
          <w:rFonts w:ascii="Arial" w:eastAsia="Times New Roman" w:hAnsi="Arial" w:cs="Arial"/>
          <w:kern w:val="0"/>
          <w:sz w:val="24"/>
          <w:szCs w:val="24"/>
          <w14:ligatures w14:val="none"/>
        </w:rPr>
        <w:t>The market for LLMS and Generative AI is witnessing rapid advancements. Recent developments include the introduction of more sophisticated models that can generate high-quality content with minimal input. For instance, OpenAI's GPT-4 has demonstrated remarkable capabilities in understanding context and generating nuanced responses, further blurring the lines between human and machine-generated text.</w:t>
      </w:r>
    </w:p>
    <w:p w14:paraId="61736CCD"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before="320" w:after="320" w:line="240" w:lineRule="auto"/>
        <w:jc w:val="both"/>
        <w:rPr>
          <w:rFonts w:ascii="Arial" w:eastAsia="Times New Roman" w:hAnsi="Arial" w:cs="Arial"/>
          <w:kern w:val="0"/>
          <w:sz w:val="24"/>
          <w:szCs w:val="24"/>
          <w14:ligatures w14:val="none"/>
        </w:rPr>
      </w:pPr>
      <w:r w:rsidRPr="003B482C">
        <w:rPr>
          <w:rFonts w:ascii="Arial" w:eastAsia="Times New Roman" w:hAnsi="Arial" w:cs="Arial"/>
          <w:kern w:val="0"/>
          <w:sz w:val="24"/>
          <w:szCs w:val="24"/>
          <w14:ligatures w14:val="none"/>
        </w:rPr>
        <w:t>In the realm of Generative AI, innovations such as DALL-E 2 have revolutionized image generation, allowing users to create stunning visuals from textual descriptions. These advancements highlight the growing potential of both LLMS and Generative AI in various industries.</w:t>
      </w:r>
    </w:p>
    <w:p w14:paraId="2421E40B"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before="400" w:line="240" w:lineRule="auto"/>
        <w:jc w:val="both"/>
        <w:outlineLvl w:val="2"/>
        <w:rPr>
          <w:rFonts w:ascii="Arial" w:eastAsia="Times New Roman" w:hAnsi="Arial" w:cs="Arial"/>
          <w:b/>
          <w:bCs/>
          <w:kern w:val="0"/>
          <w:sz w:val="28"/>
          <w:szCs w:val="28"/>
          <w14:ligatures w14:val="none"/>
        </w:rPr>
      </w:pPr>
      <w:r w:rsidRPr="003B482C">
        <w:rPr>
          <w:rFonts w:ascii="Arial" w:eastAsia="Times New Roman" w:hAnsi="Arial" w:cs="Arial"/>
          <w:b/>
          <w:bCs/>
          <w:kern w:val="0"/>
          <w:sz w:val="28"/>
          <w:szCs w:val="28"/>
          <w14:ligatures w14:val="none"/>
        </w:rPr>
        <w:t>Key Players in the Industry</w:t>
      </w:r>
    </w:p>
    <w:p w14:paraId="43363F3B"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after="320" w:line="240" w:lineRule="auto"/>
        <w:jc w:val="both"/>
        <w:rPr>
          <w:rFonts w:ascii="Arial" w:eastAsia="Times New Roman" w:hAnsi="Arial" w:cs="Arial"/>
          <w:kern w:val="0"/>
          <w:sz w:val="24"/>
          <w:szCs w:val="24"/>
          <w14:ligatures w14:val="none"/>
        </w:rPr>
      </w:pPr>
      <w:r w:rsidRPr="003B482C">
        <w:rPr>
          <w:rFonts w:ascii="Arial" w:eastAsia="Times New Roman" w:hAnsi="Arial" w:cs="Arial"/>
          <w:kern w:val="0"/>
          <w:sz w:val="24"/>
          <w:szCs w:val="24"/>
          <w14:ligatures w14:val="none"/>
        </w:rPr>
        <w:t>Several key players dominate the LLMS and Generative AI landscape. OpenAI, Google, and Facebook are at the forefront, continuously pushing the boundaries of what these technologies can achieve. Their research and development efforts have led to groundbreaking models that set industry standards.</w:t>
      </w:r>
    </w:p>
    <w:p w14:paraId="13248DFB"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before="320" w:after="320" w:line="240" w:lineRule="auto"/>
        <w:jc w:val="both"/>
        <w:rPr>
          <w:rFonts w:ascii="Arial" w:eastAsia="Times New Roman" w:hAnsi="Arial" w:cs="Arial"/>
          <w:kern w:val="0"/>
          <w:sz w:val="24"/>
          <w:szCs w:val="24"/>
          <w14:ligatures w14:val="none"/>
        </w:rPr>
      </w:pPr>
      <w:r w:rsidRPr="003B482C">
        <w:rPr>
          <w:rFonts w:ascii="Arial" w:eastAsia="Times New Roman" w:hAnsi="Arial" w:cs="Arial"/>
          <w:kern w:val="0"/>
          <w:sz w:val="24"/>
          <w:szCs w:val="24"/>
          <w14:ligatures w14:val="none"/>
        </w:rPr>
        <w:t>Additionally, startups and smaller companies are emerging, focusing on niche applications of LLMS and Generative AI. This competitive landscape fosters innovation and drives the development of new tools and applications that cater to specific user needs.</w:t>
      </w:r>
    </w:p>
    <w:p w14:paraId="7C679DF6"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before="400" w:line="240" w:lineRule="auto"/>
        <w:jc w:val="both"/>
        <w:outlineLvl w:val="2"/>
        <w:rPr>
          <w:rFonts w:ascii="Arial" w:eastAsia="Times New Roman" w:hAnsi="Arial" w:cs="Arial"/>
          <w:b/>
          <w:bCs/>
          <w:kern w:val="0"/>
          <w:sz w:val="28"/>
          <w:szCs w:val="28"/>
          <w14:ligatures w14:val="none"/>
        </w:rPr>
      </w:pPr>
      <w:r w:rsidRPr="003B482C">
        <w:rPr>
          <w:rFonts w:ascii="Arial" w:eastAsia="Times New Roman" w:hAnsi="Arial" w:cs="Arial"/>
          <w:b/>
          <w:bCs/>
          <w:kern w:val="0"/>
          <w:sz w:val="28"/>
          <w:szCs w:val="28"/>
          <w14:ligatures w14:val="none"/>
        </w:rPr>
        <w:t>Noteworthy News and Developments</w:t>
      </w:r>
    </w:p>
    <w:p w14:paraId="2E23E705"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after="320" w:line="240" w:lineRule="auto"/>
        <w:jc w:val="both"/>
        <w:rPr>
          <w:rFonts w:ascii="Arial" w:eastAsia="Times New Roman" w:hAnsi="Arial" w:cs="Arial"/>
          <w:kern w:val="0"/>
          <w:sz w:val="24"/>
          <w:szCs w:val="24"/>
          <w14:ligatures w14:val="none"/>
        </w:rPr>
      </w:pPr>
      <w:r w:rsidRPr="003B482C">
        <w:rPr>
          <w:rFonts w:ascii="Arial" w:eastAsia="Times New Roman" w:hAnsi="Arial" w:cs="Arial"/>
          <w:kern w:val="0"/>
          <w:sz w:val="24"/>
          <w:szCs w:val="24"/>
          <w14:ligatures w14:val="none"/>
        </w:rPr>
        <w:t>Recent news in the AI sector has highlighted the ethical considerations surrounding LLMS and Generative AI. Concerns about bias in training data, the potential for misinformation, and the implications of AI-generated content on creative industries have sparked discussions among researchers, developers, and policymakers. Addressing these challenges is crucial for ensuring the responsible use of these technologies.</w:t>
      </w:r>
    </w:p>
    <w:p w14:paraId="32628003"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before="448" w:after="256" w:line="240" w:lineRule="auto"/>
        <w:jc w:val="both"/>
        <w:outlineLvl w:val="1"/>
        <w:rPr>
          <w:rFonts w:ascii="Arial" w:eastAsia="Times New Roman" w:hAnsi="Arial" w:cs="Arial"/>
          <w:b/>
          <w:bCs/>
          <w:kern w:val="0"/>
          <w:sz w:val="36"/>
          <w:szCs w:val="36"/>
          <w14:ligatures w14:val="none"/>
        </w:rPr>
      </w:pPr>
      <w:r w:rsidRPr="003B482C">
        <w:rPr>
          <w:rFonts w:ascii="Arial" w:eastAsia="Times New Roman" w:hAnsi="Arial" w:cs="Arial"/>
          <w:b/>
          <w:bCs/>
          <w:kern w:val="0"/>
          <w:sz w:val="36"/>
          <w:szCs w:val="36"/>
          <w14:ligatures w14:val="none"/>
        </w:rPr>
        <w:t>Comparative Analysis</w:t>
      </w:r>
    </w:p>
    <w:p w14:paraId="07D5BABA"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line="240" w:lineRule="auto"/>
        <w:jc w:val="both"/>
        <w:outlineLvl w:val="2"/>
        <w:rPr>
          <w:rFonts w:ascii="Arial" w:eastAsia="Times New Roman" w:hAnsi="Arial" w:cs="Arial"/>
          <w:b/>
          <w:bCs/>
          <w:kern w:val="0"/>
          <w:sz w:val="28"/>
          <w:szCs w:val="28"/>
          <w14:ligatures w14:val="none"/>
        </w:rPr>
      </w:pPr>
      <w:r w:rsidRPr="003B482C">
        <w:rPr>
          <w:rFonts w:ascii="Arial" w:eastAsia="Times New Roman" w:hAnsi="Arial" w:cs="Arial"/>
          <w:b/>
          <w:bCs/>
          <w:kern w:val="0"/>
          <w:sz w:val="28"/>
          <w:szCs w:val="28"/>
          <w14:ligatures w14:val="none"/>
        </w:rPr>
        <w:t>Performance Metrics: Speed, Accuracy, and Efficiency</w:t>
      </w:r>
    </w:p>
    <w:p w14:paraId="2D69178F"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after="320" w:line="240" w:lineRule="auto"/>
        <w:jc w:val="both"/>
        <w:rPr>
          <w:rFonts w:ascii="Arial" w:eastAsia="Times New Roman" w:hAnsi="Arial" w:cs="Arial"/>
          <w:kern w:val="0"/>
          <w:sz w:val="24"/>
          <w:szCs w:val="24"/>
          <w14:ligatures w14:val="none"/>
        </w:rPr>
      </w:pPr>
      <w:r w:rsidRPr="003B482C">
        <w:rPr>
          <w:rFonts w:ascii="Arial" w:eastAsia="Times New Roman" w:hAnsi="Arial" w:cs="Arial"/>
          <w:kern w:val="0"/>
          <w:sz w:val="24"/>
          <w:szCs w:val="24"/>
          <w14:ligatures w14:val="none"/>
        </w:rPr>
        <w:t>When comparing LLMS and Generative AI, performance metrics such as speed, accuracy, and efficiency play a vital role. LLMS are known for their high accuracy in language tasks, often producing coherent and contextually relevant text. However, their performance can vary based on the complexity of the task and the quality of the training data.</w:t>
      </w:r>
    </w:p>
    <w:p w14:paraId="33B9A650"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before="320" w:after="320" w:line="240" w:lineRule="auto"/>
        <w:jc w:val="both"/>
        <w:rPr>
          <w:rFonts w:ascii="Arial" w:eastAsia="Times New Roman" w:hAnsi="Arial" w:cs="Arial"/>
          <w:kern w:val="0"/>
          <w:sz w:val="24"/>
          <w:szCs w:val="24"/>
          <w14:ligatures w14:val="none"/>
        </w:rPr>
      </w:pPr>
      <w:r w:rsidRPr="003B482C">
        <w:rPr>
          <w:rFonts w:ascii="Arial" w:eastAsia="Times New Roman" w:hAnsi="Arial" w:cs="Arial"/>
          <w:kern w:val="0"/>
          <w:sz w:val="24"/>
          <w:szCs w:val="24"/>
          <w14:ligatures w14:val="none"/>
        </w:rPr>
        <w:lastRenderedPageBreak/>
        <w:t>Generative AI models, while capable of producing diverse content, may face challenges in maintaining accuracy, especially in complex scenarios. The efficiency of these models can also vary, with some requiring significant computational resources to generate high-quality outputs.</w:t>
      </w:r>
    </w:p>
    <w:p w14:paraId="742E0AF9"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before="400" w:line="240" w:lineRule="auto"/>
        <w:jc w:val="both"/>
        <w:outlineLvl w:val="2"/>
        <w:rPr>
          <w:rFonts w:ascii="Arial" w:eastAsia="Times New Roman" w:hAnsi="Arial" w:cs="Arial"/>
          <w:b/>
          <w:bCs/>
          <w:kern w:val="0"/>
          <w:sz w:val="28"/>
          <w:szCs w:val="28"/>
          <w14:ligatures w14:val="none"/>
        </w:rPr>
      </w:pPr>
      <w:r w:rsidRPr="003B482C">
        <w:rPr>
          <w:rFonts w:ascii="Arial" w:eastAsia="Times New Roman" w:hAnsi="Arial" w:cs="Arial"/>
          <w:b/>
          <w:bCs/>
          <w:kern w:val="0"/>
          <w:sz w:val="28"/>
          <w:szCs w:val="28"/>
          <w14:ligatures w14:val="none"/>
        </w:rPr>
        <w:t>Usability: Ease of Implementation and Integration</w:t>
      </w:r>
    </w:p>
    <w:p w14:paraId="2567F057"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after="320" w:line="240" w:lineRule="auto"/>
        <w:jc w:val="both"/>
        <w:rPr>
          <w:rFonts w:ascii="Arial" w:eastAsia="Times New Roman" w:hAnsi="Arial" w:cs="Arial"/>
          <w:kern w:val="0"/>
          <w:sz w:val="24"/>
          <w:szCs w:val="24"/>
          <w14:ligatures w14:val="none"/>
        </w:rPr>
      </w:pPr>
      <w:r w:rsidRPr="003B482C">
        <w:rPr>
          <w:rFonts w:ascii="Arial" w:eastAsia="Times New Roman" w:hAnsi="Arial" w:cs="Arial"/>
          <w:kern w:val="0"/>
          <w:sz w:val="24"/>
          <w:szCs w:val="24"/>
          <w14:ligatures w14:val="none"/>
        </w:rPr>
        <w:t>Usability is another critical factor in the comparative analysis. LLMS often come with user-friendly APIs and libraries, making them accessible for developers looking to integrate language capabilities into their applications. The ease of implementation is a significant advantage for businesses seeking to leverage LLMS for customer interactions and content generation.</w:t>
      </w:r>
    </w:p>
    <w:p w14:paraId="1F7BF314"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before="320" w:after="320" w:line="240" w:lineRule="auto"/>
        <w:jc w:val="both"/>
        <w:rPr>
          <w:rFonts w:ascii="Arial" w:eastAsia="Times New Roman" w:hAnsi="Arial" w:cs="Arial"/>
          <w:kern w:val="0"/>
          <w:sz w:val="24"/>
          <w:szCs w:val="24"/>
          <w14:ligatures w14:val="none"/>
        </w:rPr>
      </w:pPr>
      <w:r w:rsidRPr="003B482C">
        <w:rPr>
          <w:rFonts w:ascii="Arial" w:eastAsia="Times New Roman" w:hAnsi="Arial" w:cs="Arial"/>
          <w:kern w:val="0"/>
          <w:sz w:val="24"/>
          <w:szCs w:val="24"/>
          <w14:ligatures w14:val="none"/>
        </w:rPr>
        <w:t>Generative AI, while powerful, may require more specialized knowledge to implement effectively. The complexity of the models and the need for diverse training data can pose challenges for developers. However, as tools and frameworks continue to evolve, the usability of Generative AI is expected to improve.</w:t>
      </w:r>
    </w:p>
    <w:p w14:paraId="712905F4"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before="400" w:line="240" w:lineRule="auto"/>
        <w:jc w:val="both"/>
        <w:outlineLvl w:val="2"/>
        <w:rPr>
          <w:rFonts w:ascii="Arial" w:eastAsia="Times New Roman" w:hAnsi="Arial" w:cs="Arial"/>
          <w:b/>
          <w:bCs/>
          <w:kern w:val="0"/>
          <w:sz w:val="28"/>
          <w:szCs w:val="28"/>
          <w14:ligatures w14:val="none"/>
        </w:rPr>
      </w:pPr>
      <w:r w:rsidRPr="003B482C">
        <w:rPr>
          <w:rFonts w:ascii="Arial" w:eastAsia="Times New Roman" w:hAnsi="Arial" w:cs="Arial"/>
          <w:b/>
          <w:bCs/>
          <w:kern w:val="0"/>
          <w:sz w:val="28"/>
          <w:szCs w:val="28"/>
          <w14:ligatures w14:val="none"/>
        </w:rPr>
        <w:t>Flexibility and Scalability of Models</w:t>
      </w:r>
    </w:p>
    <w:p w14:paraId="4DD64A9D"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after="320" w:line="240" w:lineRule="auto"/>
        <w:jc w:val="both"/>
        <w:rPr>
          <w:rFonts w:ascii="Arial" w:eastAsia="Times New Roman" w:hAnsi="Arial" w:cs="Arial"/>
          <w:kern w:val="0"/>
          <w:sz w:val="24"/>
          <w:szCs w:val="24"/>
          <w14:ligatures w14:val="none"/>
        </w:rPr>
      </w:pPr>
      <w:r w:rsidRPr="003B482C">
        <w:rPr>
          <w:rFonts w:ascii="Arial" w:eastAsia="Times New Roman" w:hAnsi="Arial" w:cs="Arial"/>
          <w:kern w:val="0"/>
          <w:sz w:val="24"/>
          <w:szCs w:val="24"/>
          <w14:ligatures w14:val="none"/>
        </w:rPr>
        <w:t>Flexibility and scalability are essential considerations for organizations looking to adopt LLMS and Generative AI. LLMS can be fine-tuned for specific tasks, allowing businesses to tailor the models to their unique needs. This adaptability is crucial for ensuring that the technology aligns with organizational goals.</w:t>
      </w:r>
    </w:p>
    <w:p w14:paraId="30F9554F"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before="320" w:after="320" w:line="240" w:lineRule="auto"/>
        <w:jc w:val="both"/>
        <w:rPr>
          <w:rFonts w:ascii="Arial" w:eastAsia="Times New Roman" w:hAnsi="Arial" w:cs="Arial"/>
          <w:kern w:val="0"/>
          <w:sz w:val="24"/>
          <w:szCs w:val="24"/>
          <w14:ligatures w14:val="none"/>
        </w:rPr>
      </w:pPr>
      <w:r w:rsidRPr="003B482C">
        <w:rPr>
          <w:rFonts w:ascii="Arial" w:eastAsia="Times New Roman" w:hAnsi="Arial" w:cs="Arial"/>
          <w:kern w:val="0"/>
          <w:sz w:val="24"/>
          <w:szCs w:val="24"/>
          <w14:ligatures w14:val="none"/>
        </w:rPr>
        <w:t>Generative AI models also offer flexibility, particularly in creative applications. However, the scalability of these models can be a concern, especially when generating large volumes of content. Organizations must carefully evaluate their requirements and choose models that can scale effectively without compromising quality.</w:t>
      </w:r>
    </w:p>
    <w:p w14:paraId="684A7D3B"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before="448" w:after="256" w:line="240" w:lineRule="auto"/>
        <w:jc w:val="both"/>
        <w:outlineLvl w:val="1"/>
        <w:rPr>
          <w:rFonts w:ascii="Arial" w:eastAsia="Times New Roman" w:hAnsi="Arial" w:cs="Arial"/>
          <w:b/>
          <w:bCs/>
          <w:kern w:val="0"/>
          <w:sz w:val="36"/>
          <w:szCs w:val="36"/>
          <w14:ligatures w14:val="none"/>
        </w:rPr>
      </w:pPr>
      <w:r w:rsidRPr="003B482C">
        <w:rPr>
          <w:rFonts w:ascii="Arial" w:eastAsia="Times New Roman" w:hAnsi="Arial" w:cs="Arial"/>
          <w:b/>
          <w:bCs/>
          <w:kern w:val="0"/>
          <w:sz w:val="36"/>
          <w:szCs w:val="36"/>
          <w14:ligatures w14:val="none"/>
        </w:rPr>
        <w:t>Audience-Specific Insights</w:t>
      </w:r>
    </w:p>
    <w:p w14:paraId="0CB32FDB"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line="240" w:lineRule="auto"/>
        <w:jc w:val="both"/>
        <w:outlineLvl w:val="2"/>
        <w:rPr>
          <w:rFonts w:ascii="Arial" w:eastAsia="Times New Roman" w:hAnsi="Arial" w:cs="Arial"/>
          <w:b/>
          <w:bCs/>
          <w:kern w:val="0"/>
          <w:sz w:val="28"/>
          <w:szCs w:val="28"/>
          <w14:ligatures w14:val="none"/>
        </w:rPr>
      </w:pPr>
      <w:r w:rsidRPr="003B482C">
        <w:rPr>
          <w:rFonts w:ascii="Arial" w:eastAsia="Times New Roman" w:hAnsi="Arial" w:cs="Arial"/>
          <w:b/>
          <w:bCs/>
          <w:kern w:val="0"/>
          <w:sz w:val="28"/>
          <w:szCs w:val="28"/>
          <w14:ligatures w14:val="none"/>
        </w:rPr>
        <w:t>Addressing Pain Points</w:t>
      </w:r>
    </w:p>
    <w:p w14:paraId="513F9BDB"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after="320" w:line="240" w:lineRule="auto"/>
        <w:jc w:val="both"/>
        <w:rPr>
          <w:rFonts w:ascii="Arial" w:eastAsia="Times New Roman" w:hAnsi="Arial" w:cs="Arial"/>
          <w:kern w:val="0"/>
          <w:sz w:val="24"/>
          <w:szCs w:val="24"/>
          <w14:ligatures w14:val="none"/>
        </w:rPr>
      </w:pPr>
      <w:r w:rsidRPr="003B482C">
        <w:rPr>
          <w:rFonts w:ascii="Arial" w:eastAsia="Times New Roman" w:hAnsi="Arial" w:cs="Arial"/>
          <w:kern w:val="0"/>
          <w:sz w:val="24"/>
          <w:szCs w:val="24"/>
          <w14:ligatures w14:val="none"/>
        </w:rPr>
        <w:t>For AI developers and engineers, understanding the differences between LLMS and Generative AI is vital for selecting the right technology for their projects. The choice between these models should be guided by the specific use case, whether it involves language processing or creative content generation.</w:t>
      </w:r>
    </w:p>
    <w:p w14:paraId="104AFC59"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before="320" w:after="320" w:line="240" w:lineRule="auto"/>
        <w:jc w:val="both"/>
        <w:rPr>
          <w:rFonts w:ascii="Arial" w:eastAsia="Times New Roman" w:hAnsi="Arial" w:cs="Arial"/>
          <w:kern w:val="0"/>
          <w:sz w:val="24"/>
          <w:szCs w:val="24"/>
          <w14:ligatures w14:val="none"/>
        </w:rPr>
      </w:pPr>
      <w:r w:rsidRPr="003B482C">
        <w:rPr>
          <w:rFonts w:ascii="Arial" w:eastAsia="Times New Roman" w:hAnsi="Arial" w:cs="Arial"/>
          <w:kern w:val="0"/>
          <w:sz w:val="24"/>
          <w:szCs w:val="24"/>
          <w14:ligatures w14:val="none"/>
        </w:rPr>
        <w:t>Data scientists can leverage LLMS for tasks involving text analysis and natural language understanding, while Generative AI can enhance data visualization and creative applications. Tech entrepreneurs should consider the market demand for each technology and how it aligns with their product offerings.</w:t>
      </w:r>
    </w:p>
    <w:p w14:paraId="27BFA95E"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before="400" w:line="240" w:lineRule="auto"/>
        <w:jc w:val="both"/>
        <w:outlineLvl w:val="2"/>
        <w:rPr>
          <w:rFonts w:ascii="Arial" w:eastAsia="Times New Roman" w:hAnsi="Arial" w:cs="Arial"/>
          <w:b/>
          <w:bCs/>
          <w:kern w:val="0"/>
          <w:sz w:val="28"/>
          <w:szCs w:val="28"/>
          <w14:ligatures w14:val="none"/>
        </w:rPr>
      </w:pPr>
      <w:r w:rsidRPr="003B482C">
        <w:rPr>
          <w:rFonts w:ascii="Arial" w:eastAsia="Times New Roman" w:hAnsi="Arial" w:cs="Arial"/>
          <w:b/>
          <w:bCs/>
          <w:kern w:val="0"/>
          <w:sz w:val="28"/>
          <w:szCs w:val="28"/>
          <w14:ligatures w14:val="none"/>
        </w:rPr>
        <w:lastRenderedPageBreak/>
        <w:t>Recommendations Based on Specific Use Cases</w:t>
      </w:r>
    </w:p>
    <w:p w14:paraId="7ED1361D"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after="320" w:line="240" w:lineRule="auto"/>
        <w:jc w:val="both"/>
        <w:rPr>
          <w:rFonts w:ascii="Arial" w:eastAsia="Times New Roman" w:hAnsi="Arial" w:cs="Arial"/>
          <w:kern w:val="0"/>
          <w:sz w:val="24"/>
          <w:szCs w:val="24"/>
          <w14:ligatures w14:val="none"/>
        </w:rPr>
      </w:pPr>
      <w:r w:rsidRPr="003B482C">
        <w:rPr>
          <w:rFonts w:ascii="Arial" w:eastAsia="Times New Roman" w:hAnsi="Arial" w:cs="Arial"/>
          <w:kern w:val="0"/>
          <w:sz w:val="24"/>
          <w:szCs w:val="24"/>
          <w14:ligatures w14:val="none"/>
        </w:rPr>
        <w:t>For businesses looking to enhance customer interactions, LLMS are the ideal choice due to their proficiency in language tasks. On the other hand, organizations in creative industries may benefit from Generative AI's ability to produce unique content across various media.</w:t>
      </w:r>
    </w:p>
    <w:p w14:paraId="3B15F4DD"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before="320" w:after="320" w:line="240" w:lineRule="auto"/>
        <w:jc w:val="both"/>
        <w:rPr>
          <w:rFonts w:ascii="Arial" w:eastAsia="Times New Roman" w:hAnsi="Arial" w:cs="Arial"/>
          <w:kern w:val="0"/>
          <w:sz w:val="24"/>
          <w:szCs w:val="24"/>
          <w14:ligatures w14:val="none"/>
        </w:rPr>
      </w:pPr>
      <w:r w:rsidRPr="003B482C">
        <w:rPr>
          <w:rFonts w:ascii="Arial" w:eastAsia="Times New Roman" w:hAnsi="Arial" w:cs="Arial"/>
          <w:kern w:val="0"/>
          <w:sz w:val="24"/>
          <w:szCs w:val="24"/>
          <w14:ligatures w14:val="none"/>
        </w:rPr>
        <w:t>Researchers exploring the ethical implications of AI should consider both LLMS and Generative AI, as each presents unique challenges and opportunities for responsible AI development.</w:t>
      </w:r>
    </w:p>
    <w:p w14:paraId="545FA5B7"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before="448" w:after="256" w:line="240" w:lineRule="auto"/>
        <w:jc w:val="both"/>
        <w:outlineLvl w:val="1"/>
        <w:rPr>
          <w:rFonts w:ascii="Arial" w:eastAsia="Times New Roman" w:hAnsi="Arial" w:cs="Arial"/>
          <w:b/>
          <w:bCs/>
          <w:kern w:val="0"/>
          <w:sz w:val="36"/>
          <w:szCs w:val="36"/>
          <w14:ligatures w14:val="none"/>
        </w:rPr>
      </w:pPr>
      <w:r w:rsidRPr="003B482C">
        <w:rPr>
          <w:rFonts w:ascii="Arial" w:eastAsia="Times New Roman" w:hAnsi="Arial" w:cs="Arial"/>
          <w:b/>
          <w:bCs/>
          <w:kern w:val="0"/>
          <w:sz w:val="36"/>
          <w:szCs w:val="36"/>
          <w14:ligatures w14:val="none"/>
        </w:rPr>
        <w:t>Call to Action</w:t>
      </w:r>
    </w:p>
    <w:p w14:paraId="746538BE"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after="320" w:line="240" w:lineRule="auto"/>
        <w:jc w:val="both"/>
        <w:rPr>
          <w:rFonts w:ascii="Arial" w:eastAsia="Times New Roman" w:hAnsi="Arial" w:cs="Arial"/>
          <w:kern w:val="0"/>
          <w:sz w:val="24"/>
          <w:szCs w:val="24"/>
          <w14:ligatures w14:val="none"/>
        </w:rPr>
      </w:pPr>
      <w:r w:rsidRPr="003B482C">
        <w:rPr>
          <w:rFonts w:ascii="Arial" w:eastAsia="Times New Roman" w:hAnsi="Arial" w:cs="Arial"/>
          <w:kern w:val="0"/>
          <w:sz w:val="24"/>
          <w:szCs w:val="24"/>
          <w14:ligatures w14:val="none"/>
        </w:rPr>
        <w:t>As the landscape of AI continues to evolve, understanding the comparative study of LLMS and Generative AI is essential for anyone involved in AI development. We encourage readers to explore these technologies further, experiment with their capabilities, and share their experiences in the comments below. For more insights on AI technologies and their applications, consider subscribing to our updates.</w:t>
      </w:r>
    </w:p>
    <w:p w14:paraId="6A3EB400" w14:textId="77777777" w:rsidR="003B482C" w:rsidRPr="003B482C" w:rsidRDefault="003B482C" w:rsidP="003B482C">
      <w:pPr>
        <w:pBdr>
          <w:top w:val="single" w:sz="2" w:space="0" w:color="E5E7EB"/>
          <w:left w:val="single" w:sz="2" w:space="0" w:color="E5E7EB"/>
          <w:bottom w:val="single" w:sz="2" w:space="0" w:color="E5E7EB"/>
          <w:right w:val="single" w:sz="2" w:space="0" w:color="E5E7EB"/>
        </w:pBdr>
        <w:spacing w:before="320" w:after="0" w:line="240" w:lineRule="auto"/>
        <w:jc w:val="both"/>
        <w:rPr>
          <w:rFonts w:ascii="Arial" w:eastAsia="Times New Roman" w:hAnsi="Arial" w:cs="Arial"/>
          <w:kern w:val="0"/>
          <w:sz w:val="24"/>
          <w:szCs w:val="24"/>
          <w14:ligatures w14:val="none"/>
        </w:rPr>
      </w:pPr>
      <w:r w:rsidRPr="003B482C">
        <w:rPr>
          <w:rFonts w:ascii="Arial" w:eastAsia="Times New Roman" w:hAnsi="Arial" w:cs="Arial"/>
          <w:kern w:val="0"/>
          <w:sz w:val="24"/>
          <w:szCs w:val="24"/>
          <w14:ligatures w14:val="none"/>
        </w:rPr>
        <w:t>In conclusion, the comparative study of LLMS and Generative AI highlights the unique strengths and applications of each technology. By understanding their capabilities, developers and organizations can make informed decisions that enhance their AI initiatives and drive innovation in their respective fields.</w:t>
      </w:r>
    </w:p>
    <w:p w14:paraId="3B31CF45" w14:textId="77777777" w:rsidR="008478DC" w:rsidRDefault="008478DC"/>
    <w:sectPr w:rsidR="00847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82C"/>
    <w:rsid w:val="00003421"/>
    <w:rsid w:val="003B482C"/>
    <w:rsid w:val="004120AA"/>
    <w:rsid w:val="00847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3D59"/>
  <w15:chartTrackingRefBased/>
  <w15:docId w15:val="{A2C936B8-5E4C-4DA9-8D5E-90EDB7811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482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B482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B482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82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B482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B482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B48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95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1564</Words>
  <Characters>8917</Characters>
  <Application>Microsoft Office Word</Application>
  <DocSecurity>0</DocSecurity>
  <Lines>74</Lines>
  <Paragraphs>20</Paragraphs>
  <ScaleCrop>false</ScaleCrop>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 Ul Hassan</dc:creator>
  <cp:keywords/>
  <dc:description/>
  <cp:lastModifiedBy>Meer Ul Hassan</cp:lastModifiedBy>
  <cp:revision>1</cp:revision>
  <dcterms:created xsi:type="dcterms:W3CDTF">2025-03-03T10:33:00Z</dcterms:created>
  <dcterms:modified xsi:type="dcterms:W3CDTF">2025-03-03T10:34:00Z</dcterms:modified>
</cp:coreProperties>
</file>