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12" w:lineRule="auto"/>
        <w:jc w:val="left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widowControl w:val="0"/>
        <w:spacing w:after="0" w:before="720" w:lineRule="auto"/>
        <w:jc w:val="center"/>
        <w:rPr>
          <w:sz w:val="30"/>
          <w:szCs w:val="30"/>
        </w:rPr>
      </w:pPr>
      <w:bookmarkStart w:colFirst="0" w:colLast="0" w:name="_t407xxhvh3jg" w:id="0"/>
      <w:bookmarkEnd w:id="0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5722"/>
          <w:sz w:val="72"/>
          <w:szCs w:val="72"/>
          <w:rtl w:val="0"/>
        </w:rPr>
        <w:t xml:space="preserve">HG Bug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widowControl w:val="0"/>
        <w:spacing w:after="0" w:before="720" w:lineRule="auto"/>
        <w:jc w:val="center"/>
        <w:rPr>
          <w:rFonts w:ascii="Roboto Slab" w:cs="Roboto Slab" w:eastAsia="Roboto Slab" w:hAnsi="Roboto Slab"/>
          <w:b w:val="1"/>
          <w:bCs w:val="1"/>
          <w:color w:val="ff5722"/>
          <w:sz w:val="48"/>
          <w:szCs w:val="48"/>
        </w:rPr>
      </w:pPr>
      <w:bookmarkStart w:colFirst="0" w:colLast="0" w:name="_t1804yli1m33" w:id="1"/>
      <w:bookmarkEnd w:id="1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5722"/>
          <w:sz w:val="48"/>
          <w:szCs w:val="48"/>
          <w:rtl w:val="0"/>
        </w:rPr>
        <w:t xml:space="preserve">Revamp AWS Setup Wizard Flow</w:t>
      </w:r>
    </w:p>
    <w:p w:rsidR="00000000" w:rsidDel="00000000" w:rsidP="00000000" w:rsidRDefault="00000000" w:rsidRPr="00000000" w14:paraId="00000008">
      <w:pPr>
        <w:pStyle w:val="Subtitle"/>
        <w:keepNext w:val="0"/>
        <w:keepLines w:val="0"/>
        <w:widowControl w:val="0"/>
        <w:spacing w:after="0" w:line="240" w:lineRule="auto"/>
        <w:jc w:val="center"/>
        <w:rPr>
          <w:rFonts w:ascii="Roboto Slab" w:cs="Roboto Slab" w:eastAsia="Roboto Slab" w:hAnsi="Roboto Slab"/>
          <w:i w:val="1"/>
          <w:iCs w:val="1"/>
          <w:color w:val="999999"/>
          <w:sz w:val="24"/>
          <w:szCs w:val="24"/>
        </w:rPr>
      </w:pPr>
      <w:bookmarkStart w:colFirst="0" w:colLast="0" w:name="_i5w5ymi3yyfj" w:id="2"/>
      <w:bookmarkEnd w:id="2"/>
      <w:r w:rsidDel="00000000" w:rsidR="00000000" w:rsidRPr="00000000">
        <w:rPr>
          <w:rFonts w:ascii="Roboto Slab" w:cs="Roboto Slab" w:eastAsia="Roboto Slab" w:hAnsi="Roboto Slab"/>
          <w:i w:val="1"/>
          <w:iCs w:val="1"/>
          <w:color w:val="999999"/>
          <w:sz w:val="24"/>
          <w:szCs w:val="24"/>
          <w:rtl w:val="0"/>
        </w:rPr>
        <w:t xml:space="preserve">HyperGlance Sprint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Sameen Khan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14/11/2025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after="80" w:line="240" w:lineRule="auto"/>
        <w:rPr>
          <w:rFonts w:ascii="Roboto Slab" w:cs="Roboto Slab" w:eastAsia="Roboto Slab" w:hAnsi="Roboto Slab"/>
          <w:b w:val="1"/>
          <w:bCs w:val="1"/>
          <w:color w:val="8bc34a"/>
          <w:sz w:val="30"/>
          <w:szCs w:val="30"/>
        </w:rPr>
      </w:pPr>
      <w:bookmarkStart w:colFirst="0" w:colLast="0" w:name="_r4hfi48cwa1p" w:id="3"/>
      <w:bookmarkEnd w:id="3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8bc34a"/>
          <w:sz w:val="30"/>
          <w:szCs w:val="30"/>
          <w:rtl w:val="0"/>
        </w:rPr>
        <w:t xml:space="preserve">Branches: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80" w:line="240" w:lineRule="auto"/>
        <w:ind w:left="720" w:firstLine="0"/>
        <w:rPr>
          <w:sz w:val="30"/>
          <w:szCs w:val="30"/>
        </w:rPr>
      </w:pPr>
      <w:bookmarkStart w:colFirst="0" w:colLast="0" w:name="_i9a7r6gkp0lv" w:id="4"/>
      <w:bookmarkEnd w:id="4"/>
      <w:r w:rsidDel="00000000" w:rsidR="00000000" w:rsidRPr="00000000">
        <w:rPr>
          <w:b w:val="1"/>
          <w:bCs w:val="1"/>
          <w:color w:val="8bc34a"/>
          <w:sz w:val="30"/>
          <w:szCs w:val="30"/>
          <w:rtl w:val="0"/>
        </w:rPr>
        <w:t xml:space="preserve">SP/frontend/feature/setup-wizard-revamp , SP/backend/feature/setup-wizard-revamp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80" w:line="240" w:lineRule="auto"/>
        <w:rPr>
          <w:rFonts w:ascii="Roboto Slab" w:cs="Roboto Slab" w:eastAsia="Roboto Slab" w:hAnsi="Roboto Slab"/>
          <w:b w:val="1"/>
          <w:bCs w:val="1"/>
          <w:color w:val="8bc34a"/>
          <w:sz w:val="30"/>
          <w:szCs w:val="30"/>
        </w:rPr>
      </w:pPr>
      <w:bookmarkStart w:colFirst="0" w:colLast="0" w:name="_rz1kshfwgv89" w:id="5"/>
      <w:bookmarkEnd w:id="5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8bc34a"/>
          <w:sz w:val="30"/>
          <w:szCs w:val="30"/>
          <w:rtl w:val="0"/>
        </w:rPr>
        <w:t xml:space="preserve">Version: 1.0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80" w:line="240" w:lineRule="auto"/>
        <w:rPr>
          <w:rFonts w:ascii="Roboto Slab" w:cs="Roboto Slab" w:eastAsia="Roboto Slab" w:hAnsi="Roboto Slab"/>
          <w:b w:val="1"/>
          <w:bCs w:val="1"/>
          <w:color w:val="8bc34a"/>
          <w:sz w:val="30"/>
          <w:szCs w:val="30"/>
        </w:rPr>
      </w:pPr>
      <w:bookmarkStart w:colFirst="0" w:colLast="0" w:name="_pdjpgte26z0d" w:id="6"/>
      <w:bookmarkEnd w:id="6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8bc34a"/>
          <w:sz w:val="30"/>
          <w:szCs w:val="30"/>
          <w:rtl w:val="0"/>
        </w:rPr>
        <w:t xml:space="preserve">Browsers Covered: Chrome , Firefox and Edge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80" w:line="240" w:lineRule="auto"/>
        <w:rPr>
          <w:rFonts w:ascii="Roboto Slab" w:cs="Roboto Slab" w:eastAsia="Roboto Slab" w:hAnsi="Roboto Slab"/>
          <w:color w:val="ff5722"/>
          <w:sz w:val="30"/>
          <w:szCs w:val="30"/>
        </w:rPr>
      </w:pPr>
      <w:bookmarkStart w:colFirst="0" w:colLast="0" w:name="_pdjpgte26z0d" w:id="6"/>
      <w:bookmarkEnd w:id="6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8bc34a"/>
          <w:sz w:val="30"/>
          <w:szCs w:val="30"/>
          <w:rtl w:val="0"/>
        </w:rPr>
        <w:t xml:space="preserve">API Testing: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widowControl w:val="0"/>
        <w:spacing w:after="0" w:before="720" w:line="312" w:lineRule="auto"/>
        <w:rPr>
          <w:rFonts w:ascii="Roboto Slab" w:cs="Roboto Slab" w:eastAsia="Roboto Slab" w:hAnsi="Roboto Slab"/>
          <w:b w:val="1"/>
          <w:bCs w:val="1"/>
          <w:color w:val="ff5722"/>
          <w:sz w:val="72"/>
          <w:szCs w:val="72"/>
        </w:rPr>
      </w:pPr>
      <w:bookmarkStart w:colFirst="0" w:colLast="0" w:name="_1v0evqhx22aj" w:id="7"/>
      <w:bookmarkEnd w:id="7"/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ff5722"/>
          <w:sz w:val="72"/>
          <w:szCs w:val="72"/>
          <w:rtl w:val="0"/>
        </w:rPr>
        <w:t xml:space="preserve">Introduction</w:t>
      </w:r>
    </w:p>
    <w:p w:rsidR="00000000" w:rsidDel="00000000" w:rsidP="00000000" w:rsidRDefault="00000000" w:rsidRPr="00000000" w14:paraId="0000001B">
      <w:pPr>
        <w:widowControl w:val="0"/>
        <w:spacing w:before="200" w:line="312" w:lineRule="auto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66666"/>
          <w:sz w:val="24"/>
          <w:szCs w:val="24"/>
          <w:rtl w:val="0"/>
        </w:rPr>
        <w:t xml:space="preserve">This Bug report will basically consist of the summarized documentation of Bugs that occurred , fixed and in progress, of HyperGlance.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after="0" w:before="320" w:line="312" w:lineRule="auto"/>
        <w:rPr>
          <w:rFonts w:ascii="Roboto Slab" w:cs="Roboto Slab" w:eastAsia="Roboto Slab" w:hAnsi="Roboto Slab"/>
          <w:color w:val="ff5722"/>
          <w:sz w:val="28"/>
          <w:szCs w:val="28"/>
        </w:rPr>
      </w:pPr>
      <w:bookmarkStart w:colFirst="0" w:colLast="0" w:name="_5hceptqr3pxa" w:id="8"/>
      <w:bookmarkEnd w:id="8"/>
      <w:r w:rsidDel="00000000" w:rsidR="00000000" w:rsidRPr="00000000">
        <w:rPr>
          <w:rFonts w:ascii="Roboto Slab" w:cs="Roboto Slab" w:eastAsia="Roboto Slab" w:hAnsi="Roboto Slab"/>
          <w:color w:val="ff5722"/>
          <w:sz w:val="28"/>
          <w:szCs w:val="28"/>
          <w:rtl w:val="0"/>
        </w:rPr>
        <w:t xml:space="preserve">Testing Summary:</w:t>
      </w:r>
    </w:p>
    <w:p w:rsidR="00000000" w:rsidDel="00000000" w:rsidP="00000000" w:rsidRDefault="00000000" w:rsidRPr="00000000" w14:paraId="0000001D">
      <w:pPr>
        <w:widowControl w:val="0"/>
        <w:spacing w:after="240" w:before="240" w:line="312" w:lineRule="auto"/>
        <w:rPr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Smoke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testing is completed below verified tickets after deployment of current Release.</w:t>
      </w:r>
    </w:p>
    <w:p w:rsidR="00000000" w:rsidDel="00000000" w:rsidP="00000000" w:rsidRDefault="00000000" w:rsidRPr="00000000" w14:paraId="0000001E">
      <w:pPr>
        <w:pStyle w:val="Heading2"/>
        <w:widowControl w:val="0"/>
        <w:spacing w:after="240" w:before="240" w:line="312" w:lineRule="auto"/>
        <w:rPr>
          <w:rFonts w:ascii="Roboto" w:cs="Roboto" w:eastAsia="Roboto" w:hAnsi="Roboto"/>
          <w:color w:val="666666"/>
          <w:sz w:val="24"/>
          <w:szCs w:val="24"/>
        </w:rPr>
      </w:pPr>
      <w:bookmarkStart w:colFirst="0" w:colLast="0" w:name="_qtq4cvq112pi" w:id="9"/>
      <w:bookmarkEnd w:id="9"/>
      <w:r w:rsidDel="00000000" w:rsidR="00000000" w:rsidRPr="00000000">
        <w:rPr>
          <w:rFonts w:ascii="Roboto Slab" w:cs="Roboto Slab" w:eastAsia="Roboto Slab" w:hAnsi="Roboto Slab"/>
          <w:color w:val="ff5722"/>
          <w:sz w:val="28"/>
          <w:szCs w:val="28"/>
          <w:rtl w:val="0"/>
        </w:rPr>
        <w:t xml:space="preserve">Verified/Closed/InProgress bugs: (in this Sprint 7)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440"/>
        <w:gridCol w:w="1260"/>
        <w:gridCol w:w="1695"/>
        <w:gridCol w:w="1575"/>
        <w:gridCol w:w="1485"/>
        <w:tblGridChange w:id="0">
          <w:tblGrid>
            <w:gridCol w:w="1410"/>
            <w:gridCol w:w="1440"/>
            <w:gridCol w:w="1260"/>
            <w:gridCol w:w="1695"/>
            <w:gridCol w:w="1575"/>
            <w:gridCol w:w="148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1F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hnqt0fa9i7r" w:id="10"/>
            <w:bookmarkEnd w:id="10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Clickup ID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0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6chxkb7wkxzy" w:id="11"/>
            <w:bookmarkEnd w:id="11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1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5lp36uy3qb9p" w:id="12"/>
            <w:bookmarkEnd w:id="12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Tags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3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7984qy5ffkai" w:id="13"/>
            <w:bookmarkEnd w:id="13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Summary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4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hc7v0j5jrjg3" w:id="14"/>
            <w:bookmarkEnd w:id="14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Reported by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25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88o6y7oj4mz2" w:id="15"/>
            <w:bookmarkEnd w:id="15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Assignee</w:t>
            </w:r>
          </w:p>
        </w:tc>
      </w:tr>
      <w:tr>
        <w:trPr>
          <w:cantSplit w:val="0"/>
          <w:trHeight w:val="766.253906250000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6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https://app.clickup.com/t/86evegx40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Billing+Inventory Account: Dashboard toggle shows error instead of enabled state after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Raza Mustafa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7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https://app.clickup.com/t/86eveex8x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Need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Setup Wizard: Duplicate alias error shown when navigating back and proceeding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Raza Mustafa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8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https://app.clickup.com/t/86evg9kz0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Setup Wizard: Selecting “Inventory Only” proceeds on UI but API returns 400 for missing 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Raza Ur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9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https://app.clickup.com/t/86evg6m2y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S3 Bucket API / Setup Wizard: Invalid region triggers 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Raza Mustafa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hyperlink r:id="rId10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https://app.clickup.com/t/86eveg2zm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Setup Wizard: Able to proceed to next step without selecting any reports after choosing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color w:val="666666"/>
                <w:rtl w:val="0"/>
              </w:rPr>
              <w:t xml:space="preserve">Raza Mustafa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widowControl w:val="0"/>
        <w:spacing w:after="240" w:before="240" w:line="312" w:lineRule="auto"/>
        <w:rPr>
          <w:rFonts w:ascii="Roboto Slab" w:cs="Roboto Slab" w:eastAsia="Roboto Slab" w:hAnsi="Roboto Slab"/>
          <w:color w:val="ff5722"/>
          <w:sz w:val="28"/>
          <w:szCs w:val="28"/>
        </w:rPr>
      </w:pPr>
      <w:bookmarkStart w:colFirst="0" w:colLast="0" w:name="_r80dd1cmmoz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widowControl w:val="0"/>
        <w:spacing w:after="0" w:before="320" w:line="312" w:lineRule="auto"/>
        <w:rPr>
          <w:rFonts w:ascii="Roboto" w:cs="Roboto" w:eastAsia="Roboto" w:hAnsi="Roboto"/>
          <w:color w:val="666666"/>
          <w:sz w:val="24"/>
          <w:szCs w:val="24"/>
        </w:rPr>
      </w:pPr>
      <w:bookmarkStart w:colFirst="0" w:colLast="0" w:name="_w07p7re9dga8" w:id="17"/>
      <w:bookmarkEnd w:id="17"/>
      <w:r w:rsidDel="00000000" w:rsidR="00000000" w:rsidRPr="00000000">
        <w:rPr>
          <w:rFonts w:ascii="Roboto Slab" w:cs="Roboto Slab" w:eastAsia="Roboto Slab" w:hAnsi="Roboto Slab"/>
          <w:color w:val="ff5722"/>
          <w:sz w:val="28"/>
          <w:szCs w:val="28"/>
          <w:rtl w:val="0"/>
        </w:rPr>
        <w:t xml:space="preserve">Not Fixed Bugs in Sprint 7: Moved to Sprint 8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080"/>
        <w:gridCol w:w="1350"/>
        <w:gridCol w:w="2130"/>
        <w:gridCol w:w="1410"/>
        <w:gridCol w:w="1620"/>
        <w:tblGridChange w:id="0">
          <w:tblGrid>
            <w:gridCol w:w="1290"/>
            <w:gridCol w:w="1080"/>
            <w:gridCol w:w="1350"/>
            <w:gridCol w:w="2130"/>
            <w:gridCol w:w="1410"/>
            <w:gridCol w:w="162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62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5gruqedw84sj" w:id="18"/>
            <w:bookmarkEnd w:id="18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Clickup ID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63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5gruqedw84sj" w:id="18"/>
            <w:bookmarkEnd w:id="18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64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5gruqedw84sj" w:id="18"/>
            <w:bookmarkEnd w:id="18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65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5gruqedw84sj" w:id="18"/>
            <w:bookmarkEnd w:id="18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Summary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66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5gruqedw84sj" w:id="18"/>
            <w:bookmarkEnd w:id="18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Reported by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</w:tcPr>
          <w:p w:rsidR="00000000" w:rsidDel="00000000" w:rsidP="00000000" w:rsidRDefault="00000000" w:rsidRPr="00000000" w14:paraId="00000067">
            <w:pPr>
              <w:pStyle w:val="Heading2"/>
              <w:spacing w:after="0" w:before="240" w:lineRule="auto"/>
              <w:jc w:val="both"/>
              <w:rPr>
                <w:rFonts w:ascii="Roboto Slab" w:cs="Roboto Slab" w:eastAsia="Roboto Slab" w:hAnsi="Roboto Slab"/>
                <w:color w:val="ff5722"/>
                <w:sz w:val="28"/>
                <w:szCs w:val="28"/>
              </w:rPr>
            </w:pPr>
            <w:bookmarkStart w:colFirst="0" w:colLast="0" w:name="_vf42t0qk1uya" w:id="19"/>
            <w:bookmarkEnd w:id="19"/>
            <w:r w:rsidDel="00000000" w:rsidR="00000000" w:rsidRPr="00000000">
              <w:rPr>
                <w:rFonts w:ascii="Roboto Slab" w:cs="Roboto Slab" w:eastAsia="Roboto Slab" w:hAnsi="Roboto Slab"/>
                <w:color w:val="ff5722"/>
                <w:sz w:val="28"/>
                <w:szCs w:val="28"/>
                <w:rtl w:val="0"/>
              </w:rPr>
              <w:t xml:space="preserve">Assignee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1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https://app.clickup.com/t/86evgu59v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Tooltip alignment issue on hover — overlaps with content across 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Muzammil Asghar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2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https://app.clickup.com/t/86evgrqd6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Region search bar accepts invalid characters — inline validation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Sabeeh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3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https://app.clickup.com/t/86evgregy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Incorrect cursor style on folder path hover — shows pointer instead of default cursor on Completion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Muzammil Asghar,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4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https://app.clickup.com/t/86evgraf0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Frontend/Backend/UIUX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Add proper validation and user-friendly inline error messages for invalid S3 bucket name , folder location fields and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Sabeeh, Raza Ul Mustafa,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5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https://app.clickup.com/t/86evgqvrm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“Get Billing Data” button on Completion Screen does not respond — no action, disabled state, or validation message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Sabeeh,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6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https://app.clickup.com/t/86evgqnnx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back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end/bug/UIUX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Disabled search field appears when clicking on three dots menu on Completion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Sabeeh, Raza Ul Mustafa,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7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https://app.clickup.com/t/86evgafd6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Icons on Completion Screen do not match UI design — AWS Accounts dropdown and Inventory Setup top icon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Muzammil Asghar,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8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https://app.clickup.com/t/86evga4fa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Selection checkmark not displayed on all screens — inconsistent with UI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Muzammil Asghar,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19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https://app.clickup.com/t/86evg9t52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Back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end/bug/UIUX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Error message not user-friendly — displays technical AWS STS validation error when invalid Role ARN is 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Sabeeh, Raza Ul Mustafa,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0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https://app.clickup.com/t/86evg9dup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Error message not user-friendly — shows technical server error when entering duplicate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Ul Mustafa, Sabeeh,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1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https://app.clickup.com/t/86evefmtu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Setup Wizard: ‘Required field’ error message font style is inconsistent across text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Muzammil Asghar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2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https://app.clickup.com/t/86evefjpu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Setup Wizard: Access Key and Secret Key fields show plain text instead of hidden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Muzammil Asghar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3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https://app.clickup.com/t/86evef7qt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Setup Wizard: ‘AWS Region’ field shows ‘Required’ error while searching 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Sabeeh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4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https://app.clickup.com/t/86evg8cv2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Setup Wizard: Incorrect AWS region not validated when adding keys, but API responds with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Muzammil Asghar, Tabish Zaman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5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https://app.clickup.com/t/86evg6dtq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Font family changes for a second after page refresh (flicker from Times New Roman to Poppins font)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Muzammil Asghar,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6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https://app.clickup.com/t/86evfxmzb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Setup Wizard: Step loader incorrectly shows “4 of 3 steps” during setup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Sabeeh, Raza Rehman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7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https://app.clickup.com/t/86eveh0eh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Dashboard: ‘Edit’ option in three-dot menu is not functional after setup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Sameen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Sabeeh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8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https://app.clickup.com/t/86evguu9v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Inline validation and error message do not update dynamically on Connect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Rehman, Sabeeh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Roboto Light" w:cs="Roboto Light" w:eastAsia="Roboto Light" w:hAnsi="Roboto Light"/>
              </w:rPr>
            </w:pPr>
            <w:hyperlink r:id="rId29">
              <w:r w:rsidDel="00000000" w:rsidR="00000000" w:rsidRPr="00000000">
                <w:rPr>
                  <w:rFonts w:ascii="Roboto Light" w:cs="Roboto Light" w:eastAsia="Roboto Light" w:hAnsi="Roboto Light"/>
                  <w:color w:val="1155cc"/>
                  <w:u w:val="single"/>
                  <w:rtl w:val="0"/>
                </w:rPr>
                <w:t xml:space="preserve">https://app.clickup.com/t/86evh5t6f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Backend/UIUX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Incorrect error message displayed when connecting with valid keys but invalid region on Connect Platform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Zarnain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Raza Ul Mustafa, Raheel Ahmed, Zarnain Naz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before="20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200" w:line="312" w:lineRule="auto"/>
        <w:rPr>
          <w:rFonts w:ascii="Roboto" w:cs="Roboto" w:eastAsia="Roboto" w:hAnsi="Roboto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clickup.com/t/86evg9dup" TargetMode="External"/><Relationship Id="rId22" Type="http://schemas.openxmlformats.org/officeDocument/2006/relationships/hyperlink" Target="https://app.clickup.com/t/86evefjpu" TargetMode="External"/><Relationship Id="rId21" Type="http://schemas.openxmlformats.org/officeDocument/2006/relationships/hyperlink" Target="https://app.clickup.com/t/86evefmtu" TargetMode="External"/><Relationship Id="rId24" Type="http://schemas.openxmlformats.org/officeDocument/2006/relationships/hyperlink" Target="https://app.clickup.com/t/86evg8cv2" TargetMode="External"/><Relationship Id="rId23" Type="http://schemas.openxmlformats.org/officeDocument/2006/relationships/hyperlink" Target="https://app.clickup.com/t/86evef7q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clickup.com/t/86evg6m2y" TargetMode="External"/><Relationship Id="rId26" Type="http://schemas.openxmlformats.org/officeDocument/2006/relationships/hyperlink" Target="https://app.clickup.com/t/86evfxmzb" TargetMode="External"/><Relationship Id="rId25" Type="http://schemas.openxmlformats.org/officeDocument/2006/relationships/hyperlink" Target="https://app.clickup.com/t/86evg6dtq" TargetMode="External"/><Relationship Id="rId28" Type="http://schemas.openxmlformats.org/officeDocument/2006/relationships/hyperlink" Target="https://app.clickup.com/t/86evguu9v" TargetMode="External"/><Relationship Id="rId27" Type="http://schemas.openxmlformats.org/officeDocument/2006/relationships/hyperlink" Target="https://app.clickup.com/t/86eveh0eh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clickup.com/t/86evegx40" TargetMode="External"/><Relationship Id="rId29" Type="http://schemas.openxmlformats.org/officeDocument/2006/relationships/hyperlink" Target="https://app.clickup.com/t/86evh5t6f" TargetMode="External"/><Relationship Id="rId7" Type="http://schemas.openxmlformats.org/officeDocument/2006/relationships/hyperlink" Target="https://app.clickup.com/t/86eveex8x" TargetMode="External"/><Relationship Id="rId8" Type="http://schemas.openxmlformats.org/officeDocument/2006/relationships/hyperlink" Target="https://app.clickup.com/t/86evg9kz0" TargetMode="External"/><Relationship Id="rId11" Type="http://schemas.openxmlformats.org/officeDocument/2006/relationships/hyperlink" Target="https://app.clickup.com/t/86evgu59v" TargetMode="External"/><Relationship Id="rId10" Type="http://schemas.openxmlformats.org/officeDocument/2006/relationships/hyperlink" Target="https://app.clickup.com/t/86eveg2zm" TargetMode="External"/><Relationship Id="rId13" Type="http://schemas.openxmlformats.org/officeDocument/2006/relationships/hyperlink" Target="https://app.clickup.com/t/86evgregy" TargetMode="External"/><Relationship Id="rId12" Type="http://schemas.openxmlformats.org/officeDocument/2006/relationships/hyperlink" Target="https://app.clickup.com/t/86evgrqd6" TargetMode="External"/><Relationship Id="rId15" Type="http://schemas.openxmlformats.org/officeDocument/2006/relationships/hyperlink" Target="https://app.clickup.com/t/86evgqvrm" TargetMode="External"/><Relationship Id="rId14" Type="http://schemas.openxmlformats.org/officeDocument/2006/relationships/hyperlink" Target="https://app.clickup.com/t/86evgraf0" TargetMode="External"/><Relationship Id="rId17" Type="http://schemas.openxmlformats.org/officeDocument/2006/relationships/hyperlink" Target="https://app.clickup.com/t/86evgafd6" TargetMode="External"/><Relationship Id="rId16" Type="http://schemas.openxmlformats.org/officeDocument/2006/relationships/hyperlink" Target="https://app.clickup.com/t/86evgqnnx" TargetMode="External"/><Relationship Id="rId19" Type="http://schemas.openxmlformats.org/officeDocument/2006/relationships/hyperlink" Target="https://app.clickup.com/t/86evg9t52" TargetMode="External"/><Relationship Id="rId18" Type="http://schemas.openxmlformats.org/officeDocument/2006/relationships/hyperlink" Target="https://app.clickup.com/t/86evga4f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Light-boldItalic.ttf"/><Relationship Id="rId9" Type="http://schemas.openxmlformats.org/officeDocument/2006/relationships/font" Target="fonts/RobotoLigh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Light-regular.ttf"/><Relationship Id="rId8" Type="http://schemas.openxmlformats.org/officeDocument/2006/relationships/font" Target="fonts/Roboto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