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spacing w:line="360" w:lineRule="auto"/>
        <w:jc w:val="center"/>
        <w:rPr>
          <w:rFonts w:hint="eastAsia" w:eastAsia="华文行楷"/>
          <w:b/>
          <w:bCs/>
          <w:kern w:val="0"/>
          <w:sz w:val="48"/>
        </w:rPr>
      </w:pPr>
      <w:r>
        <w:rPr>
          <w:rFonts w:hint="eastAsia" w:eastAsia="华文行楷"/>
          <w:b/>
          <w:bCs/>
          <w:kern w:val="0"/>
          <w:sz w:val="48"/>
        </w:rPr>
        <w:t>华南农业大学信息学院</w:t>
      </w:r>
    </w:p>
    <w:p>
      <w:pPr>
        <w:autoSpaceDE w:val="0"/>
        <w:autoSpaceDN w:val="0"/>
        <w:spacing w:line="360" w:lineRule="auto"/>
        <w:jc w:val="center"/>
        <w:rPr>
          <w:rFonts w:hint="eastAsia" w:eastAsia="黑体"/>
          <w:kern w:val="0"/>
          <w:sz w:val="44"/>
        </w:rPr>
      </w:pPr>
      <w:r>
        <w:rPr>
          <w:rFonts w:hint="eastAsia" w:eastAsia="黑体"/>
          <w:kern w:val="0"/>
          <w:sz w:val="44"/>
        </w:rPr>
        <w:t>设计性、综合性实验</w:t>
      </w:r>
    </w:p>
    <w:tbl>
      <w:tblPr>
        <w:tblStyle w:val="7"/>
        <w:tblW w:w="932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8"/>
        <w:gridCol w:w="4150"/>
        <w:gridCol w:w="1440"/>
        <w:gridCol w:w="24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268" w:type="dxa"/>
          </w:tcPr>
          <w:p>
            <w:pPr>
              <w:autoSpaceDE w:val="0"/>
              <w:autoSpaceDN w:val="0"/>
              <w:spacing w:line="360" w:lineRule="auto"/>
              <w:rPr>
                <w:rFonts w:hint="eastAsia"/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实验题目</w:t>
            </w:r>
          </w:p>
        </w:tc>
        <w:tc>
          <w:tcPr>
            <w:tcW w:w="4150" w:type="dxa"/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ascii="黑体" w:hAnsi="黑体" w:eastAsia="黑体" w:cs="黑体"/>
                <w:sz w:val="30"/>
                <w:szCs w:val="30"/>
              </w:rPr>
            </w:pPr>
            <w:r>
              <w:rPr>
                <w:rFonts w:ascii="黑体" w:hAnsi="黑体" w:eastAsia="黑体" w:cs="黑体"/>
                <w:kern w:val="0"/>
                <w:sz w:val="32"/>
                <w:szCs w:val="32"/>
              </w:rPr>
              <w:t>决战</w:t>
            </w:r>
            <w:r>
              <w:rPr>
                <w:kern w:val="0"/>
                <w:sz w:val="32"/>
                <w:szCs w:val="32"/>
              </w:rPr>
              <w:t>Linux</w:t>
            </w:r>
          </w:p>
        </w:tc>
        <w:tc>
          <w:tcPr>
            <w:tcW w:w="1440" w:type="dxa"/>
          </w:tcPr>
          <w:p>
            <w:pPr>
              <w:autoSpaceDE w:val="0"/>
              <w:autoSpaceDN w:val="0"/>
              <w:spacing w:line="360" w:lineRule="auto"/>
              <w:rPr>
                <w:rFonts w:hint="eastAsia"/>
                <w:b/>
                <w:bCs/>
                <w:kern w:val="0"/>
                <w:sz w:val="30"/>
              </w:rPr>
            </w:pPr>
            <w:r>
              <w:rPr>
                <w:rFonts w:hint="eastAsia"/>
                <w:b/>
                <w:bCs/>
                <w:kern w:val="0"/>
                <w:sz w:val="30"/>
              </w:rPr>
              <w:t>起止日期</w:t>
            </w:r>
          </w:p>
        </w:tc>
        <w:tc>
          <w:tcPr>
            <w:tcW w:w="2467" w:type="dxa"/>
            <w:vAlign w:val="center"/>
          </w:tcPr>
          <w:p>
            <w:pPr>
              <w:autoSpaceDE w:val="0"/>
              <w:autoSpaceDN w:val="0"/>
              <w:spacing w:line="360" w:lineRule="auto"/>
              <w:ind w:firstLine="103" w:firstLineChars="49"/>
              <w:rPr>
                <w:b/>
                <w:bCs/>
              </w:rPr>
            </w:pPr>
            <w:r>
              <w:rPr>
                <w:b/>
                <w:bCs/>
                <w:kern w:val="0"/>
              </w:rPr>
              <w:t>2017-2018学年第2学期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  <w:vAlign w:val="center"/>
          </w:tcPr>
          <w:p>
            <w:pPr>
              <w:autoSpaceDE w:val="0"/>
              <w:autoSpaceDN w:val="0"/>
              <w:spacing w:line="200" w:lineRule="atLeast"/>
              <w:jc w:val="center"/>
              <w:rPr>
                <w:rFonts w:hint="eastAsia"/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课程名称</w:t>
            </w:r>
          </w:p>
        </w:tc>
        <w:tc>
          <w:tcPr>
            <w:tcW w:w="8057" w:type="dxa"/>
            <w:gridSpan w:val="3"/>
          </w:tcPr>
          <w:p>
            <w:pPr>
              <w:autoSpaceDE w:val="0"/>
              <w:autoSpaceDN w:val="0"/>
              <w:ind w:firstLine="600" w:firstLineChars="200"/>
              <w:rPr>
                <w:rFonts w:ascii="黑体" w:hAnsi="黑体" w:eastAsia="黑体" w:cs="黑体"/>
                <w:sz w:val="30"/>
                <w:szCs w:val="30"/>
              </w:rPr>
            </w:pPr>
            <w:r>
              <w:rPr>
                <w:kern w:val="0"/>
                <w:sz w:val="30"/>
                <w:szCs w:val="30"/>
              </w:rPr>
              <w:t>LINUX</w:t>
            </w:r>
            <w:r>
              <w:rPr>
                <w:rFonts w:ascii="黑体" w:hAnsi="黑体" w:eastAsia="黑体" w:cs="黑体"/>
                <w:kern w:val="0"/>
                <w:sz w:val="30"/>
                <w:szCs w:val="30"/>
              </w:rPr>
              <w:t>系统应用与程序设计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dxa"/>
            <w:vAlign w:val="center"/>
          </w:tcPr>
          <w:p>
            <w:pPr>
              <w:autoSpaceDE w:val="0"/>
              <w:autoSpaceDN w:val="0"/>
              <w:spacing w:line="200" w:lineRule="atLeast"/>
              <w:jc w:val="center"/>
              <w:rPr>
                <w:rFonts w:hint="eastAsia"/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学生资料</w:t>
            </w:r>
          </w:p>
        </w:tc>
        <w:tc>
          <w:tcPr>
            <w:tcW w:w="8057" w:type="dxa"/>
            <w:gridSpan w:val="3"/>
          </w:tcPr>
          <w:p>
            <w:pPr>
              <w:autoSpaceDE w:val="0"/>
              <w:autoSpaceDN w:val="0"/>
              <w:rPr>
                <w:sz w:val="30"/>
                <w:szCs w:val="30"/>
                <w:u w:val="single"/>
              </w:rPr>
            </w:pPr>
            <w:r>
              <w:rPr>
                <w:kern w:val="0"/>
                <w:sz w:val="30"/>
                <w:szCs w:val="30"/>
              </w:rPr>
              <w:t>学号</w:t>
            </w:r>
            <w:r>
              <w:rPr>
                <w:kern w:val="0"/>
                <w:sz w:val="30"/>
                <w:szCs w:val="30"/>
                <w:u w:val="single"/>
              </w:rPr>
              <w:t xml:space="preserve">    </w:t>
            </w:r>
            <w:r>
              <w:rPr>
                <w:kern w:val="0"/>
                <w:sz w:val="30"/>
                <w:szCs w:val="30"/>
              </w:rPr>
              <w:t xml:space="preserve">   学生姓名</w:t>
            </w:r>
            <w:r>
              <w:rPr>
                <w:kern w:val="0"/>
                <w:sz w:val="30"/>
                <w:szCs w:val="30"/>
                <w:u w:val="single"/>
              </w:rPr>
              <w:t xml:space="preserve">        </w:t>
            </w:r>
          </w:p>
          <w:p>
            <w:pPr>
              <w:autoSpaceDE w:val="0"/>
              <w:autoSpaceDN w:val="0"/>
              <w:spacing w:line="360" w:lineRule="auto"/>
              <w:rPr>
                <w:sz w:val="30"/>
                <w:szCs w:val="30"/>
              </w:rPr>
            </w:pPr>
            <w:r>
              <w:rPr>
                <w:kern w:val="0"/>
                <w:sz w:val="30"/>
                <w:szCs w:val="30"/>
              </w:rPr>
              <w:t>院系</w:t>
            </w:r>
            <w:r>
              <w:rPr>
                <w:kern w:val="0"/>
                <w:sz w:val="30"/>
                <w:szCs w:val="30"/>
                <w:u w:val="single"/>
              </w:rPr>
              <w:t xml:space="preserve">  数学与信息学院 </w:t>
            </w:r>
            <w:r>
              <w:rPr>
                <w:kern w:val="0"/>
                <w:sz w:val="30"/>
                <w:szCs w:val="30"/>
              </w:rPr>
              <w:t xml:space="preserve">    专业班级</w:t>
            </w:r>
            <w:r>
              <w:rPr>
                <w:kern w:val="0"/>
                <w:sz w:val="30"/>
                <w:szCs w:val="30"/>
                <w:u w:val="single"/>
              </w:rPr>
              <w:t xml:space="preserve">   </w:t>
            </w:r>
            <w:r>
              <w:rPr>
                <w:b/>
                <w:bCs/>
                <w:kern w:val="0"/>
                <w:sz w:val="30"/>
                <w:szCs w:val="30"/>
                <w:u w:val="single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atLeast"/>
          <w:jc w:val="center"/>
        </w:trPr>
        <w:tc>
          <w:tcPr>
            <w:tcW w:w="1268" w:type="dxa"/>
            <w:vAlign w:val="center"/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/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实验内容</w:t>
            </w:r>
          </w:p>
        </w:tc>
        <w:tc>
          <w:tcPr>
            <w:tcW w:w="8057" w:type="dxa"/>
            <w:gridSpan w:val="3"/>
            <w:vAlign w:val="center"/>
          </w:tcPr>
          <w:p>
            <w:pPr>
              <w:autoSpaceDE w:val="0"/>
              <w:autoSpaceDN w:val="0"/>
              <w:rPr>
                <w:rFonts w:hint="eastAsia"/>
                <w:b/>
                <w:bCs/>
                <w:kern w:val="0"/>
                <w:sz w:val="30"/>
              </w:rPr>
            </w:pPr>
          </w:p>
          <w:p>
            <w:pPr>
              <w:ind w:firstLine="480" w:firstLineChars="2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LAMP、LNMP等环境下，任意挑选下列2种或以上动态网页语言，写出一个页面，读取MYSQL实验中的数据表数据。（PHP，JSP，Perl，Python，Ruby，Go，ASP.NET，Node.JS…）注意：不同的动态网页语言，所要求的具体环境有可能不同，需要自行搭建。</w:t>
            </w:r>
          </w:p>
          <w:p>
            <w:pPr>
              <w:autoSpaceDE w:val="0"/>
              <w:autoSpaceDN w:val="0"/>
              <w:rPr>
                <w:rFonts w:hint="eastAsia"/>
                <w:b/>
                <w:bCs/>
                <w:kern w:val="0"/>
                <w:sz w:val="3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5" w:hRule="atLeast"/>
          <w:jc w:val="center"/>
        </w:trPr>
        <w:tc>
          <w:tcPr>
            <w:tcW w:w="1268" w:type="dxa"/>
            <w:vAlign w:val="center"/>
          </w:tcPr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/>
                <w:b/>
                <w:bCs/>
                <w:kern w:val="0"/>
                <w:sz w:val="30"/>
              </w:rPr>
            </w:pPr>
            <w:r>
              <w:rPr>
                <w:rFonts w:hint="eastAsia"/>
                <w:b/>
                <w:bCs/>
                <w:kern w:val="0"/>
                <w:sz w:val="30"/>
              </w:rPr>
              <w:t>评</w:t>
            </w:r>
          </w:p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/>
                <w:b/>
                <w:bCs/>
                <w:kern w:val="0"/>
                <w:sz w:val="30"/>
              </w:rPr>
            </w:pPr>
            <w:r>
              <w:rPr>
                <w:rFonts w:hint="eastAsia"/>
                <w:b/>
                <w:bCs/>
                <w:kern w:val="0"/>
                <w:sz w:val="30"/>
              </w:rPr>
              <w:t>语</w:t>
            </w:r>
          </w:p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/>
                <w:b/>
                <w:bCs/>
                <w:kern w:val="0"/>
                <w:sz w:val="30"/>
              </w:rPr>
            </w:pPr>
            <w:r>
              <w:rPr>
                <w:rFonts w:hint="eastAsia"/>
                <w:b/>
                <w:bCs/>
                <w:kern w:val="0"/>
                <w:sz w:val="30"/>
              </w:rPr>
              <w:t>与</w:t>
            </w:r>
          </w:p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/>
                <w:b/>
                <w:bCs/>
                <w:kern w:val="0"/>
                <w:sz w:val="30"/>
              </w:rPr>
            </w:pPr>
            <w:r>
              <w:rPr>
                <w:rFonts w:hint="eastAsia"/>
                <w:b/>
                <w:bCs/>
                <w:kern w:val="0"/>
                <w:sz w:val="30"/>
              </w:rPr>
              <w:t>成</w:t>
            </w:r>
          </w:p>
          <w:p>
            <w:pPr>
              <w:autoSpaceDE w:val="0"/>
              <w:autoSpaceDN w:val="0"/>
              <w:spacing w:line="360" w:lineRule="auto"/>
              <w:jc w:val="center"/>
              <w:rPr>
                <w:rFonts w:hint="eastAsia"/>
                <w:b/>
                <w:bCs/>
                <w:kern w:val="0"/>
                <w:sz w:val="30"/>
              </w:rPr>
            </w:pPr>
            <w:r>
              <w:rPr>
                <w:rFonts w:hint="eastAsia"/>
                <w:b/>
                <w:bCs/>
                <w:kern w:val="0"/>
                <w:sz w:val="30"/>
              </w:rPr>
              <w:t>绩</w:t>
            </w:r>
          </w:p>
        </w:tc>
        <w:tc>
          <w:tcPr>
            <w:tcW w:w="8057" w:type="dxa"/>
            <w:gridSpan w:val="3"/>
          </w:tcPr>
          <w:p>
            <w:pPr>
              <w:autoSpaceDE w:val="0"/>
              <w:autoSpaceDN w:val="0"/>
              <w:spacing w:line="360" w:lineRule="auto"/>
              <w:rPr>
                <w:rFonts w:hint="eastAsia"/>
                <w:kern w:val="0"/>
                <w:sz w:val="30"/>
              </w:rPr>
            </w:pPr>
          </w:p>
          <w:tbl>
            <w:tblPr>
              <w:tblStyle w:val="7"/>
              <w:tblW w:w="6832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16"/>
              <w:gridCol w:w="740"/>
              <w:gridCol w:w="740"/>
              <w:gridCol w:w="740"/>
              <w:gridCol w:w="741"/>
              <w:gridCol w:w="1555"/>
            </w:tblGrid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2316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宋体" w:hAnsi="宋体"/>
                      <w:b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sz w:val="24"/>
                    </w:rPr>
                    <w:t>项目/分数</w:t>
                  </w:r>
                </w:p>
              </w:tc>
              <w:tc>
                <w:tcPr>
                  <w:tcW w:w="740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center"/>
                </w:tcPr>
                <w:p>
                  <w:pPr>
                    <w:wordWrap w:val="0"/>
                    <w:jc w:val="center"/>
                    <w:rPr>
                      <w:rFonts w:hint="eastAsia" w:ascii="宋体" w:hAnsi="宋体"/>
                      <w:b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sz w:val="24"/>
                    </w:rPr>
                    <w:t>优</w:t>
                  </w:r>
                </w:p>
              </w:tc>
              <w:tc>
                <w:tcPr>
                  <w:tcW w:w="740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center"/>
                </w:tcPr>
                <w:p>
                  <w:pPr>
                    <w:wordWrap w:val="0"/>
                    <w:jc w:val="center"/>
                    <w:rPr>
                      <w:rFonts w:hint="eastAsia" w:ascii="宋体" w:hAnsi="宋体"/>
                      <w:b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sz w:val="24"/>
                    </w:rPr>
                    <w:t>良</w:t>
                  </w:r>
                </w:p>
              </w:tc>
              <w:tc>
                <w:tcPr>
                  <w:tcW w:w="740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center"/>
                </w:tcPr>
                <w:p>
                  <w:pPr>
                    <w:wordWrap w:val="0"/>
                    <w:jc w:val="center"/>
                    <w:rPr>
                      <w:rFonts w:hint="eastAsia" w:ascii="宋体" w:hAnsi="宋体"/>
                      <w:b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sz w:val="24"/>
                    </w:rPr>
                    <w:t>中</w:t>
                  </w:r>
                </w:p>
              </w:tc>
              <w:tc>
                <w:tcPr>
                  <w:tcW w:w="741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center"/>
                </w:tcPr>
                <w:p>
                  <w:pPr>
                    <w:wordWrap w:val="0"/>
                    <w:jc w:val="center"/>
                    <w:rPr>
                      <w:rFonts w:hint="eastAsia" w:ascii="宋体" w:hAnsi="宋体"/>
                      <w:b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sz w:val="24"/>
                    </w:rPr>
                    <w:t>及格</w:t>
                  </w:r>
                </w:p>
              </w:tc>
              <w:tc>
                <w:tcPr>
                  <w:tcW w:w="1555" w:type="dxa"/>
                  <w:tcBorders>
                    <w:top w:val="single" w:color="auto" w:sz="4" w:space="0"/>
                    <w:bottom w:val="single" w:color="auto" w:sz="4" w:space="0"/>
                  </w:tcBorders>
                  <w:vAlign w:val="center"/>
                </w:tcPr>
                <w:p>
                  <w:pPr>
                    <w:wordWrap w:val="0"/>
                    <w:jc w:val="center"/>
                    <w:rPr>
                      <w:rFonts w:hint="eastAsia" w:ascii="宋体" w:hAnsi="宋体"/>
                      <w:b/>
                      <w:sz w:val="24"/>
                    </w:rPr>
                  </w:pPr>
                  <w:r>
                    <w:rPr>
                      <w:rFonts w:hint="eastAsia" w:ascii="宋体" w:hAnsi="宋体"/>
                      <w:b/>
                      <w:sz w:val="24"/>
                    </w:rPr>
                    <w:t>不及格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2316" w:type="dxa"/>
                  <w:tcBorders>
                    <w:top w:val="single" w:color="auto" w:sz="4" w:space="0"/>
                  </w:tcBorders>
                  <w:vAlign w:val="center"/>
                </w:tcPr>
                <w:p>
                  <w:pPr>
                    <w:wordWrap w:val="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系统分析设计</w:t>
                  </w:r>
                </w:p>
              </w:tc>
              <w:tc>
                <w:tcPr>
                  <w:tcW w:w="740" w:type="dxa"/>
                  <w:tcBorders>
                    <w:top w:val="single" w:color="auto" w:sz="4" w:space="0"/>
                  </w:tcBorders>
                  <w:vAlign w:val="center"/>
                </w:tcPr>
                <w:p>
                  <w:pPr>
                    <w:wordWrap w:val="0"/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740" w:type="dxa"/>
                  <w:tcBorders>
                    <w:top w:val="single" w:color="auto" w:sz="4" w:space="0"/>
                  </w:tcBorders>
                  <w:vAlign w:val="center"/>
                </w:tcPr>
                <w:p>
                  <w:pPr>
                    <w:wordWrap w:val="0"/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740" w:type="dxa"/>
                  <w:tcBorders>
                    <w:top w:val="single" w:color="auto" w:sz="4" w:space="0"/>
                  </w:tcBorders>
                  <w:vAlign w:val="center"/>
                </w:tcPr>
                <w:p>
                  <w:pPr>
                    <w:wordWrap w:val="0"/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741" w:type="dxa"/>
                  <w:tcBorders>
                    <w:top w:val="single" w:color="auto" w:sz="4" w:space="0"/>
                  </w:tcBorders>
                  <w:vAlign w:val="center"/>
                </w:tcPr>
                <w:p>
                  <w:pPr>
                    <w:wordWrap w:val="0"/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555" w:type="dxa"/>
                  <w:tcBorders>
                    <w:top w:val="single" w:color="auto" w:sz="4" w:space="0"/>
                  </w:tcBorders>
                  <w:vAlign w:val="center"/>
                </w:tcPr>
                <w:p>
                  <w:pPr>
                    <w:wordWrap w:val="0"/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□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2316" w:type="dxa"/>
                  <w:vAlign w:val="center"/>
                </w:tcPr>
                <w:p>
                  <w:pPr>
                    <w:wordWrap w:val="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程序设计水平</w:t>
                  </w:r>
                </w:p>
              </w:tc>
              <w:tc>
                <w:tcPr>
                  <w:tcW w:w="740" w:type="dxa"/>
                  <w:vAlign w:val="center"/>
                </w:tcPr>
                <w:p>
                  <w:pPr>
                    <w:wordWrap w:val="0"/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740" w:type="dxa"/>
                  <w:vAlign w:val="center"/>
                </w:tcPr>
                <w:p>
                  <w:pPr>
                    <w:wordWrap w:val="0"/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740" w:type="dxa"/>
                  <w:vAlign w:val="center"/>
                </w:tcPr>
                <w:p>
                  <w:pPr>
                    <w:wordWrap w:val="0"/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741" w:type="dxa"/>
                  <w:vAlign w:val="center"/>
                </w:tcPr>
                <w:p>
                  <w:pPr>
                    <w:wordWrap w:val="0"/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555" w:type="dxa"/>
                  <w:vAlign w:val="center"/>
                </w:tcPr>
                <w:p>
                  <w:pPr>
                    <w:wordWrap w:val="0"/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□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2316" w:type="dxa"/>
                  <w:vAlign w:val="center"/>
                </w:tcPr>
                <w:p>
                  <w:pPr>
                    <w:wordWrap w:val="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内容完成情况</w:t>
                  </w:r>
                </w:p>
              </w:tc>
              <w:tc>
                <w:tcPr>
                  <w:tcW w:w="740" w:type="dxa"/>
                  <w:vAlign w:val="center"/>
                </w:tcPr>
                <w:p>
                  <w:pPr>
                    <w:wordWrap w:val="0"/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740" w:type="dxa"/>
                  <w:vAlign w:val="center"/>
                </w:tcPr>
                <w:p>
                  <w:pPr>
                    <w:wordWrap w:val="0"/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740" w:type="dxa"/>
                  <w:vAlign w:val="center"/>
                </w:tcPr>
                <w:p>
                  <w:pPr>
                    <w:wordWrap w:val="0"/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741" w:type="dxa"/>
                  <w:vAlign w:val="center"/>
                </w:tcPr>
                <w:p>
                  <w:pPr>
                    <w:wordWrap w:val="0"/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555" w:type="dxa"/>
                  <w:vAlign w:val="center"/>
                </w:tcPr>
                <w:p>
                  <w:pPr>
                    <w:wordWrap w:val="0"/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□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2316" w:type="dxa"/>
                  <w:vAlign w:val="center"/>
                </w:tcPr>
                <w:p>
                  <w:pPr>
                    <w:wordWrap w:val="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设计报告撰写质量</w:t>
                  </w:r>
                </w:p>
              </w:tc>
              <w:tc>
                <w:tcPr>
                  <w:tcW w:w="740" w:type="dxa"/>
                  <w:vAlign w:val="center"/>
                </w:tcPr>
                <w:p>
                  <w:pPr>
                    <w:wordWrap w:val="0"/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740" w:type="dxa"/>
                  <w:vAlign w:val="center"/>
                </w:tcPr>
                <w:p>
                  <w:pPr>
                    <w:wordWrap w:val="0"/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740" w:type="dxa"/>
                  <w:vAlign w:val="center"/>
                </w:tcPr>
                <w:p>
                  <w:pPr>
                    <w:wordWrap w:val="0"/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741" w:type="dxa"/>
                  <w:vAlign w:val="center"/>
                </w:tcPr>
                <w:p>
                  <w:pPr>
                    <w:wordWrap w:val="0"/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555" w:type="dxa"/>
                  <w:vAlign w:val="center"/>
                </w:tcPr>
                <w:p>
                  <w:pPr>
                    <w:wordWrap w:val="0"/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□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2316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wordWrap w:val="0"/>
                    <w:rPr>
                      <w:rFonts w:hint="eastAsia" w:ascii="宋体" w:hAnsi="宋体"/>
                      <w:sz w:val="24"/>
                    </w:rPr>
                  </w:pPr>
                  <w:r>
                    <w:rPr>
                      <w:rFonts w:hint="eastAsia" w:ascii="宋体" w:hAnsi="宋体"/>
                      <w:sz w:val="24"/>
                    </w:rPr>
                    <w:t>课程设计总结情况</w:t>
                  </w:r>
                </w:p>
              </w:tc>
              <w:tc>
                <w:tcPr>
                  <w:tcW w:w="740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wordWrap w:val="0"/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740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wordWrap w:val="0"/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740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wordWrap w:val="0"/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741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wordWrap w:val="0"/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□</w:t>
                  </w:r>
                </w:p>
              </w:tc>
              <w:tc>
                <w:tcPr>
                  <w:tcW w:w="1555" w:type="dxa"/>
                  <w:tcBorders>
                    <w:bottom w:val="single" w:color="auto" w:sz="4" w:space="0"/>
                  </w:tcBorders>
                  <w:vAlign w:val="center"/>
                </w:tcPr>
                <w:p>
                  <w:pPr>
                    <w:wordWrap w:val="0"/>
                    <w:jc w:val="center"/>
                    <w:rPr>
                      <w:rFonts w:ascii="宋体" w:hAnsi="宋体" w:eastAsia="宋体" w:cs="宋体"/>
                      <w:sz w:val="24"/>
                      <w:szCs w:val="24"/>
                    </w:rPr>
                  </w:pPr>
                  <w:r>
                    <w:rPr>
                      <w:rFonts w:ascii="宋体" w:hAnsi="宋体" w:eastAsia="宋体" w:cs="宋体"/>
                      <w:sz w:val="24"/>
                      <w:szCs w:val="24"/>
                    </w:rPr>
                    <w:t>□</w:t>
                  </w:r>
                </w:p>
              </w:tc>
            </w:tr>
          </w:tbl>
          <w:p>
            <w:pPr>
              <w:autoSpaceDE w:val="0"/>
              <w:autoSpaceDN w:val="0"/>
              <w:spacing w:line="360" w:lineRule="auto"/>
              <w:rPr>
                <w:rFonts w:hint="eastAsia"/>
                <w:kern w:val="0"/>
                <w:sz w:val="30"/>
              </w:rPr>
            </w:pPr>
            <w:r>
              <w:rPr>
                <w:kern w:val="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318770</wp:posOffset>
                      </wp:positionV>
                      <wp:extent cx="4572000" cy="0"/>
                      <wp:effectExtent l="7620" t="13970" r="11430" b="5080"/>
                      <wp:wrapNone/>
                      <wp:docPr id="1" name="Lin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 2" o:spid="_x0000_s1026" o:spt="20" style="position:absolute;left:0pt;margin-left:12.6pt;margin-top:25.1pt;height:0pt;width:360pt;z-index:251658240;mso-width-relative:page;mso-height-relative:page;" filled="f" stroked="t" coordsize="21600,21600" o:gfxdata="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ld/tQdUAAAAI&#10;AQAADwAAAAAAAAABACAAAAAiAAAAZHJzL2Rvd25yZXYueG1sUEsBAhQAFAAAAAgAh07iQEUy3Lmt&#10;AQAAUQMAAA4AAAAAAAAAAQAgAAAAJAEAAGRycy9lMm9Eb2MueG1sUEsFBgAAAAAGAAYAWQEAAEMF&#10;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  <w:p>
            <w:pPr>
              <w:autoSpaceDE w:val="0"/>
              <w:autoSpaceDN w:val="0"/>
              <w:spacing w:line="360" w:lineRule="auto"/>
              <w:ind w:firstLine="210" w:firstLineChars="100"/>
              <w:rPr>
                <w:rFonts w:hint="eastAsia"/>
                <w:kern w:val="0"/>
              </w:rPr>
            </w:pPr>
            <w:r>
              <w:rPr>
                <w:rFonts w:hint="eastAsia"/>
                <w:kern w:val="0"/>
              </w:rPr>
              <w:t>附加说明：</w:t>
            </w:r>
          </w:p>
          <w:p>
            <w:pPr>
              <w:autoSpaceDE w:val="0"/>
              <w:autoSpaceDN w:val="0"/>
              <w:spacing w:line="360" w:lineRule="auto"/>
              <w:rPr>
                <w:rFonts w:hint="eastAsia"/>
                <w:kern w:val="0"/>
                <w:sz w:val="30"/>
              </w:rPr>
            </w:pPr>
          </w:p>
          <w:p>
            <w:pPr>
              <w:autoSpaceDE w:val="0"/>
              <w:autoSpaceDN w:val="0"/>
              <w:spacing w:line="360" w:lineRule="auto"/>
              <w:rPr>
                <w:rFonts w:hint="eastAsia"/>
                <w:kern w:val="0"/>
                <w:sz w:val="30"/>
              </w:rPr>
            </w:pPr>
          </w:p>
          <w:p>
            <w:pPr>
              <w:autoSpaceDE w:val="0"/>
              <w:autoSpaceDN w:val="0"/>
              <w:spacing w:line="360" w:lineRule="auto"/>
              <w:rPr>
                <w:rFonts w:hint="eastAsia"/>
                <w:kern w:val="0"/>
                <w:sz w:val="30"/>
              </w:rPr>
            </w:pPr>
          </w:p>
          <w:p>
            <w:pPr>
              <w:autoSpaceDE w:val="0"/>
              <w:autoSpaceDN w:val="0"/>
              <w:spacing w:line="360" w:lineRule="auto"/>
              <w:rPr>
                <w:rFonts w:hint="eastAsia"/>
                <w:kern w:val="0"/>
                <w:sz w:val="30"/>
                <w:u w:val="single"/>
              </w:rPr>
            </w:pPr>
            <w:r>
              <w:rPr>
                <w:rFonts w:hint="eastAsia"/>
                <w:kern w:val="0"/>
                <w:sz w:val="30"/>
              </w:rPr>
              <w:t>成绩</w:t>
            </w:r>
            <w:r>
              <w:rPr>
                <w:rFonts w:hint="eastAsia"/>
                <w:kern w:val="0"/>
                <w:sz w:val="30"/>
                <w:u w:val="single"/>
              </w:rPr>
              <w:t xml:space="preserve">        </w:t>
            </w:r>
            <w:r>
              <w:rPr>
                <w:rFonts w:hint="eastAsia"/>
                <w:kern w:val="0"/>
                <w:sz w:val="30"/>
              </w:rPr>
              <w:t>(优/良/中/不及格)  指导教师</w:t>
            </w:r>
            <w:r>
              <w:rPr>
                <w:rFonts w:hint="eastAsia"/>
                <w:kern w:val="0"/>
                <w:sz w:val="30"/>
                <w:u w:val="single"/>
              </w:rPr>
              <w:t xml:space="preserve">    李舜鹏   </w:t>
            </w:r>
          </w:p>
          <w:p>
            <w:pPr>
              <w:autoSpaceDE w:val="0"/>
              <w:autoSpaceDN w:val="0"/>
              <w:spacing w:line="360" w:lineRule="auto"/>
              <w:rPr>
                <w:sz w:val="30"/>
                <w:szCs w:val="30"/>
              </w:rPr>
            </w:pPr>
            <w:r>
              <w:rPr>
                <w:kern w:val="0"/>
                <w:sz w:val="30"/>
                <w:szCs w:val="30"/>
              </w:rPr>
              <w:t xml:space="preserve">                                      年   月   日</w:t>
            </w:r>
          </w:p>
        </w:tc>
      </w:tr>
    </w:tbl>
    <w:p/>
    <w:p>
      <w:pPr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1、实验步骤描述</w:t>
      </w:r>
    </w:p>
    <w:p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（1）第一种动态语言 python</w:t>
      </w:r>
    </w:p>
    <w:p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A、实验环境描述</w:t>
      </w:r>
    </w:p>
    <w:p>
      <w:pPr>
        <w:ind w:firstLine="420"/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fldChar w:fldCharType="begin"/>
      </w:r>
      <w:r>
        <w:instrText xml:space="preserve"> HYPERLINK "mailto:Ubuntu@18.04"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1"/>
          <w:szCs w:val="21"/>
          <w:lang w:eastAsia="zh-CN"/>
        </w:rPr>
        <w:t>Ubuntu@18.04</w:t>
      </w:r>
      <w:r>
        <w:rPr>
          <w:rStyle w:val="6"/>
          <w:rFonts w:ascii="Times New Roman" w:hAnsi="Times New Roman" w:eastAsia="Times New Roman" w:cs="Times New Roman"/>
          <w:sz w:val="21"/>
          <w:szCs w:val="21"/>
          <w:lang w:eastAsia="zh-CN"/>
        </w:rPr>
        <w:fldChar w:fldCharType="end"/>
      </w: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 xml:space="preserve"> LTS (虚拟机)</w:t>
      </w:r>
    </w:p>
    <w:p>
      <w:pPr>
        <w:ind w:firstLine="420"/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fldChar w:fldCharType="begin"/>
      </w:r>
      <w:r>
        <w:instrText xml:space="preserve"> HYPERLINK "mailto:Python@3.6.5"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1"/>
          <w:szCs w:val="21"/>
          <w:lang w:eastAsia="zh-CN"/>
        </w:rPr>
        <w:t>Python@3.6.5</w:t>
      </w:r>
      <w:r>
        <w:rPr>
          <w:rStyle w:val="6"/>
          <w:rFonts w:ascii="Times New Roman" w:hAnsi="Times New Roman" w:eastAsia="Times New Roman" w:cs="Times New Roman"/>
          <w:sz w:val="21"/>
          <w:szCs w:val="21"/>
          <w:lang w:eastAsia="zh-CN"/>
        </w:rPr>
        <w:fldChar w:fldCharType="end"/>
      </w: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 xml:space="preserve"> </w:t>
      </w:r>
    </w:p>
    <w:p>
      <w:pPr>
        <w:ind w:firstLine="420"/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fldChar w:fldCharType="begin"/>
      </w:r>
      <w:r>
        <w:instrText xml:space="preserve"> HYPERLINK "mailto:Mysql@5.7.22"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1"/>
          <w:szCs w:val="21"/>
          <w:lang w:eastAsia="zh-CN"/>
        </w:rPr>
        <w:t>Mysql@5.7.22</w:t>
      </w:r>
      <w:r>
        <w:rPr>
          <w:rStyle w:val="6"/>
          <w:rFonts w:ascii="Times New Roman" w:hAnsi="Times New Roman" w:eastAsia="Times New Roman" w:cs="Times New Roman"/>
          <w:sz w:val="21"/>
          <w:szCs w:val="21"/>
          <w:lang w:eastAsia="zh-CN"/>
        </w:rPr>
        <w:fldChar w:fldCharType="end"/>
      </w: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 xml:space="preserve"> </w:t>
      </w:r>
    </w:p>
    <w:p>
      <w:pPr>
        <w:ind w:firstLine="420"/>
      </w:pPr>
      <w:r>
        <w:drawing>
          <wp:inline distT="0" distB="0" distL="114300" distR="114300">
            <wp:extent cx="4572000" cy="1685925"/>
            <wp:effectExtent l="0" t="0" r="0" b="0"/>
            <wp:docPr id="8293903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90393" name="picture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4572000" cy="523875"/>
            <wp:effectExtent l="0" t="0" r="0" b="0"/>
            <wp:docPr id="151476336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63363" name="pictur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drawing>
          <wp:inline distT="0" distB="0" distL="114300" distR="114300">
            <wp:extent cx="4572000" cy="266700"/>
            <wp:effectExtent l="0" t="0" r="0" b="0"/>
            <wp:docPr id="87007640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76401" name="picture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1"/>
          <w:szCs w:val="21"/>
          <w:lang w:eastAsia="zh-CN"/>
        </w:rPr>
      </w:pPr>
    </w:p>
    <w:p>
      <w:pPr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B、系统架构图</w:t>
      </w:r>
    </w:p>
    <w:p>
      <w:pPr>
        <w:ind w:firstLine="420"/>
        <w:jc w:val="center"/>
        <w:rPr>
          <w:rFonts w:ascii="Times New Roman" w:hAnsi="Times New Roman" w:eastAsia="Times New Roman" w:cs="Times New Roman"/>
          <w:sz w:val="21"/>
          <w:szCs w:val="21"/>
          <w:lang w:eastAsia="zh-CN"/>
        </w:rPr>
      </w:pPr>
    </w:p>
    <w:p>
      <w:pPr>
        <w:rPr>
          <w:rFonts w:ascii="Times New Roman" w:hAnsi="Times New Roman" w:eastAsia="Times New Roman" w:cs="Times New Roman"/>
          <w:sz w:val="21"/>
          <w:szCs w:val="21"/>
          <w:lang w:eastAsia="zh-CN"/>
        </w:rPr>
      </w:pPr>
    </w:p>
    <w:p>
      <w:pPr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C、相关配置总结</w:t>
      </w:r>
    </w:p>
    <w:p>
      <w:pPr>
        <w:ind w:firstLine="420"/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目录结构：</w:t>
      </w:r>
    </w:p>
    <w:p>
      <w:pPr>
        <w:ind w:firstLine="420"/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drawing>
          <wp:inline distT="0" distB="0" distL="114300" distR="114300">
            <wp:extent cx="4572000" cy="1152525"/>
            <wp:effectExtent l="0" t="0" r="0" b="0"/>
            <wp:docPr id="20905501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50123" name="picture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Python3-pip  python包管理器</w:t>
      </w:r>
    </w:p>
    <w:p>
      <w:pPr>
        <w:ind w:firstLine="420"/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PyMySQL PyMySQL 是在 Python3.x 版本中用于连接 MySQL 服务器的一个库</w:t>
      </w:r>
    </w:p>
    <w:p>
      <w:pPr>
        <w:ind w:firstLine="420"/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使用python3自带的CGIHTTPServer作为服务器</w:t>
      </w:r>
    </w:p>
    <w:p>
      <w:pPr>
        <w:ind w:firstLine="420"/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这里其实要对mysql操作一波， 创建数据库linux，数据库用户linuxuser并且设置密码'17678'，给予其数据库操作权限。</w:t>
      </w:r>
    </w:p>
    <w:tbl>
      <w:tblPr>
        <w:tblStyle w:val="9"/>
        <w:tblW w:w="8306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bidi w:val="0"/>
              <w:spacing w:beforeLines="0" w:beforeAutospacing="0" w:after="0" w:afterLines="0" w:afterAutospacing="0" w:line="240" w:lineRule="auto"/>
              <w:ind w:left="0" w:rightChars="0"/>
              <w:jc w:val="both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sudo mysql 进入mysql控制台</w:t>
            </w:r>
          </w:p>
          <w:p>
            <w:pPr>
              <w:bidi w:val="0"/>
              <w:spacing w:beforeLines="0" w:beforeAutospacing="0" w:after="0" w:afterLines="0" w:afterAutospacing="0" w:line="240" w:lineRule="auto"/>
              <w:ind w:left="0" w:rightChars="0"/>
              <w:jc w:val="both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</w:pPr>
          </w:p>
          <w:p>
            <w:pPr>
              <w:bidi w:val="0"/>
              <w:spacing w:beforeLines="0" w:beforeAutospacing="0" w:after="0" w:afterLines="0" w:afterAutospacing="0" w:line="240" w:lineRule="auto"/>
              <w:ind w:left="0" w:rightChars="0"/>
              <w:jc w:val="both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Create databases linux;</w:t>
            </w:r>
          </w:p>
          <w:p>
            <w:pPr>
              <w:bidi w:val="0"/>
              <w:spacing w:beforeLines="0" w:beforeAutospacing="0" w:after="0" w:afterLines="0" w:afterAutospacing="0" w:line="240" w:lineRule="auto"/>
              <w:ind w:left="0" w:rightChars="0"/>
              <w:jc w:val="both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Create user linuxuser;</w:t>
            </w:r>
          </w:p>
          <w:p>
            <w:pPr>
              <w:bidi w:val="0"/>
              <w:spacing w:beforeLines="0" w:beforeAutospacing="0" w:after="0" w:afterLines="0" w:afterAutospacing="0" w:line="240" w:lineRule="auto"/>
              <w:ind w:left="0" w:rightChars="0"/>
              <w:jc w:val="both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Alter user linuxuser identified by '17678';</w:t>
            </w:r>
          </w:p>
          <w:p>
            <w:pPr>
              <w:bidi w:val="0"/>
              <w:spacing w:beforeLines="0" w:beforeAutospacing="0" w:after="0" w:afterLines="0" w:afterAutospacing="0" w:line="240" w:lineRule="auto"/>
              <w:ind w:left="0" w:rightChars="0"/>
              <w:jc w:val="both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Grant all privileges on linux.* to linuxuser identified by "17678";</w:t>
            </w:r>
          </w:p>
          <w:p>
            <w:pPr>
              <w:bidi w:val="0"/>
              <w:spacing w:beforeLines="0" w:beforeAutospacing="0" w:after="0" w:afterLines="0" w:afterAutospacing="0" w:line="240" w:lineRule="auto"/>
              <w:ind w:left="0" w:rightChars="0"/>
              <w:jc w:val="both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Flush privileges;</w:t>
            </w:r>
          </w:p>
          <w:p>
            <w:pPr>
              <w:bidi w:val="0"/>
              <w:spacing w:beforeLines="0" w:beforeAutospacing="0" w:after="0" w:afterLines="0" w:afterAutospacing="0" w:line="240" w:lineRule="auto"/>
              <w:ind w:left="0" w:rightChars="0"/>
              <w:jc w:val="both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Quit;</w:t>
            </w:r>
          </w:p>
        </w:tc>
      </w:tr>
    </w:tbl>
    <w:p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D、核心代码总结</w:t>
      </w:r>
    </w:p>
    <w:tbl>
      <w:tblPr>
        <w:tblStyle w:val="9"/>
        <w:tblW w:w="8306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Index.html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&lt;!DOCTYPE html&gt;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&lt;head&gt;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&lt;title&gt;hello&lt;/title&gt;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&lt;meta http-equiv="Content-Type" content="text/html; charset=utf-8" /&gt;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&lt;script src="/jquery-2.0.3.js"&gt;&lt;/script&gt;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&lt;style&gt;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table,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td {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border: 1px solid #111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}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&lt;/style&gt;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&lt;/head&gt;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&lt;body&gt;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&lt;button id="hello"&gt;查看数据表&lt;/button&gt;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&lt;script&gt;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$("#hello").click(function () {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$(this).attr("disabled", "disabled");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var html = $.ajax({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async: true,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url: "/htbin/count.py",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dataType: "json",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success: function (data) {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var table = document.createElement('table'),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    string = "";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for (var key in data) {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    string = "";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    string = "&lt;tr&gt;&lt;td&gt;" + key + "&lt;/td&gt;" +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        "&lt;td&gt;" + data[key] + "&lt;/td&gt;&lt;/tr&gt;";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    table.innerHTML += string;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}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document.body.appendChild(table);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console.log(data);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},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error: function (data) {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console.log(data);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}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})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})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&lt;/script&gt;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&lt;/body&gt;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Count.py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#!/usr/bin/python3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# -*- coding: UTF-8 -*-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import pymysql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import json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print('Content-Type: text/html')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print() #空行，告诉服务器结束头部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# 打开数据库连接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db = pymysql.connect("localhost","linuxuser","17678","linux")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# 使用cursor()方法获取操作游标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cursor = db.cursor()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# 使用execute方法执行SQL语句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sql = "select * from demo";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try: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cursor.execute(sql)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results = cursor.fetchall()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dic = {}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for row in results: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dic[row[0]] = row[1]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print(json.dumps(dic))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except: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print("Error:unable to fecth data")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# 关闭数据库连接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db.close()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</w:pPr>
          </w:p>
        </w:tc>
      </w:tr>
    </w:tbl>
    <w:p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E、页面效果截图</w:t>
      </w:r>
    </w:p>
    <w:p>
      <w:pPr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启动服务器：</w:t>
      </w:r>
    </w:p>
    <w:p>
      <w:r>
        <w:drawing>
          <wp:inline distT="0" distB="0" distL="114300" distR="114300">
            <wp:extent cx="4572000" cy="542925"/>
            <wp:effectExtent l="0" t="0" r="0" b="0"/>
            <wp:docPr id="105069859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98595" name="picture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访问前端网页，虚拟机ip为192.168.164.130，所以访问http://192.168.164.130:8080</w:t>
      </w:r>
    </w:p>
    <w:p>
      <w:pPr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效果图：</w:t>
      </w:r>
    </w:p>
    <w:p>
      <w:pPr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初始界面：</w:t>
      </w:r>
    </w:p>
    <w:p>
      <w:r>
        <w:drawing>
          <wp:inline distT="0" distB="0" distL="114300" distR="114300">
            <wp:extent cx="4572000" cy="1285875"/>
            <wp:effectExtent l="0" t="0" r="0" b="0"/>
            <wp:docPr id="124968994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89945" name="picture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点击按钮后，数据表数据读取出来，按钮变暗（设置为不可点击）。</w:t>
      </w:r>
    </w:p>
    <w:p>
      <w:r>
        <w:drawing>
          <wp:inline distT="0" distB="0" distL="114300" distR="114300">
            <wp:extent cx="4572000" cy="2562225"/>
            <wp:effectExtent l="0" t="0" r="0" b="0"/>
            <wp:docPr id="206066864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68647" name="picture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1"/>
          <w:szCs w:val="21"/>
          <w:lang w:eastAsia="zh-CN"/>
        </w:rPr>
      </w:pPr>
    </w:p>
    <w:p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（2）第二种动态语言 php</w:t>
      </w:r>
    </w:p>
    <w:p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A、实验环境描述</w:t>
      </w:r>
    </w:p>
    <w:p>
      <w:pPr>
        <w:ind w:firstLine="420"/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 xml:space="preserve">Ubuntu 18.04 LTS(虚拟机) </w:t>
      </w:r>
    </w:p>
    <w:p>
      <w:pPr>
        <w:ind w:firstLine="420"/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 xml:space="preserve">php@7.2 </w:t>
      </w:r>
    </w:p>
    <w:p>
      <w:pPr>
        <w:ind w:firstLine="420"/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 xml:space="preserve">mysql@5.7.22 </w:t>
      </w:r>
    </w:p>
    <w:p>
      <w:pPr>
        <w:ind w:firstLine="420"/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fldChar w:fldCharType="begin"/>
      </w:r>
      <w:r>
        <w:instrText xml:space="preserve"> HYPERLINK "mailto:apache@2.4.29"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1"/>
          <w:szCs w:val="21"/>
          <w:lang w:eastAsia="zh-CN"/>
        </w:rPr>
        <w:t>apache@2.4.29</w:t>
      </w:r>
      <w:r>
        <w:rPr>
          <w:rStyle w:val="6"/>
          <w:rFonts w:ascii="Times New Roman" w:hAnsi="Times New Roman" w:eastAsia="Times New Roman" w:cs="Times New Roman"/>
          <w:sz w:val="21"/>
          <w:szCs w:val="21"/>
          <w:lang w:eastAsia="zh-CN"/>
        </w:rPr>
        <w:fldChar w:fldCharType="end"/>
      </w:r>
    </w:p>
    <w:p>
      <w:pPr>
        <w:ind w:firstLine="420"/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drawing>
          <wp:inline distT="0" distB="0" distL="114300" distR="114300">
            <wp:extent cx="4572000" cy="1076325"/>
            <wp:effectExtent l="0" t="0" r="0" b="0"/>
            <wp:docPr id="170226630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66304" name="picture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B、系统架构图</w:t>
      </w:r>
    </w:p>
    <w:p>
      <w:pPr>
        <w:ind w:firstLine="420"/>
        <w:jc w:val="center"/>
        <w:rPr>
          <w:rFonts w:ascii="Times New Roman" w:hAnsi="Times New Roman" w:eastAsia="Times New Roman" w:cs="Times New Roman"/>
          <w:sz w:val="21"/>
          <w:szCs w:val="21"/>
          <w:lang w:eastAsia="zh-CN"/>
        </w:rPr>
      </w:pPr>
    </w:p>
    <w:p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C、相关配置总结</w:t>
      </w:r>
    </w:p>
    <w:p>
      <w:pPr>
        <w:ind w:firstLine="420"/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 xml:space="preserve">Lamp环境搭建详情可查看文章 </w:t>
      </w:r>
      <w:r>
        <w:fldChar w:fldCharType="begin"/>
      </w:r>
      <w:r>
        <w:instrText xml:space="preserve"> HYPERLINK "https://www.cnblogs.com/ronething/p/9176816.html"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1"/>
          <w:szCs w:val="21"/>
          <w:lang w:eastAsia="zh-CN"/>
        </w:rPr>
        <w:t>Ubuntu 18.04 LTS 搭建 LAMP 环境</w:t>
      </w:r>
      <w:r>
        <w:rPr>
          <w:rStyle w:val="6"/>
          <w:rFonts w:ascii="Times New Roman" w:hAnsi="Times New Roman" w:eastAsia="Times New Roman" w:cs="Times New Roman"/>
          <w:sz w:val="21"/>
          <w:szCs w:val="21"/>
          <w:lang w:eastAsia="zh-CN"/>
        </w:rPr>
        <w:fldChar w:fldCharType="end"/>
      </w:r>
    </w:p>
    <w:p>
      <w:pPr>
        <w:ind w:firstLine="420"/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作者为本人。</w:t>
      </w:r>
    </w:p>
    <w:p>
      <w:pPr>
        <w:ind w:firstLine="420"/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命令如下：</w:t>
      </w:r>
    </w:p>
    <w:tbl>
      <w:tblPr>
        <w:tblStyle w:val="9"/>
        <w:tblW w:w="8306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sudo apt-get install apache2 –y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sudo apt-get install php7.2 -y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sudo apt-get install libapache2-mod-php7.2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sudo apt-get install mysql-server –y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sudo apt-get install php7.2-mysql</w:t>
            </w:r>
          </w:p>
        </w:tc>
      </w:tr>
    </w:tbl>
    <w:p>
      <w:pPr>
        <w:ind w:firstLine="420"/>
        <w:rPr>
          <w:rFonts w:ascii="Times New Roman" w:hAnsi="Times New Roman" w:eastAsia="Times New Roman" w:cs="Times New Roman"/>
          <w:sz w:val="21"/>
          <w:szCs w:val="21"/>
          <w:lang w:eastAsia="zh-CN"/>
        </w:rPr>
      </w:pPr>
    </w:p>
    <w:p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D、核心代码总结</w:t>
      </w:r>
    </w:p>
    <w:tbl>
      <w:tblPr>
        <w:tblStyle w:val="9"/>
        <w:tblW w:w="8306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index.html 基本和python的index.html一样 修改请求url即可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&lt;!DOCTYPE html&gt;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&lt;head&gt;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&lt;title&gt;hello&lt;/title&gt;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&lt;meta http-equiv="Content-Type" content="text/html; charset=utf-8" /&gt;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&lt;script src="/jquery-2.0.3.js"&gt;&lt;/script&gt;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&lt;style&gt;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table,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td {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border: 1px solid #111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}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&lt;/style&gt;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&lt;/head&gt;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&lt;body&gt;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&lt;button id="hello"&gt;查看数据表&lt;/button&gt;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&lt;script&gt;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$("#hello").click(function () {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$(this).attr("disabled", "disabled");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var html = $.ajax({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async: true,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url: "/htbin/linux.php",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dataType: "json",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success: function (data) {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var table = document.createElement('table'),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    string = "";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for (var key in data) {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    string = "";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    string = "&lt;tr&gt;&lt;td&gt;" + key + "&lt;/td&gt;" +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        "&lt;td&gt;" + data[key] + "&lt;/td&gt;&lt;/tr&gt;";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    table.innerHTML += string;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}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document.body.appendChild(table);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console.log(data);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},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error: function (data) {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console.log(data);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}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})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})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&lt;/script&gt;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&lt;/body&gt;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&lt;/html&gt;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Linux.php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&lt;?php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$con = mysqli_connect('localhost', 'linuxuser', '17678','linux');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if (!$con)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{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die('Could not connect: ' . mysqli_connect_error());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}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//echo "连接成功\n";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$sql="SELECT * FROM demo";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$result = mysqli_query($con,$sql);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$dic = array();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while($row = mysqli_fetch_assoc($result))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{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$dic[$row['name']]=$row['id'];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}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echo json_encode($dic);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mysqli_close($con);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?&gt;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</w:pPr>
          </w:p>
        </w:tc>
      </w:tr>
    </w:tbl>
    <w:p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E、页面效果截图</w:t>
      </w:r>
    </w:p>
    <w:p>
      <w:pPr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 xml:space="preserve">Apache 默认开启端口80 所以直接访问 </w:t>
      </w:r>
      <w:r>
        <w:fldChar w:fldCharType="begin"/>
      </w:r>
      <w:r>
        <w:instrText xml:space="preserve"> HYPERLINK "http://192.168.164.130"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1"/>
          <w:szCs w:val="21"/>
          <w:lang w:eastAsia="zh-CN"/>
        </w:rPr>
        <w:t>http://192.168.164.130</w:t>
      </w:r>
      <w:r>
        <w:rPr>
          <w:rStyle w:val="6"/>
          <w:rFonts w:ascii="Times New Roman" w:hAnsi="Times New Roman" w:eastAsia="Times New Roman" w:cs="Times New Roman"/>
          <w:sz w:val="21"/>
          <w:szCs w:val="21"/>
          <w:lang w:eastAsia="zh-CN"/>
        </w:rPr>
        <w:fldChar w:fldCharType="end"/>
      </w:r>
    </w:p>
    <w:p>
      <w:r>
        <w:drawing>
          <wp:inline distT="0" distB="0" distL="114300" distR="114300">
            <wp:extent cx="3952875" cy="1552575"/>
            <wp:effectExtent l="0" t="0" r="0" b="0"/>
            <wp:docPr id="29197779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77790" name="picture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10025" cy="2533650"/>
            <wp:effectExtent l="0" t="0" r="0" b="0"/>
            <wp:docPr id="214125864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58649" name="picture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1"/>
          <w:szCs w:val="21"/>
          <w:lang w:eastAsia="zh-CN"/>
        </w:rPr>
      </w:pPr>
    </w:p>
    <w:p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（3）第三种动态语言 node.js</w:t>
      </w:r>
    </w:p>
    <w:p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A、实验环境描述</w:t>
      </w:r>
    </w:p>
    <w:p>
      <w:pPr>
        <w:ind w:firstLine="420"/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 xml:space="preserve">Ubuntu 18.04 LTS(虚拟机) </w:t>
      </w:r>
    </w:p>
    <w:p>
      <w:pPr>
        <w:ind w:firstLine="420"/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fldChar w:fldCharType="begin"/>
      </w:r>
      <w:r>
        <w:instrText xml:space="preserve"> HYPERLINK "mailto:php@7.2"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1"/>
          <w:szCs w:val="21"/>
          <w:lang w:eastAsia="zh-CN"/>
        </w:rPr>
        <w:t>php@7.2</w:t>
      </w:r>
      <w:r>
        <w:rPr>
          <w:rStyle w:val="6"/>
          <w:rFonts w:ascii="Times New Roman" w:hAnsi="Times New Roman" w:eastAsia="Times New Roman" w:cs="Times New Roman"/>
          <w:sz w:val="21"/>
          <w:szCs w:val="21"/>
          <w:lang w:eastAsia="zh-CN"/>
        </w:rPr>
        <w:fldChar w:fldCharType="end"/>
      </w: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 xml:space="preserve">  </w:t>
      </w:r>
    </w:p>
    <w:p>
      <w:pPr>
        <w:ind w:firstLine="420"/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fldChar w:fldCharType="begin"/>
      </w:r>
      <w:r>
        <w:instrText xml:space="preserve"> HYPERLINK "mailto:mysql@5.7.22"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1"/>
          <w:szCs w:val="21"/>
          <w:lang w:eastAsia="zh-CN"/>
        </w:rPr>
        <w:t>mysql@5.7.22</w:t>
      </w:r>
      <w:r>
        <w:rPr>
          <w:rStyle w:val="6"/>
          <w:rFonts w:ascii="Times New Roman" w:hAnsi="Times New Roman" w:eastAsia="Times New Roman" w:cs="Times New Roman"/>
          <w:sz w:val="21"/>
          <w:szCs w:val="21"/>
          <w:lang w:eastAsia="zh-CN"/>
        </w:rPr>
        <w:fldChar w:fldCharType="end"/>
      </w: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 xml:space="preserve"> </w:t>
      </w:r>
    </w:p>
    <w:p>
      <w:pPr>
        <w:ind w:firstLine="420"/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fldChar w:fldCharType="begin"/>
      </w:r>
      <w:r>
        <w:instrText xml:space="preserve"> HYPERLINK "mailto:apache@2.4.29"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1"/>
          <w:szCs w:val="21"/>
          <w:lang w:eastAsia="zh-CN"/>
        </w:rPr>
        <w:t>apache@2.4.29</w:t>
      </w:r>
      <w:r>
        <w:rPr>
          <w:rStyle w:val="6"/>
          <w:rFonts w:ascii="Times New Roman" w:hAnsi="Times New Roman" w:eastAsia="Times New Roman" w:cs="Times New Roman"/>
          <w:sz w:val="21"/>
          <w:szCs w:val="21"/>
          <w:lang w:eastAsia="zh-CN"/>
        </w:rPr>
        <w:fldChar w:fldCharType="end"/>
      </w:r>
    </w:p>
    <w:p>
      <w:pPr>
        <w:ind w:firstLine="420"/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fldChar w:fldCharType="begin"/>
      </w:r>
      <w:r>
        <w:instrText xml:space="preserve"> HYPERLINK "mailto:Node@v8.10.0"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1"/>
          <w:szCs w:val="21"/>
          <w:lang w:eastAsia="zh-CN"/>
        </w:rPr>
        <w:t>Node@v8.10.0</w:t>
      </w:r>
      <w:r>
        <w:rPr>
          <w:rStyle w:val="6"/>
          <w:rFonts w:ascii="Times New Roman" w:hAnsi="Times New Roman" w:eastAsia="Times New Roman" w:cs="Times New Roman"/>
          <w:sz w:val="21"/>
          <w:szCs w:val="21"/>
          <w:lang w:eastAsia="zh-CN"/>
        </w:rPr>
        <w:fldChar w:fldCharType="end"/>
      </w:r>
    </w:p>
    <w:p>
      <w:pPr>
        <w:ind w:firstLine="420"/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fldChar w:fldCharType="begin"/>
      </w:r>
      <w:r>
        <w:instrText xml:space="preserve"> HYPERLINK "mailto:Npm@3.5.2"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1"/>
          <w:szCs w:val="21"/>
          <w:lang w:eastAsia="zh-CN"/>
        </w:rPr>
        <w:t>Npm@3.5.2</w:t>
      </w:r>
      <w:r>
        <w:rPr>
          <w:rStyle w:val="6"/>
          <w:rFonts w:ascii="Times New Roman" w:hAnsi="Times New Roman" w:eastAsia="Times New Roman" w:cs="Times New Roman"/>
          <w:sz w:val="21"/>
          <w:szCs w:val="21"/>
          <w:lang w:eastAsia="zh-CN"/>
        </w:rPr>
        <w:fldChar w:fldCharType="end"/>
      </w: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 xml:space="preserve"> </w:t>
      </w:r>
    </w:p>
    <w:p>
      <w:pPr>
        <w:ind w:firstLine="420"/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drawing>
          <wp:inline distT="0" distB="0" distL="114300" distR="114300">
            <wp:extent cx="4572000" cy="581025"/>
            <wp:effectExtent l="0" t="0" r="0" b="0"/>
            <wp:docPr id="141515173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1738" name="picture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B、系统架构图</w:t>
      </w:r>
    </w:p>
    <w:p>
      <w:pPr>
        <w:ind w:firstLine="420"/>
        <w:jc w:val="center"/>
        <w:rPr>
          <w:rFonts w:ascii="Times New Roman" w:hAnsi="Times New Roman" w:eastAsia="Times New Roman" w:cs="Times New Roman"/>
          <w:sz w:val="21"/>
          <w:szCs w:val="21"/>
          <w:lang w:eastAsia="zh-CN"/>
        </w:rPr>
      </w:pPr>
    </w:p>
    <w:p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C、相关配置总结</w:t>
      </w:r>
    </w:p>
    <w:p>
      <w:pPr>
        <w:ind w:firstLine="420"/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安装mysql nodejs 驱动：</w:t>
      </w:r>
    </w:p>
    <w:tbl>
      <w:tblPr>
        <w:tblStyle w:val="9"/>
        <w:tblW w:w="8306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bidi w:val="0"/>
              <w:spacing w:beforeLines="0" w:beforeAutospacing="0" w:after="0" w:afterLines="0" w:afterAutospacing="0" w:line="259" w:lineRule="auto"/>
              <w:ind w:left="0" w:rightChars="0" w:firstLine="420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 w:themeTint="FF"/>
                <w:sz w:val="21"/>
                <w:szCs w:val="21"/>
                <w:lang w:eastAsia="zh-CN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npm install mysql</w:t>
            </w:r>
          </w:p>
        </w:tc>
      </w:tr>
    </w:tbl>
    <w:p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D、核心代码总结</w:t>
      </w:r>
    </w:p>
    <w:tbl>
      <w:tblPr>
        <w:tblStyle w:val="9"/>
        <w:tblW w:w="8306" w:type="dxa"/>
        <w:tblInd w:w="0" w:type="dxa"/>
        <w:tblBorders>
          <w:top w:val="single" w:color="B4C6E7" w:themeColor="accent1" w:themeTint="66" w:sz="4" w:space="0"/>
          <w:left w:val="single" w:color="B4C6E7" w:themeColor="accent1" w:themeTint="66" w:sz="4" w:space="0"/>
          <w:bottom w:val="single" w:color="B4C6E7" w:themeColor="accent1" w:themeTint="66" w:sz="4" w:space="0"/>
          <w:right w:val="single" w:color="B4C6E7" w:themeColor="accent1" w:themeTint="66" w:sz="4" w:space="0"/>
          <w:insideH w:val="single" w:color="B4C6E7" w:themeColor="accent1" w:themeTint="66" w:sz="4" w:space="0"/>
          <w:insideV w:val="single" w:color="B4C6E7" w:themeColor="accen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Index.html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&lt;!DOCTYPE html&gt;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&lt;head&gt;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&lt;title&gt;hello&lt;/title&gt;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&lt;meta http-equiv="Content-Type" content="text/html; charset=utf-8" /&gt;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&lt;script src="/jquery-2.0.3.js"&gt;&lt;/script&gt;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&lt;style&gt;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table,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td {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border: 1px solid #111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}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&lt;/style&gt;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&lt;/head&gt;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&lt;body&gt;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&lt;button id="hello"&gt;查看数据表&lt;/button&gt;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&lt;script&gt;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$("#hello").click(function () {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$(this).attr("disabled", "disabled");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var html = $.ajax({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async: true,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url: "</w:t>
            </w:r>
            <w:r>
              <w:fldChar w:fldCharType="begin"/>
            </w:r>
            <w:r>
              <w:instrText xml:space="preserve"> HYPERLINK "http://192.168.164.130:8888" \h </w:instrText>
            </w:r>
            <w:r>
              <w:fldChar w:fldCharType="separate"/>
            </w:r>
            <w:r>
              <w:rPr>
                <w:rStyle w:val="6"/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http://192.168.164.130:8888</w:t>
            </w:r>
            <w:r>
              <w:rPr>
                <w:rStyle w:val="6"/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fldChar w:fldCharType="end"/>
            </w: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",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dataType: "json",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success: function (data) {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var table = document.createElement('table'),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    string = "";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for (var key in data) {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    string = "";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    string = "&lt;tr&gt;&lt;td&gt;" + data[key]['name'] + "&lt;/td&gt;" +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        "&lt;td&gt;" + data[key]['id'] + "&lt;/td&gt;&lt;/tr&gt;";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    table.innerHTML += string;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}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document.body.appendChild(table);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console.log(data);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},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error: function (data) {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    console.log(data);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    }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    })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})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&lt;/script&gt;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&lt;/body&gt;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&lt;/html&gt;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B4C6E7" w:themeColor="accent1" w:themeTint="66" w:sz="4" w:space="0"/>
            <w:left w:val="single" w:color="B4C6E7" w:themeColor="accent1" w:themeTint="66" w:sz="4" w:space="0"/>
            <w:bottom w:val="single" w:color="B4C6E7" w:themeColor="accent1" w:themeTint="66" w:sz="4" w:space="0"/>
            <w:right w:val="single" w:color="B4C6E7" w:themeColor="accent1" w:themeTint="66" w:sz="4" w:space="0"/>
            <w:insideH w:val="single" w:color="B4C6E7" w:themeColor="accent1" w:themeTint="66" w:sz="4" w:space="0"/>
            <w:insideV w:val="single" w:color="B4C6E7" w:themeColor="accen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Nodejs.js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</w:pP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var mysql=require('mysql');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var http = require('http');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var server=http.createServer(function(res,res){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res.writeHead(200,{"Content-Type":"text/plain","Access-Control-Allow-Origin":"http://192.168.164.130"});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var connection=mysql.createConnection({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host:'localhost',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user:'linuxuser',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password:'17678',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database:'linux'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})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connection.connect();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connection.query('SELECT name,id from demo',function(error,results,field){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if(error) throw error;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res.write(JSON.stringify(results));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    res.end();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   });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});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server.listen('8888','192.168.164.130',function(){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console.log("start listening...");</w:t>
            </w:r>
          </w:p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  <w:t>})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bCs/>
                <w:sz w:val="21"/>
                <w:szCs w:val="21"/>
                <w:lang w:eastAsia="zh-CN"/>
              </w:rPr>
            </w:pPr>
          </w:p>
        </w:tc>
      </w:tr>
    </w:tbl>
    <w:p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E、页面效果截图</w:t>
      </w:r>
    </w:p>
    <w:p>
      <w:pPr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先看8888端口能不能获取数据库数据</w:t>
      </w:r>
    </w:p>
    <w:p>
      <w:r>
        <w:drawing>
          <wp:inline distT="0" distB="0" distL="114300" distR="114300">
            <wp:extent cx="4362450" cy="4572000"/>
            <wp:effectExtent l="0" t="0" r="0" b="0"/>
            <wp:docPr id="10506848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8480" name="picture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 xml:space="preserve">没有问题，访问前端页面 </w:t>
      </w:r>
      <w:r>
        <w:fldChar w:fldCharType="begin"/>
      </w:r>
      <w:r>
        <w:instrText xml:space="preserve"> HYPERLINK "http://192.168.164.130/node/"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1"/>
          <w:szCs w:val="21"/>
          <w:lang w:eastAsia="zh-CN"/>
        </w:rPr>
        <w:t>http://192.168.164.130/node/</w:t>
      </w:r>
      <w:r>
        <w:rPr>
          <w:rStyle w:val="6"/>
          <w:rFonts w:ascii="Times New Roman" w:hAnsi="Times New Roman" w:eastAsia="Times New Roman" w:cs="Times New Roman"/>
          <w:sz w:val="21"/>
          <w:szCs w:val="21"/>
          <w:lang w:eastAsia="zh-CN"/>
        </w:rPr>
        <w:fldChar w:fldCharType="end"/>
      </w: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 xml:space="preserve"> </w:t>
      </w:r>
    </w:p>
    <w:p>
      <w:r>
        <w:drawing>
          <wp:inline distT="0" distB="0" distL="114300" distR="114300">
            <wp:extent cx="4048125" cy="1524000"/>
            <wp:effectExtent l="0" t="0" r="0" b="0"/>
            <wp:docPr id="61130849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08490" name="picture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72000" cy="2466975"/>
            <wp:effectExtent l="0" t="0" r="0" b="0"/>
            <wp:docPr id="15021191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19124" name="picture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1"/>
          <w:szCs w:val="21"/>
          <w:lang w:eastAsia="zh-CN"/>
        </w:rPr>
      </w:pPr>
    </w:p>
    <w:p>
      <w:pPr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2、实验总结</w:t>
      </w:r>
    </w:p>
    <w:p>
      <w:pPr>
        <w:rPr>
          <w:rFonts w:ascii="Times New Roman" w:hAnsi="Times New Roman" w:eastAsia="Times New Roman" w:cs="Times New Roman"/>
          <w:sz w:val="21"/>
          <w:szCs w:val="21"/>
          <w:lang w:eastAsia="zh-CN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sz w:val="21"/>
          <w:szCs w:val="21"/>
          <w:lang w:eastAsia="zh-CN"/>
        </w:rPr>
        <w:t>注：文档使用word online 编写。所以导出的doc文档也许会有点难看。。</w:t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8307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769"/>
      <w:gridCol w:w="2769"/>
      <w:gridCol w:w="2769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69" w:type="dxa"/>
        </w:tcPr>
        <w:p>
          <w:pPr>
            <w:pStyle w:val="3"/>
            <w:bidi w:val="0"/>
            <w:ind w:left="-115"/>
            <w:jc w:val="left"/>
          </w:pPr>
        </w:p>
      </w:tc>
      <w:tc>
        <w:tcPr>
          <w:tcW w:w="2769" w:type="dxa"/>
        </w:tcPr>
        <w:p>
          <w:pPr>
            <w:pStyle w:val="3"/>
            <w:bidi w:val="0"/>
            <w:jc w:val="center"/>
          </w:pPr>
        </w:p>
      </w:tc>
      <w:tc>
        <w:tcPr>
          <w:tcW w:w="2769" w:type="dxa"/>
        </w:tcPr>
        <w:p>
          <w:pPr>
            <w:pStyle w:val="3"/>
            <w:bidi w:val="0"/>
            <w:ind w:right="-115"/>
            <w:jc w:val="right"/>
          </w:pPr>
        </w:p>
      </w:tc>
    </w:tr>
  </w:tbl>
  <w:p>
    <w:pPr>
      <w:pStyle w:val="2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8307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769"/>
      <w:gridCol w:w="2769"/>
      <w:gridCol w:w="2769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69" w:type="dxa"/>
        </w:tcPr>
        <w:p>
          <w:pPr>
            <w:pStyle w:val="3"/>
            <w:bidi w:val="0"/>
            <w:ind w:left="-115"/>
            <w:jc w:val="left"/>
          </w:pPr>
        </w:p>
      </w:tc>
      <w:tc>
        <w:tcPr>
          <w:tcW w:w="2769" w:type="dxa"/>
        </w:tcPr>
        <w:p>
          <w:pPr>
            <w:pStyle w:val="3"/>
            <w:bidi w:val="0"/>
            <w:jc w:val="center"/>
          </w:pPr>
        </w:p>
      </w:tc>
      <w:tc>
        <w:tcPr>
          <w:tcW w:w="2769" w:type="dxa"/>
        </w:tcPr>
        <w:p>
          <w:pPr>
            <w:pStyle w:val="3"/>
            <w:bidi w:val="0"/>
            <w:ind w:right="-115"/>
            <w:jc w:val="right"/>
          </w:pPr>
        </w:p>
      </w:tc>
    </w:tr>
  </w:tbl>
  <w:p>
    <w:pPr>
      <w:pStyle w:val="3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E73"/>
    <w:rsid w:val="001B53F4"/>
    <w:rsid w:val="001E0962"/>
    <w:rsid w:val="00255EE9"/>
    <w:rsid w:val="00260009"/>
    <w:rsid w:val="005A21D6"/>
    <w:rsid w:val="00613C55"/>
    <w:rsid w:val="006E0A24"/>
    <w:rsid w:val="007216E8"/>
    <w:rsid w:val="007A3149"/>
    <w:rsid w:val="007B6014"/>
    <w:rsid w:val="008745C8"/>
    <w:rsid w:val="009339CF"/>
    <w:rsid w:val="00CB4BED"/>
    <w:rsid w:val="00EF7B88"/>
    <w:rsid w:val="00F42E73"/>
    <w:rsid w:val="2333989D"/>
    <w:rsid w:val="3E1C26B7"/>
    <w:rsid w:val="44D8498A"/>
    <w:rsid w:val="52F2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9">
    <w:name w:val="Grid Table 1 Light Accent 1"/>
    <w:basedOn w:val="7"/>
    <w:qFormat/>
    <w:uiPriority w:val="46"/>
    <w:pPr>
      <w:spacing w:after="0" w:line="240" w:lineRule="auto"/>
    </w:pPr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Header Char"/>
    <w:basedOn w:val="5"/>
    <w:link w:val="3"/>
    <w:qFormat/>
    <w:uiPriority w:val="99"/>
    <w:rPr>
      <w:sz w:val="18"/>
      <w:szCs w:val="18"/>
    </w:rPr>
  </w:style>
  <w:style w:type="character" w:customStyle="1" w:styleId="11">
    <w:name w:val="Footer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wens</Company>
  <TotalTime>2</TotalTime>
  <ScaleCrop>false</ScaleCrop>
  <LinksUpToDate>false</LinksUpToDate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2018-06-17T05:42:00Z</dcterms:created>
  <dc:creator>邝颖杰</dc:creator>
  <cp:lastModifiedBy>Administrator</cp:lastModifiedBy>
  <dcterms:modified xsi:type="dcterms:W3CDTF">2018-06-17T07:56:36Z</dcterms:modified>
  <dc:title>华南农业大学信息学院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