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160" w:line="360" w:lineRule="auto"/>
        <w:jc w:val="center"/>
        <w:rPr>
          <w:rFonts w:ascii="Montserrat Medium" w:cs="Montserrat Medium" w:eastAsia="Montserrat Medium" w:hAnsi="Montserrat Medium"/>
          <w:sz w:val="16"/>
          <w:szCs w:val="16"/>
        </w:rPr>
      </w:pPr>
      <w:r w:rsidDel="00000000" w:rsidR="00000000" w:rsidRPr="00000000">
        <w:rPr>
          <w:rFonts w:ascii="Montserrat Medium" w:cs="Montserrat Medium" w:eastAsia="Montserrat Medium" w:hAnsi="Montserrat Medium"/>
          <w:sz w:val="30"/>
          <w:szCs w:val="30"/>
        </w:rPr>
        <w:drawing>
          <wp:inline distB="114300" distT="114300" distL="114300" distR="114300">
            <wp:extent cx="2000250" cy="1966491"/>
            <wp:effectExtent b="0" l="0" r="0" t="0"/>
            <wp:docPr id="7"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000250" cy="196649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spacing w:after="160" w:line="360" w:lineRule="auto"/>
        <w:jc w:val="center"/>
        <w:rPr>
          <w:rFonts w:ascii="Montserrat Medium" w:cs="Montserrat Medium" w:eastAsia="Montserrat Medium" w:hAnsi="Montserrat Medium"/>
          <w:sz w:val="34"/>
          <w:szCs w:val="34"/>
        </w:rPr>
      </w:pPr>
      <w:r w:rsidDel="00000000" w:rsidR="00000000" w:rsidRPr="00000000">
        <w:rPr>
          <w:rFonts w:ascii="Montserrat Medium" w:cs="Montserrat Medium" w:eastAsia="Montserrat Medium" w:hAnsi="Montserrat Medium"/>
          <w:sz w:val="34"/>
          <w:szCs w:val="34"/>
          <w:rtl w:val="0"/>
        </w:rPr>
        <w:t xml:space="preserve">ECE302 Embedded Systems Design</w:t>
      </w:r>
    </w:p>
    <w:p w:rsidR="00000000" w:rsidDel="00000000" w:rsidP="00000000" w:rsidRDefault="00000000" w:rsidRPr="00000000" w14:paraId="00000003">
      <w:pPr>
        <w:pageBreakBefore w:val="0"/>
        <w:spacing w:after="160" w:line="360" w:lineRule="auto"/>
        <w:jc w:val="center"/>
        <w:rPr>
          <w:rFonts w:ascii="Montserrat Medium" w:cs="Montserrat Medium" w:eastAsia="Montserrat Medium" w:hAnsi="Montserrat Medium"/>
          <w:color w:val="85160f"/>
          <w:sz w:val="38"/>
          <w:szCs w:val="38"/>
        </w:rPr>
      </w:pPr>
      <w:r w:rsidDel="00000000" w:rsidR="00000000" w:rsidRPr="00000000">
        <w:rPr>
          <w:rFonts w:ascii="Montserrat Medium" w:cs="Montserrat Medium" w:eastAsia="Montserrat Medium" w:hAnsi="Montserrat Medium"/>
          <w:color w:val="85160f"/>
          <w:sz w:val="38"/>
          <w:szCs w:val="38"/>
          <w:rtl w:val="0"/>
        </w:rPr>
        <w:t xml:space="preserve">Lab Assignment 2</w:t>
      </w:r>
      <w:r w:rsidDel="00000000" w:rsidR="00000000" w:rsidRPr="00000000">
        <w:rPr>
          <w:rtl w:val="0"/>
        </w:rPr>
      </w:r>
    </w:p>
    <w:p w:rsidR="00000000" w:rsidDel="00000000" w:rsidP="00000000" w:rsidRDefault="00000000" w:rsidRPr="00000000" w14:paraId="00000004">
      <w:pPr>
        <w:pageBreakBefore w:val="0"/>
        <w:spacing w:after="160"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Section 1</w:t>
      </w:r>
      <w:r w:rsidDel="00000000" w:rsidR="00000000" w:rsidRPr="00000000">
        <w:rPr>
          <w:rtl w:val="0"/>
        </w:rPr>
      </w:r>
    </w:p>
    <w:p w:rsidR="00000000" w:rsidDel="00000000" w:rsidP="00000000" w:rsidRDefault="00000000" w:rsidRPr="00000000" w14:paraId="00000005">
      <w:pPr>
        <w:pageBreakBefore w:val="0"/>
        <w:spacing w:after="160"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 </w:t>
      </w:r>
    </w:p>
    <w:p w:rsidR="00000000" w:rsidDel="00000000" w:rsidP="00000000" w:rsidRDefault="00000000" w:rsidRPr="00000000" w14:paraId="00000006">
      <w:pPr>
        <w:pageBreakBefore w:val="0"/>
        <w:spacing w:after="160" w:line="360" w:lineRule="auto"/>
        <w:jc w:val="center"/>
        <w:rPr>
          <w:rFonts w:ascii="Montserrat Medium" w:cs="Montserrat Medium" w:eastAsia="Montserrat Medium" w:hAnsi="Montserrat Medium"/>
          <w:sz w:val="30"/>
          <w:szCs w:val="30"/>
          <w:u w:val="single"/>
        </w:rPr>
      </w:pPr>
      <w:r w:rsidDel="00000000" w:rsidR="00000000" w:rsidRPr="00000000">
        <w:rPr>
          <w:rFonts w:ascii="Montserrat Medium" w:cs="Montserrat Medium" w:eastAsia="Montserrat Medium" w:hAnsi="Montserrat Medium"/>
          <w:sz w:val="30"/>
          <w:szCs w:val="30"/>
          <w:rtl w:val="0"/>
        </w:rPr>
        <w:t xml:space="preserve">Submitted to faculty: </w:t>
      </w:r>
      <w:hyperlink r:id="rId7">
        <w:r w:rsidDel="00000000" w:rsidR="00000000" w:rsidRPr="00000000">
          <w:rPr>
            <w:color w:val="0000ee"/>
            <w:u w:val="single"/>
            <w:shd w:fill="auto" w:val="clear"/>
            <w:rtl w:val="0"/>
          </w:rPr>
          <w:t xml:space="preserve">Anurag Lakhlani</w:t>
        </w:r>
      </w:hyperlink>
      <w:r w:rsidDel="00000000" w:rsidR="00000000" w:rsidRPr="00000000">
        <w:rPr>
          <w:rtl w:val="0"/>
        </w:rPr>
      </w:r>
    </w:p>
    <w:p w:rsidR="00000000" w:rsidDel="00000000" w:rsidP="00000000" w:rsidRDefault="00000000" w:rsidRPr="00000000" w14:paraId="00000007">
      <w:pPr>
        <w:pageBreakBefore w:val="0"/>
        <w:spacing w:after="160" w:line="360" w:lineRule="auto"/>
        <w:jc w:val="center"/>
        <w:rPr>
          <w:rFonts w:ascii="Montserrat Medium" w:cs="Montserrat Medium" w:eastAsia="Montserrat Medium" w:hAnsi="Montserrat Medium"/>
          <w:sz w:val="30"/>
          <w:szCs w:val="30"/>
          <w:u w:val="single"/>
        </w:rPr>
      </w:pPr>
      <w:r w:rsidDel="00000000" w:rsidR="00000000" w:rsidRPr="00000000">
        <w:rPr>
          <w:rFonts w:ascii="Montserrat Medium" w:cs="Montserrat Medium" w:eastAsia="Montserrat Medium" w:hAnsi="Montserrat Medium"/>
          <w:sz w:val="30"/>
          <w:szCs w:val="30"/>
          <w:rtl w:val="0"/>
        </w:rPr>
        <w:t xml:space="preserve">Date of Submission: October 27, 2021</w:t>
      </w:r>
      <w:r w:rsidDel="00000000" w:rsidR="00000000" w:rsidRPr="00000000">
        <w:rPr>
          <w:rtl w:val="0"/>
        </w:rPr>
      </w:r>
    </w:p>
    <w:p w:rsidR="00000000" w:rsidDel="00000000" w:rsidP="00000000" w:rsidRDefault="00000000" w:rsidRPr="00000000" w14:paraId="00000008">
      <w:pPr>
        <w:pageBreakBefore w:val="0"/>
        <w:spacing w:after="160"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 </w:t>
      </w:r>
      <w:r w:rsidDel="00000000" w:rsidR="00000000" w:rsidRPr="00000000">
        <w:rPr>
          <w:rFonts w:ascii="Montserrat Medium" w:cs="Montserrat Medium" w:eastAsia="Montserrat Medium" w:hAnsi="Montserrat Medium"/>
          <w:sz w:val="30"/>
          <w:szCs w:val="30"/>
          <w:rtl w:val="0"/>
        </w:rPr>
        <w:t xml:space="preserve">Student Details</w:t>
      </w:r>
    </w:p>
    <w:tbl>
      <w:tblPr>
        <w:tblStyle w:val="Table1"/>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3450"/>
        <w:gridCol w:w="3435"/>
        <w:tblGridChange w:id="0">
          <w:tblGrid>
            <w:gridCol w:w="2010"/>
            <w:gridCol w:w="3450"/>
            <w:gridCol w:w="3435"/>
          </w:tblGrid>
        </w:tblGridChange>
      </w:tblGrid>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9">
            <w:pPr>
              <w:pageBreakBefore w:val="0"/>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Roll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A">
            <w:pPr>
              <w:pageBreakBefore w:val="0"/>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Name of the Student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B">
            <w:pPr>
              <w:pageBreakBefore w:val="0"/>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Name of the Program</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C">
            <w:pPr>
              <w:pageBreakBefore w:val="0"/>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AU1940049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D">
            <w:pPr>
              <w:pageBreakBefore w:val="0"/>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Sameep Vani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E">
            <w:pPr>
              <w:pageBreakBefore w:val="0"/>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BTech CSE</w:t>
            </w:r>
          </w:p>
        </w:tc>
      </w:tr>
    </w:tbl>
    <w:p w:rsidR="00000000" w:rsidDel="00000000" w:rsidP="00000000" w:rsidRDefault="00000000" w:rsidRPr="00000000" w14:paraId="0000000F">
      <w:pPr>
        <w:pageBreakBefore w:val="0"/>
        <w:spacing w:after="160"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 </w:t>
      </w:r>
    </w:p>
    <w:p w:rsidR="00000000" w:rsidDel="00000000" w:rsidP="00000000" w:rsidRDefault="00000000" w:rsidRPr="00000000" w14:paraId="00000010">
      <w:pPr>
        <w:pageBreakBefore w:val="0"/>
        <w:spacing w:after="160" w:line="360" w:lineRule="auto"/>
        <w:jc w:val="cente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2021-2022 (Monsoon Semester)</w:t>
      </w:r>
    </w:p>
    <w:p w:rsidR="00000000" w:rsidDel="00000000" w:rsidP="00000000" w:rsidRDefault="00000000" w:rsidRPr="00000000" w14:paraId="00000011">
      <w:pPr>
        <w:pageBreakBefore w:val="0"/>
        <w:spacing w:after="160" w:line="360" w:lineRule="auto"/>
        <w:jc w:val="cente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12">
      <w:pPr>
        <w:pageBreakBefore w:val="0"/>
        <w:spacing w:after="160" w:line="360" w:lineRule="auto"/>
        <w:jc w:val="cente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13">
      <w:pPr>
        <w:pageBreakBefore w:val="0"/>
        <w:spacing w:after="160" w:line="360" w:lineRule="auto"/>
        <w:jc w:val="cente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14">
      <w:pPr>
        <w:pageBreakBefore w:val="0"/>
        <w:spacing w:after="160" w:line="360" w:lineRule="auto"/>
        <w:rPr>
          <w:rFonts w:ascii="Montserrat" w:cs="Montserrat" w:eastAsia="Montserrat" w:hAnsi="Montserrat"/>
          <w:b w:val="1"/>
          <w:sz w:val="40"/>
          <w:szCs w:val="40"/>
        </w:rPr>
      </w:pPr>
      <w:r w:rsidDel="00000000" w:rsidR="00000000" w:rsidRPr="00000000">
        <w:rPr>
          <w:rFonts w:ascii="Montserrat Medium" w:cs="Montserrat Medium" w:eastAsia="Montserrat Medium" w:hAnsi="Montserrat Medium"/>
          <w:sz w:val="28"/>
          <w:szCs w:val="28"/>
          <w:rtl w:val="0"/>
        </w:rPr>
        <w:t xml:space="preserve">Note all circuit diagrams can be accessed </w:t>
      </w:r>
      <w:hyperlink r:id="rId8">
        <w:r w:rsidDel="00000000" w:rsidR="00000000" w:rsidRPr="00000000">
          <w:rPr>
            <w:rFonts w:ascii="Montserrat Medium" w:cs="Montserrat Medium" w:eastAsia="Montserrat Medium" w:hAnsi="Montserrat Medium"/>
            <w:color w:val="1155cc"/>
            <w:sz w:val="28"/>
            <w:szCs w:val="28"/>
            <w:u w:val="single"/>
            <w:rtl w:val="0"/>
          </w:rPr>
          <w:t xml:space="preserve">here</w:t>
        </w:r>
      </w:hyperlink>
      <w:r w:rsidDel="00000000" w:rsidR="00000000" w:rsidRPr="00000000">
        <w:rPr>
          <w:rFonts w:ascii="Montserrat Medium" w:cs="Montserrat Medium" w:eastAsia="Montserrat Medium" w:hAnsi="Montserrat Medium"/>
          <w:sz w:val="28"/>
          <w:szCs w:val="28"/>
          <w:rtl w:val="0"/>
        </w:rPr>
        <w:t xml:space="preserve">.</w:t>
      </w:r>
      <w:r w:rsidDel="00000000" w:rsidR="00000000" w:rsidRPr="00000000">
        <w:rPr>
          <w:rtl w:val="0"/>
        </w:rPr>
      </w:r>
    </w:p>
    <w:p w:rsidR="00000000" w:rsidDel="00000000" w:rsidP="00000000" w:rsidRDefault="00000000" w:rsidRPr="00000000" w14:paraId="00000015">
      <w:pPr>
        <w:pageBreakBefore w:val="0"/>
        <w:spacing w:after="160" w:line="360" w:lineRule="auto"/>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Experiment 1</w:t>
      </w:r>
    </w:p>
    <w:p w:rsidR="00000000" w:rsidDel="00000000" w:rsidP="00000000" w:rsidRDefault="00000000" w:rsidRPr="00000000" w14:paraId="00000016">
      <w:pPr>
        <w:pageBreakBefore w:val="0"/>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Experiment Set-up</w:t>
      </w:r>
    </w:p>
    <w:p w:rsidR="00000000" w:rsidDel="00000000" w:rsidP="00000000" w:rsidRDefault="00000000" w:rsidRPr="00000000" w14:paraId="00000017">
      <w:pPr>
        <w:pageBreakBefore w:val="0"/>
        <w:spacing w:after="160"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Pr>
        <w:drawing>
          <wp:inline distB="114300" distT="114300" distL="114300" distR="114300">
            <wp:extent cx="4605338" cy="3454003"/>
            <wp:effectExtent b="0" l="0" r="0" t="0"/>
            <wp:docPr id="6"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4605338" cy="345400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Description</w:t>
      </w:r>
    </w:p>
    <w:p w:rsidR="00000000" w:rsidDel="00000000" w:rsidP="00000000" w:rsidRDefault="00000000" w:rsidRPr="00000000" w14:paraId="00000019">
      <w:pPr>
        <w:pageBreakBefore w:val="0"/>
        <w:spacing w:after="16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In this question, we had to generate a square wave of 500Hz by toggling PORTA.b0 and applying some time delay. As mentioned in the question, the time delay to be applied for the </w:t>
      </w:r>
      <w:r w:rsidDel="00000000" w:rsidR="00000000" w:rsidRPr="00000000">
        <w:rPr>
          <w:rFonts w:ascii="Montserrat" w:cs="Montserrat" w:eastAsia="Montserrat" w:hAnsi="Montserrat"/>
          <w:b w:val="1"/>
          <w:sz w:val="24"/>
          <w:szCs w:val="24"/>
          <w:rtl w:val="0"/>
        </w:rPr>
        <w:t xml:space="preserve">whole wave </w:t>
      </w:r>
      <w:r w:rsidDel="00000000" w:rsidR="00000000" w:rsidRPr="00000000">
        <w:rPr>
          <w:rFonts w:ascii="Montserrat Medium" w:cs="Montserrat Medium" w:eastAsia="Montserrat Medium" w:hAnsi="Montserrat Medium"/>
          <w:sz w:val="24"/>
          <w:szCs w:val="24"/>
          <w:rtl w:val="0"/>
        </w:rPr>
        <w:t xml:space="preserve">is 2 ms. This means that the time delay for one pulse is 1 ms. </w:t>
      </w:r>
    </w:p>
    <w:p w:rsidR="00000000" w:rsidDel="00000000" w:rsidP="00000000" w:rsidRDefault="00000000" w:rsidRPr="00000000" w14:paraId="0000001A">
      <w:pPr>
        <w:pageBreakBefore w:val="0"/>
        <w:spacing w:after="16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Now, we can see in the image above, we have 1 block and that block has a delay of 1ms. This proves the correctness of my code. Furthermore, the connections to CRO were simple. Connect the 0th pin of PORTA to the red portion of the alligator and the ground with the black portion. The other end of the alligator is connected to the CRO.</w:t>
      </w:r>
    </w:p>
    <w:p w:rsidR="00000000" w:rsidDel="00000000" w:rsidP="00000000" w:rsidRDefault="00000000" w:rsidRPr="00000000" w14:paraId="0000001B">
      <w:pPr>
        <w:pageBreakBefore w:val="0"/>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1C">
      <w:pPr>
        <w:pageBreakBefore w:val="0"/>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Video</w:t>
      </w:r>
    </w:p>
    <w:p w:rsidR="00000000" w:rsidDel="00000000" w:rsidP="00000000" w:rsidRDefault="00000000" w:rsidRPr="00000000" w14:paraId="0000001D">
      <w:pPr>
        <w:pageBreakBefore w:val="0"/>
        <w:spacing w:after="160" w:line="360" w:lineRule="auto"/>
        <w:rPr>
          <w:rFonts w:ascii="Montserrat Medium" w:cs="Montserrat Medium" w:eastAsia="Montserrat Medium" w:hAnsi="Montserrat Medium"/>
          <w:sz w:val="24"/>
          <w:szCs w:val="24"/>
        </w:rPr>
      </w:pPr>
      <w:hyperlink r:id="rId10">
        <w:r w:rsidDel="00000000" w:rsidR="00000000" w:rsidRPr="00000000">
          <w:rPr>
            <w:rFonts w:ascii="Montserrat Medium" w:cs="Montserrat Medium" w:eastAsia="Montserrat Medium" w:hAnsi="Montserrat Medium"/>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1E">
      <w:pPr>
        <w:pageBreakBefore w:val="0"/>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Code</w:t>
      </w:r>
    </w:p>
    <w:p w:rsidR="00000000" w:rsidDel="00000000" w:rsidP="00000000" w:rsidRDefault="00000000" w:rsidRPr="00000000" w14:paraId="0000001F">
      <w:pPr>
        <w:pageBreakBefore w:val="0"/>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main() {</w:t>
      </w:r>
    </w:p>
    <w:p w:rsidR="00000000" w:rsidDel="00000000" w:rsidP="00000000" w:rsidRDefault="00000000" w:rsidRPr="00000000" w14:paraId="00000020">
      <w:pPr>
        <w:pageBreakBefore w:val="0"/>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DDRA = 0x01;</w:t>
      </w:r>
    </w:p>
    <w:p w:rsidR="00000000" w:rsidDel="00000000" w:rsidP="00000000" w:rsidRDefault="00000000" w:rsidRPr="00000000" w14:paraId="00000021">
      <w:pPr>
        <w:pageBreakBefore w:val="0"/>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while(1)</w:t>
      </w:r>
    </w:p>
    <w:p w:rsidR="00000000" w:rsidDel="00000000" w:rsidP="00000000" w:rsidRDefault="00000000" w:rsidRPr="00000000" w14:paraId="00000022">
      <w:pPr>
        <w:pageBreakBefore w:val="0"/>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23">
      <w:pPr>
        <w:pageBreakBefore w:val="0"/>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PORTA = 0x01;</w:t>
      </w:r>
    </w:p>
    <w:p w:rsidR="00000000" w:rsidDel="00000000" w:rsidP="00000000" w:rsidRDefault="00000000" w:rsidRPr="00000000" w14:paraId="00000024">
      <w:pPr>
        <w:pageBreakBefore w:val="0"/>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Delay_ms(1);</w:t>
      </w:r>
    </w:p>
    <w:p w:rsidR="00000000" w:rsidDel="00000000" w:rsidP="00000000" w:rsidRDefault="00000000" w:rsidRPr="00000000" w14:paraId="00000025">
      <w:pPr>
        <w:pageBreakBefore w:val="0"/>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PORTA = 0x00;</w:t>
      </w:r>
    </w:p>
    <w:p w:rsidR="00000000" w:rsidDel="00000000" w:rsidP="00000000" w:rsidRDefault="00000000" w:rsidRPr="00000000" w14:paraId="00000026">
      <w:pPr>
        <w:pageBreakBefore w:val="0"/>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Delay_ms(1);</w:t>
      </w:r>
    </w:p>
    <w:p w:rsidR="00000000" w:rsidDel="00000000" w:rsidP="00000000" w:rsidRDefault="00000000" w:rsidRPr="00000000" w14:paraId="00000027">
      <w:pPr>
        <w:pageBreakBefore w:val="0"/>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28">
      <w:pPr>
        <w:pageBreakBefore w:val="0"/>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29">
      <w:pPr>
        <w:pageBreakBefore w:val="0"/>
        <w:spacing w:after="16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A">
      <w:pPr>
        <w:pageBreakBefore w:val="0"/>
        <w:spacing w:after="16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B">
      <w:pPr>
        <w:pageBreakBefore w:val="0"/>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2C">
      <w:pPr>
        <w:pageBreakBefore w:val="0"/>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2D">
      <w:pPr>
        <w:pageBreakBefore w:val="0"/>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2E">
      <w:pPr>
        <w:pageBreakBefore w:val="0"/>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2F">
      <w:pPr>
        <w:pageBreakBefore w:val="0"/>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30">
      <w:pPr>
        <w:pageBreakBefore w:val="0"/>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31">
      <w:pPr>
        <w:pageBreakBefore w:val="0"/>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32">
      <w:pPr>
        <w:pageBreakBefore w:val="0"/>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33">
      <w:pPr>
        <w:pageBreakBefore w:val="0"/>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34">
      <w:pPr>
        <w:pageBreakBefore w:val="0"/>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35">
      <w:pPr>
        <w:pageBreakBefore w:val="0"/>
        <w:spacing w:after="160" w:line="360" w:lineRule="auto"/>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Experiment 2a</w:t>
      </w:r>
    </w:p>
    <w:p w:rsidR="00000000" w:rsidDel="00000000" w:rsidP="00000000" w:rsidRDefault="00000000" w:rsidRPr="00000000" w14:paraId="00000036">
      <w:pPr>
        <w:pageBreakBefore w:val="0"/>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Experiment Set-up</w:t>
      </w:r>
    </w:p>
    <w:p w:rsidR="00000000" w:rsidDel="00000000" w:rsidP="00000000" w:rsidRDefault="00000000" w:rsidRPr="00000000" w14:paraId="00000037">
      <w:pPr>
        <w:pageBreakBefore w:val="0"/>
        <w:spacing w:after="160" w:line="360" w:lineRule="auto"/>
        <w:jc w:val="cente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114300" distT="114300" distL="114300" distR="114300">
            <wp:extent cx="5367338" cy="4025503"/>
            <wp:effectExtent b="0" l="0" r="0" t="0"/>
            <wp:docPr id="4"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5367338" cy="402550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Description</w:t>
      </w:r>
    </w:p>
    <w:p w:rsidR="00000000" w:rsidDel="00000000" w:rsidP="00000000" w:rsidRDefault="00000000" w:rsidRPr="00000000" w14:paraId="00000039">
      <w:pPr>
        <w:pageBreakBefore w:val="0"/>
        <w:spacing w:after="16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Here, we needed to generate a square wave by toggling PORTA.b0 using the timer0 circuit in normal mode. The connections are similar to the previous question. Furthermore, as we can see in the code below, it is evident that the timer counter register runs for a full cycle i.e from 0 to 255, and rolls over at 256. This means that the delay is 64 microseconds. This means that the theoretical frequency is 15.625 kHz.</w:t>
      </w:r>
    </w:p>
    <w:p w:rsidR="00000000" w:rsidDel="00000000" w:rsidP="00000000" w:rsidRDefault="00000000" w:rsidRPr="00000000" w14:paraId="0000003A">
      <w:pPr>
        <w:pageBreakBefore w:val="0"/>
        <w:spacing w:after="160" w:line="360" w:lineRule="auto"/>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Now as we can see in the image above, the time delay for </w:t>
      </w:r>
      <w:r w:rsidDel="00000000" w:rsidR="00000000" w:rsidRPr="00000000">
        <w:rPr>
          <w:rFonts w:ascii="Montserrat" w:cs="Montserrat" w:eastAsia="Montserrat" w:hAnsi="Montserrat"/>
          <w:b w:val="1"/>
          <w:sz w:val="24"/>
          <w:szCs w:val="24"/>
          <w:rtl w:val="0"/>
        </w:rPr>
        <w:t xml:space="preserve">2 blocks </w:t>
      </w:r>
      <w:r w:rsidDel="00000000" w:rsidR="00000000" w:rsidRPr="00000000">
        <w:rPr>
          <w:rFonts w:ascii="Montserrat Medium" w:cs="Montserrat Medium" w:eastAsia="Montserrat Medium" w:hAnsi="Montserrat Medium"/>
          <w:sz w:val="24"/>
          <w:szCs w:val="24"/>
          <w:rtl w:val="0"/>
        </w:rPr>
        <w:t xml:space="preserve">in CRO is approximately 20 microseconds each which means 40 microseconds. This means the time delay for the whole square wave is 80 microseconds. This means that the calculated frequency is 12.5 kHz.</w:t>
      </w:r>
    </w:p>
    <w:p w:rsidR="00000000" w:rsidDel="00000000" w:rsidP="00000000" w:rsidRDefault="00000000" w:rsidRPr="00000000" w14:paraId="0000003B">
      <w:pPr>
        <w:pageBreakBefore w:val="0"/>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Video</w:t>
      </w:r>
    </w:p>
    <w:p w:rsidR="00000000" w:rsidDel="00000000" w:rsidP="00000000" w:rsidRDefault="00000000" w:rsidRPr="00000000" w14:paraId="0000003C">
      <w:pPr>
        <w:pageBreakBefore w:val="0"/>
        <w:spacing w:after="160" w:line="360" w:lineRule="auto"/>
        <w:rPr>
          <w:rFonts w:ascii="Montserrat Medium" w:cs="Montserrat Medium" w:eastAsia="Montserrat Medium" w:hAnsi="Montserrat Medium"/>
          <w:sz w:val="24"/>
          <w:szCs w:val="24"/>
        </w:rPr>
      </w:pPr>
      <w:hyperlink r:id="rId12">
        <w:r w:rsidDel="00000000" w:rsidR="00000000" w:rsidRPr="00000000">
          <w:rPr>
            <w:rFonts w:ascii="Montserrat Medium" w:cs="Montserrat Medium" w:eastAsia="Montserrat Medium" w:hAnsi="Montserrat Medium"/>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3D">
      <w:pPr>
        <w:pageBreakBefore w:val="0"/>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Code</w:t>
      </w:r>
    </w:p>
    <w:p w:rsidR="00000000" w:rsidDel="00000000" w:rsidP="00000000" w:rsidRDefault="00000000" w:rsidRPr="00000000" w14:paraId="0000003E">
      <w:pPr>
        <w:pageBreakBefore w:val="0"/>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T0Delay() {</w:t>
      </w:r>
    </w:p>
    <w:p w:rsidR="00000000" w:rsidDel="00000000" w:rsidP="00000000" w:rsidRDefault="00000000" w:rsidRPr="00000000" w14:paraId="0000003F">
      <w:pPr>
        <w:pageBreakBefore w:val="0"/>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TCNT0 = 0x00;</w:t>
      </w:r>
    </w:p>
    <w:p w:rsidR="00000000" w:rsidDel="00000000" w:rsidP="00000000" w:rsidRDefault="00000000" w:rsidRPr="00000000" w14:paraId="00000040">
      <w:pPr>
        <w:pageBreakBefore w:val="0"/>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TCCR0 = 0x01;</w:t>
      </w:r>
    </w:p>
    <w:p w:rsidR="00000000" w:rsidDel="00000000" w:rsidP="00000000" w:rsidRDefault="00000000" w:rsidRPr="00000000" w14:paraId="00000041">
      <w:pPr>
        <w:pageBreakBefore w:val="0"/>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while((TIFR&amp;0x1) == 0);</w:t>
      </w:r>
    </w:p>
    <w:p w:rsidR="00000000" w:rsidDel="00000000" w:rsidP="00000000" w:rsidRDefault="00000000" w:rsidRPr="00000000" w14:paraId="00000042">
      <w:pPr>
        <w:pageBreakBefore w:val="0"/>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TIFR=0x1;</w:t>
      </w:r>
    </w:p>
    <w:p w:rsidR="00000000" w:rsidDel="00000000" w:rsidP="00000000" w:rsidRDefault="00000000" w:rsidRPr="00000000" w14:paraId="00000043">
      <w:pPr>
        <w:pageBreakBefore w:val="0"/>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4">
      <w:pPr>
        <w:pageBreakBefore w:val="0"/>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main() {</w:t>
      </w:r>
    </w:p>
    <w:p w:rsidR="00000000" w:rsidDel="00000000" w:rsidP="00000000" w:rsidRDefault="00000000" w:rsidRPr="00000000" w14:paraId="00000045">
      <w:pPr>
        <w:pageBreakBefore w:val="0"/>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DDRA = 0x01;</w:t>
      </w:r>
    </w:p>
    <w:p w:rsidR="00000000" w:rsidDel="00000000" w:rsidP="00000000" w:rsidRDefault="00000000" w:rsidRPr="00000000" w14:paraId="00000046">
      <w:pPr>
        <w:pageBreakBefore w:val="0"/>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while(1)</w:t>
      </w:r>
    </w:p>
    <w:p w:rsidR="00000000" w:rsidDel="00000000" w:rsidP="00000000" w:rsidRDefault="00000000" w:rsidRPr="00000000" w14:paraId="00000047">
      <w:pPr>
        <w:pageBreakBefore w:val="0"/>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48">
      <w:pPr>
        <w:pageBreakBefore w:val="0"/>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PORTA = 0x01;</w:t>
      </w:r>
    </w:p>
    <w:p w:rsidR="00000000" w:rsidDel="00000000" w:rsidP="00000000" w:rsidRDefault="00000000" w:rsidRPr="00000000" w14:paraId="00000049">
      <w:pPr>
        <w:pageBreakBefore w:val="0"/>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T0Delay();</w:t>
      </w:r>
    </w:p>
    <w:p w:rsidR="00000000" w:rsidDel="00000000" w:rsidP="00000000" w:rsidRDefault="00000000" w:rsidRPr="00000000" w14:paraId="0000004A">
      <w:pPr>
        <w:pageBreakBefore w:val="0"/>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PORTA = 0x00;</w:t>
      </w:r>
    </w:p>
    <w:p w:rsidR="00000000" w:rsidDel="00000000" w:rsidP="00000000" w:rsidRDefault="00000000" w:rsidRPr="00000000" w14:paraId="0000004B">
      <w:pPr>
        <w:pageBreakBefore w:val="0"/>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T0Delay();</w:t>
      </w:r>
    </w:p>
    <w:p w:rsidR="00000000" w:rsidDel="00000000" w:rsidP="00000000" w:rsidRDefault="00000000" w:rsidRPr="00000000" w14:paraId="0000004C">
      <w:pPr>
        <w:pageBreakBefore w:val="0"/>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4D">
      <w:pPr>
        <w:pageBreakBefore w:val="0"/>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E">
      <w:pPr>
        <w:pageBreakBefore w:val="0"/>
        <w:spacing w:after="16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F">
      <w:pPr>
        <w:pageBreakBefore w:val="0"/>
        <w:spacing w:after="16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0">
      <w:pPr>
        <w:pageBreakBefore w:val="0"/>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51">
      <w:pPr>
        <w:pageBreakBefore w:val="0"/>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52">
      <w:pPr>
        <w:pageBreakBefore w:val="0"/>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53">
      <w:pPr>
        <w:pageBreakBefore w:val="0"/>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54">
      <w:pPr>
        <w:pageBreakBefore w:val="0"/>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55">
      <w:pPr>
        <w:pageBreakBefore w:val="0"/>
        <w:spacing w:after="160" w:line="360" w:lineRule="auto"/>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56">
      <w:pPr>
        <w:pageBreakBefore w:val="0"/>
        <w:spacing w:after="160" w:line="360" w:lineRule="auto"/>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Experiment 2b</w:t>
      </w:r>
    </w:p>
    <w:p w:rsidR="00000000" w:rsidDel="00000000" w:rsidP="00000000" w:rsidRDefault="00000000" w:rsidRPr="00000000" w14:paraId="00000057">
      <w:pPr>
        <w:pageBreakBefore w:val="0"/>
        <w:spacing w:after="160" w:line="360" w:lineRule="auto"/>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Experiment Set-up</w:t>
      </w:r>
    </w:p>
    <w:p w:rsidR="00000000" w:rsidDel="00000000" w:rsidP="00000000" w:rsidRDefault="00000000" w:rsidRPr="00000000" w14:paraId="00000058">
      <w:pPr>
        <w:pageBreakBefore w:val="0"/>
        <w:spacing w:after="160" w:line="360" w:lineRule="auto"/>
        <w:jc w:val="cente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114300" distT="114300" distL="114300" distR="114300">
            <wp:extent cx="4681538" cy="3511153"/>
            <wp:effectExtent b="0" l="0" r="0" t="0"/>
            <wp:docPr id="1"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4681538" cy="351115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Description</w:t>
      </w:r>
    </w:p>
    <w:p w:rsidR="00000000" w:rsidDel="00000000" w:rsidP="00000000" w:rsidRDefault="00000000" w:rsidRPr="00000000" w14:paraId="0000005A">
      <w:pPr>
        <w:pageBreakBefore w:val="0"/>
        <w:spacing w:after="160" w:line="360" w:lineRule="auto"/>
        <w:jc w:val="left"/>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This experiment was similar to the above-performed experiment. Here the timer0 counter runs from 0 to 150 and rolls over. For this, the theoretical time delay is 37.5 microseconds and the theoretical frequency is 26.67 kHz.</w:t>
      </w:r>
    </w:p>
    <w:p w:rsidR="00000000" w:rsidDel="00000000" w:rsidP="00000000" w:rsidRDefault="00000000" w:rsidRPr="00000000" w14:paraId="0000005B">
      <w:pPr>
        <w:pageBreakBefore w:val="0"/>
        <w:spacing w:after="160" w:line="360" w:lineRule="auto"/>
        <w:jc w:val="left"/>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As visible in the photo, </w:t>
      </w:r>
      <w:r w:rsidDel="00000000" w:rsidR="00000000" w:rsidRPr="00000000">
        <w:rPr>
          <w:rFonts w:ascii="Montserrat" w:cs="Montserrat" w:eastAsia="Montserrat" w:hAnsi="Montserrat"/>
          <w:b w:val="1"/>
          <w:sz w:val="24"/>
          <w:szCs w:val="24"/>
          <w:rtl w:val="0"/>
        </w:rPr>
        <w:t xml:space="preserve">1 block </w:t>
      </w:r>
      <w:r w:rsidDel="00000000" w:rsidR="00000000" w:rsidRPr="00000000">
        <w:rPr>
          <w:rFonts w:ascii="Montserrat Medium" w:cs="Montserrat Medium" w:eastAsia="Montserrat Medium" w:hAnsi="Montserrat Medium"/>
          <w:sz w:val="24"/>
          <w:szCs w:val="24"/>
          <w:rtl w:val="0"/>
        </w:rPr>
        <w:t xml:space="preserve">of square wave has a 20 seconds delay and thus the whole wave has a 40 seconds delay. Thus, the calculated frequency becomes 25 kHz.</w:t>
      </w:r>
    </w:p>
    <w:p w:rsidR="00000000" w:rsidDel="00000000" w:rsidP="00000000" w:rsidRDefault="00000000" w:rsidRPr="00000000" w14:paraId="0000005C">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Video</w:t>
      </w:r>
    </w:p>
    <w:p w:rsidR="00000000" w:rsidDel="00000000" w:rsidP="00000000" w:rsidRDefault="00000000" w:rsidRPr="00000000" w14:paraId="0000005D">
      <w:pPr>
        <w:pageBreakBefore w:val="0"/>
        <w:spacing w:after="160" w:line="360" w:lineRule="auto"/>
        <w:jc w:val="left"/>
        <w:rPr>
          <w:rFonts w:ascii="Montserrat Medium" w:cs="Montserrat Medium" w:eastAsia="Montserrat Medium" w:hAnsi="Montserrat Medium"/>
          <w:sz w:val="24"/>
          <w:szCs w:val="24"/>
        </w:rPr>
      </w:pPr>
      <w:hyperlink r:id="rId14">
        <w:r w:rsidDel="00000000" w:rsidR="00000000" w:rsidRPr="00000000">
          <w:rPr>
            <w:rFonts w:ascii="Montserrat Medium" w:cs="Montserrat Medium" w:eastAsia="Montserrat Medium" w:hAnsi="Montserrat Medium"/>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5E">
      <w:pPr>
        <w:pageBreakBefore w:val="0"/>
        <w:spacing w:after="160" w:line="360" w:lineRule="auto"/>
        <w:jc w:val="left"/>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5F">
      <w:pPr>
        <w:pageBreakBefore w:val="0"/>
        <w:spacing w:after="160" w:line="360" w:lineRule="auto"/>
        <w:jc w:val="left"/>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60">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Code</w:t>
      </w:r>
    </w:p>
    <w:p w:rsidR="00000000" w:rsidDel="00000000" w:rsidP="00000000" w:rsidRDefault="00000000" w:rsidRPr="00000000" w14:paraId="00000061">
      <w:pPr>
        <w:pageBreakBefore w:val="0"/>
        <w:widowControl w:val="1"/>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void T0Delay() {</w:t>
      </w:r>
    </w:p>
    <w:p w:rsidR="00000000" w:rsidDel="00000000" w:rsidP="00000000" w:rsidRDefault="00000000" w:rsidRPr="00000000" w14:paraId="00000062">
      <w:pPr>
        <w:pageBreakBefore w:val="0"/>
        <w:widowControl w:val="1"/>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TCNT0 = 0x00;</w:t>
      </w:r>
    </w:p>
    <w:p w:rsidR="00000000" w:rsidDel="00000000" w:rsidP="00000000" w:rsidRDefault="00000000" w:rsidRPr="00000000" w14:paraId="00000063">
      <w:pPr>
        <w:pageBreakBefore w:val="0"/>
        <w:widowControl w:val="1"/>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OCR0 = 150;</w:t>
      </w:r>
    </w:p>
    <w:p w:rsidR="00000000" w:rsidDel="00000000" w:rsidP="00000000" w:rsidRDefault="00000000" w:rsidRPr="00000000" w14:paraId="00000064">
      <w:pPr>
        <w:pageBreakBefore w:val="0"/>
        <w:widowControl w:val="1"/>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TCCR0 = 0x09;</w:t>
      </w:r>
    </w:p>
    <w:p w:rsidR="00000000" w:rsidDel="00000000" w:rsidP="00000000" w:rsidRDefault="00000000" w:rsidRPr="00000000" w14:paraId="00000065">
      <w:pPr>
        <w:pageBreakBefore w:val="0"/>
        <w:widowControl w:val="1"/>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while((TIFR&amp;0x02) == 0);</w:t>
      </w:r>
    </w:p>
    <w:p w:rsidR="00000000" w:rsidDel="00000000" w:rsidP="00000000" w:rsidRDefault="00000000" w:rsidRPr="00000000" w14:paraId="00000066">
      <w:pPr>
        <w:pageBreakBefore w:val="0"/>
        <w:widowControl w:val="1"/>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TIFR=0x02;</w:t>
      </w:r>
    </w:p>
    <w:p w:rsidR="00000000" w:rsidDel="00000000" w:rsidP="00000000" w:rsidRDefault="00000000" w:rsidRPr="00000000" w14:paraId="00000067">
      <w:pPr>
        <w:pageBreakBefore w:val="0"/>
        <w:widowControl w:val="1"/>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68">
      <w:pPr>
        <w:pageBreakBefore w:val="0"/>
        <w:widowControl w:val="1"/>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void main() {</w:t>
      </w:r>
    </w:p>
    <w:p w:rsidR="00000000" w:rsidDel="00000000" w:rsidP="00000000" w:rsidRDefault="00000000" w:rsidRPr="00000000" w14:paraId="00000069">
      <w:pPr>
        <w:pageBreakBefore w:val="0"/>
        <w:widowControl w:val="1"/>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DDRA = 0x01;</w:t>
      </w:r>
    </w:p>
    <w:p w:rsidR="00000000" w:rsidDel="00000000" w:rsidP="00000000" w:rsidRDefault="00000000" w:rsidRPr="00000000" w14:paraId="0000006A">
      <w:pPr>
        <w:pageBreakBefore w:val="0"/>
        <w:widowControl w:val="1"/>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while(1)</w:t>
      </w:r>
    </w:p>
    <w:p w:rsidR="00000000" w:rsidDel="00000000" w:rsidP="00000000" w:rsidRDefault="00000000" w:rsidRPr="00000000" w14:paraId="0000006B">
      <w:pPr>
        <w:pageBreakBefore w:val="0"/>
        <w:widowControl w:val="1"/>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C">
      <w:pPr>
        <w:pageBreakBefore w:val="0"/>
        <w:widowControl w:val="1"/>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PORTA = 0x01;</w:t>
      </w:r>
    </w:p>
    <w:p w:rsidR="00000000" w:rsidDel="00000000" w:rsidP="00000000" w:rsidRDefault="00000000" w:rsidRPr="00000000" w14:paraId="0000006D">
      <w:pPr>
        <w:pageBreakBefore w:val="0"/>
        <w:widowControl w:val="1"/>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T0Delay();</w:t>
      </w:r>
    </w:p>
    <w:p w:rsidR="00000000" w:rsidDel="00000000" w:rsidP="00000000" w:rsidRDefault="00000000" w:rsidRPr="00000000" w14:paraId="0000006E">
      <w:pPr>
        <w:pageBreakBefore w:val="0"/>
        <w:widowControl w:val="1"/>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PORTA = 0x00;</w:t>
      </w:r>
    </w:p>
    <w:p w:rsidR="00000000" w:rsidDel="00000000" w:rsidP="00000000" w:rsidRDefault="00000000" w:rsidRPr="00000000" w14:paraId="0000006F">
      <w:pPr>
        <w:pageBreakBefore w:val="0"/>
        <w:widowControl w:val="1"/>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T0Delay();</w:t>
      </w:r>
    </w:p>
    <w:p w:rsidR="00000000" w:rsidDel="00000000" w:rsidP="00000000" w:rsidRDefault="00000000" w:rsidRPr="00000000" w14:paraId="00000070">
      <w:pPr>
        <w:pageBreakBefore w:val="0"/>
        <w:widowControl w:val="1"/>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71">
      <w:pPr>
        <w:pageBreakBefore w:val="0"/>
        <w:widowControl w:val="1"/>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72">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73">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74">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75">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76">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77">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78">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79">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7A">
      <w:pPr>
        <w:pageBreakBefore w:val="0"/>
        <w:spacing w:after="160" w:line="360" w:lineRule="auto"/>
        <w:jc w:val="left"/>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Experiment 3a</w:t>
      </w:r>
    </w:p>
    <w:p w:rsidR="00000000" w:rsidDel="00000000" w:rsidP="00000000" w:rsidRDefault="00000000" w:rsidRPr="00000000" w14:paraId="0000007B">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Experiment Set-up</w:t>
      </w:r>
    </w:p>
    <w:p w:rsidR="00000000" w:rsidDel="00000000" w:rsidP="00000000" w:rsidRDefault="00000000" w:rsidRPr="00000000" w14:paraId="0000007C">
      <w:pPr>
        <w:pageBreakBefore w:val="0"/>
        <w:spacing w:after="160" w:line="360" w:lineRule="auto"/>
        <w:jc w:val="left"/>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5943600" cy="4457700"/>
            <wp:effectExtent b="0" l="0" r="0" t="0"/>
            <wp:docPr id="3"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Description</w:t>
      </w:r>
    </w:p>
    <w:p w:rsidR="00000000" w:rsidDel="00000000" w:rsidP="00000000" w:rsidRDefault="00000000" w:rsidRPr="00000000" w14:paraId="0000007E">
      <w:pPr>
        <w:pageBreakBefore w:val="0"/>
        <w:spacing w:after="160" w:line="360" w:lineRule="auto"/>
        <w:jc w:val="left"/>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In this experiment, we had to use a timer0 circuit with an appropriate prescaler. Creating a square wave of frequency 1Khz lies beyond the range of no prescaler, thus we had to use CLK/64 prescaler. When the program was loaded into the microcontroller, it showed the result stated above. As seen in the image above, the delay for half part of the square wave is 0.5ms and thus the delay for the whole wave becomes 1ms which is the required delay.</w:t>
      </w:r>
    </w:p>
    <w:p w:rsidR="00000000" w:rsidDel="00000000" w:rsidP="00000000" w:rsidRDefault="00000000" w:rsidRPr="00000000" w14:paraId="0000007F">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Video</w:t>
      </w:r>
    </w:p>
    <w:p w:rsidR="00000000" w:rsidDel="00000000" w:rsidP="00000000" w:rsidRDefault="00000000" w:rsidRPr="00000000" w14:paraId="00000080">
      <w:pPr>
        <w:pageBreakBefore w:val="0"/>
        <w:spacing w:after="160" w:line="360" w:lineRule="auto"/>
        <w:jc w:val="left"/>
        <w:rPr>
          <w:rFonts w:ascii="Montserrat Medium" w:cs="Montserrat Medium" w:eastAsia="Montserrat Medium" w:hAnsi="Montserrat Medium"/>
          <w:sz w:val="24"/>
          <w:szCs w:val="24"/>
        </w:rPr>
      </w:pPr>
      <w:hyperlink r:id="rId16">
        <w:r w:rsidDel="00000000" w:rsidR="00000000" w:rsidRPr="00000000">
          <w:rPr>
            <w:rFonts w:ascii="Montserrat Medium" w:cs="Montserrat Medium" w:eastAsia="Montserrat Medium" w:hAnsi="Montserrat Medium"/>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81">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Code</w:t>
      </w:r>
    </w:p>
    <w:p w:rsidR="00000000" w:rsidDel="00000000" w:rsidP="00000000" w:rsidRDefault="00000000" w:rsidRPr="00000000" w14:paraId="00000082">
      <w:pPr>
        <w:pageBreakBefore w:val="0"/>
        <w:spacing w:after="160" w:line="36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void T0Delay()</w:t>
      </w:r>
    </w:p>
    <w:p w:rsidR="00000000" w:rsidDel="00000000" w:rsidP="00000000" w:rsidRDefault="00000000" w:rsidRPr="00000000" w14:paraId="00000083">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84">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TCCR0 = 0x03;</w:t>
      </w:r>
    </w:p>
    <w:p w:rsidR="00000000" w:rsidDel="00000000" w:rsidP="00000000" w:rsidRDefault="00000000" w:rsidRPr="00000000" w14:paraId="00000085">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TCNT0 = 194;</w:t>
      </w:r>
    </w:p>
    <w:p w:rsidR="00000000" w:rsidDel="00000000" w:rsidP="00000000" w:rsidRDefault="00000000" w:rsidRPr="00000000" w14:paraId="00000086">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while((TIFR &amp; 0x01) == 0);</w:t>
      </w:r>
    </w:p>
    <w:p w:rsidR="00000000" w:rsidDel="00000000" w:rsidP="00000000" w:rsidRDefault="00000000" w:rsidRPr="00000000" w14:paraId="00000087">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TIFR = 0x01;</w:t>
      </w:r>
    </w:p>
    <w:p w:rsidR="00000000" w:rsidDel="00000000" w:rsidP="00000000" w:rsidRDefault="00000000" w:rsidRPr="00000000" w14:paraId="00000088">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TCCR0 = 0;</w:t>
      </w:r>
    </w:p>
    <w:p w:rsidR="00000000" w:rsidDel="00000000" w:rsidP="00000000" w:rsidRDefault="00000000" w:rsidRPr="00000000" w14:paraId="00000089">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8A">
      <w:pPr>
        <w:pageBreakBefore w:val="0"/>
        <w:spacing w:after="160"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B">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void main() {</w:t>
      </w:r>
    </w:p>
    <w:p w:rsidR="00000000" w:rsidDel="00000000" w:rsidP="00000000" w:rsidRDefault="00000000" w:rsidRPr="00000000" w14:paraId="0000008C">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DDRA = 0x01;</w:t>
      </w:r>
    </w:p>
    <w:p w:rsidR="00000000" w:rsidDel="00000000" w:rsidP="00000000" w:rsidRDefault="00000000" w:rsidRPr="00000000" w14:paraId="0000008D">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while(1)</w:t>
      </w:r>
    </w:p>
    <w:p w:rsidR="00000000" w:rsidDel="00000000" w:rsidP="00000000" w:rsidRDefault="00000000" w:rsidRPr="00000000" w14:paraId="0000008E">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F">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PORTA ^= 0x01;</w:t>
      </w:r>
    </w:p>
    <w:p w:rsidR="00000000" w:rsidDel="00000000" w:rsidP="00000000" w:rsidRDefault="00000000" w:rsidRPr="00000000" w14:paraId="00000090">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T0Delay();</w:t>
      </w:r>
    </w:p>
    <w:p w:rsidR="00000000" w:rsidDel="00000000" w:rsidP="00000000" w:rsidRDefault="00000000" w:rsidRPr="00000000" w14:paraId="00000091">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92">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93">
      <w:pPr>
        <w:pageBreakBefore w:val="0"/>
        <w:spacing w:after="160"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4">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95">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96">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97">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98">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99">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9A">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9B">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9C">
      <w:pPr>
        <w:pageBreakBefore w:val="0"/>
        <w:spacing w:after="160" w:line="360" w:lineRule="auto"/>
        <w:jc w:val="left"/>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Experiment 3b</w:t>
      </w:r>
    </w:p>
    <w:p w:rsidR="00000000" w:rsidDel="00000000" w:rsidP="00000000" w:rsidRDefault="00000000" w:rsidRPr="00000000" w14:paraId="0000009D">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Experiment Set-up</w:t>
      </w:r>
    </w:p>
    <w:p w:rsidR="00000000" w:rsidDel="00000000" w:rsidP="00000000" w:rsidRDefault="00000000" w:rsidRPr="00000000" w14:paraId="0000009E">
      <w:pPr>
        <w:pageBreakBefore w:val="0"/>
        <w:spacing w:after="160" w:line="360" w:lineRule="auto"/>
        <w:jc w:val="left"/>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114300" distT="114300" distL="114300" distR="114300">
            <wp:extent cx="5943600" cy="4457700"/>
            <wp:effectExtent b="0" l="0" r="0" t="0"/>
            <wp:docPr id="8"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Description</w:t>
      </w:r>
    </w:p>
    <w:p w:rsidR="00000000" w:rsidDel="00000000" w:rsidP="00000000" w:rsidRDefault="00000000" w:rsidRPr="00000000" w14:paraId="000000A0">
      <w:pPr>
        <w:pageBreakBefore w:val="0"/>
        <w:spacing w:after="160" w:line="360" w:lineRule="auto"/>
        <w:jc w:val="left"/>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Here, we are asked to generate a square wave of 10Hz frequency which implies a delay of 0.1 seconds to the whole wave and 0.05 seconds to the half-wave. For this, even if we used the highest prescaler of CLK/1024, it was not possible to obtain the required time delay. Thus, we had to use multiple time delays. So we obtained the time delay of 0.025 seconds using CLK/1024 prescaler and applied it 2 times making the overall delay for half-wave to be 0.05 seconds. Even though the image is not clear we can see that the delay for half-wave is actually 0.5 seconds.</w:t>
      </w:r>
    </w:p>
    <w:p w:rsidR="00000000" w:rsidDel="00000000" w:rsidP="00000000" w:rsidRDefault="00000000" w:rsidRPr="00000000" w14:paraId="000000A1">
      <w:pPr>
        <w:pageBreakBefore w:val="0"/>
        <w:spacing w:after="160" w:line="360" w:lineRule="auto"/>
        <w:jc w:val="left"/>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A2">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Video</w:t>
      </w:r>
    </w:p>
    <w:p w:rsidR="00000000" w:rsidDel="00000000" w:rsidP="00000000" w:rsidRDefault="00000000" w:rsidRPr="00000000" w14:paraId="000000A3">
      <w:pPr>
        <w:pageBreakBefore w:val="0"/>
        <w:spacing w:after="160" w:line="360" w:lineRule="auto"/>
        <w:jc w:val="left"/>
        <w:rPr>
          <w:rFonts w:ascii="Montserrat Medium" w:cs="Montserrat Medium" w:eastAsia="Montserrat Medium" w:hAnsi="Montserrat Medium"/>
          <w:sz w:val="24"/>
          <w:szCs w:val="24"/>
        </w:rPr>
      </w:pPr>
      <w:hyperlink r:id="rId18">
        <w:r w:rsidDel="00000000" w:rsidR="00000000" w:rsidRPr="00000000">
          <w:rPr>
            <w:rFonts w:ascii="Montserrat Medium" w:cs="Montserrat Medium" w:eastAsia="Montserrat Medium" w:hAnsi="Montserrat Medium"/>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A4">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Code</w:t>
      </w:r>
    </w:p>
    <w:p w:rsidR="00000000" w:rsidDel="00000000" w:rsidP="00000000" w:rsidRDefault="00000000" w:rsidRPr="00000000" w14:paraId="000000A5">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void T0Delay()</w:t>
      </w:r>
    </w:p>
    <w:p w:rsidR="00000000" w:rsidDel="00000000" w:rsidP="00000000" w:rsidRDefault="00000000" w:rsidRPr="00000000" w14:paraId="000000A6">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A7">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TCCR0 = 0x05;</w:t>
      </w:r>
    </w:p>
    <w:p w:rsidR="00000000" w:rsidDel="00000000" w:rsidP="00000000" w:rsidRDefault="00000000" w:rsidRPr="00000000" w14:paraId="000000A8">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TCNT0 = 0x3D;</w:t>
      </w:r>
    </w:p>
    <w:p w:rsidR="00000000" w:rsidDel="00000000" w:rsidP="00000000" w:rsidRDefault="00000000" w:rsidRPr="00000000" w14:paraId="000000A9">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while((TIFR &amp; 0x01) == 0);</w:t>
      </w:r>
    </w:p>
    <w:p w:rsidR="00000000" w:rsidDel="00000000" w:rsidP="00000000" w:rsidRDefault="00000000" w:rsidRPr="00000000" w14:paraId="000000AA">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TIFR = 0x01;</w:t>
      </w:r>
    </w:p>
    <w:p w:rsidR="00000000" w:rsidDel="00000000" w:rsidP="00000000" w:rsidRDefault="00000000" w:rsidRPr="00000000" w14:paraId="000000AB">
      <w:pPr>
        <w:spacing w:after="16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TCCR0=0x00;</w:t>
      </w:r>
    </w:p>
    <w:p w:rsidR="00000000" w:rsidDel="00000000" w:rsidP="00000000" w:rsidRDefault="00000000" w:rsidRPr="00000000" w14:paraId="000000AC">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AD">
      <w:pPr>
        <w:pageBreakBefore w:val="0"/>
        <w:spacing w:after="160"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E">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void main() {</w:t>
      </w:r>
    </w:p>
    <w:p w:rsidR="00000000" w:rsidDel="00000000" w:rsidP="00000000" w:rsidRDefault="00000000" w:rsidRPr="00000000" w14:paraId="000000AF">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DDRA = 0x01;</w:t>
      </w:r>
    </w:p>
    <w:p w:rsidR="00000000" w:rsidDel="00000000" w:rsidP="00000000" w:rsidRDefault="00000000" w:rsidRPr="00000000" w14:paraId="000000B0">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while(1)</w:t>
      </w:r>
    </w:p>
    <w:p w:rsidR="00000000" w:rsidDel="00000000" w:rsidP="00000000" w:rsidRDefault="00000000" w:rsidRPr="00000000" w14:paraId="000000B1">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B2">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PORTA ^= 0x01;</w:t>
      </w:r>
    </w:p>
    <w:p w:rsidR="00000000" w:rsidDel="00000000" w:rsidP="00000000" w:rsidRDefault="00000000" w:rsidRPr="00000000" w14:paraId="000000B3">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T0Delay();</w:t>
      </w:r>
    </w:p>
    <w:p w:rsidR="00000000" w:rsidDel="00000000" w:rsidP="00000000" w:rsidRDefault="00000000" w:rsidRPr="00000000" w14:paraId="000000B4">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T0Delay();</w:t>
      </w:r>
    </w:p>
    <w:p w:rsidR="00000000" w:rsidDel="00000000" w:rsidP="00000000" w:rsidRDefault="00000000" w:rsidRPr="00000000" w14:paraId="000000B5">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B6">
      <w:pPr>
        <w:pageBreakBefore w:val="0"/>
        <w:spacing w:after="160" w:line="240" w:lineRule="auto"/>
        <w:jc w:val="left"/>
        <w:rPr>
          <w:rFonts w:ascii="Montserrat Medium" w:cs="Montserrat Medium" w:eastAsia="Montserrat Medium" w:hAnsi="Montserrat Medium"/>
          <w:sz w:val="30"/>
          <w:szCs w:val="30"/>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0B7">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B8">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B9">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BA">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BB">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BC">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BD">
      <w:pPr>
        <w:pageBreakBefore w:val="0"/>
        <w:spacing w:after="160" w:line="360" w:lineRule="auto"/>
        <w:jc w:val="left"/>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Experiment 4</w:t>
      </w:r>
    </w:p>
    <w:p w:rsidR="00000000" w:rsidDel="00000000" w:rsidP="00000000" w:rsidRDefault="00000000" w:rsidRPr="00000000" w14:paraId="000000BE">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Experiment Set-Up</w:t>
      </w:r>
    </w:p>
    <w:p w:rsidR="00000000" w:rsidDel="00000000" w:rsidP="00000000" w:rsidRDefault="00000000" w:rsidRPr="00000000" w14:paraId="000000BF">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Pr>
        <w:drawing>
          <wp:inline distB="114300" distT="114300" distL="114300" distR="114300">
            <wp:extent cx="5943600" cy="4457700"/>
            <wp:effectExtent b="0" l="0" r="0" t="0"/>
            <wp:docPr id="5"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Description</w:t>
      </w:r>
    </w:p>
    <w:p w:rsidR="00000000" w:rsidDel="00000000" w:rsidP="00000000" w:rsidRDefault="00000000" w:rsidRPr="00000000" w14:paraId="000000C1">
      <w:pPr>
        <w:pageBreakBefore w:val="0"/>
        <w:spacing w:after="160" w:line="360" w:lineRule="auto"/>
        <w:jc w:val="left"/>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The question required to generate two square waves of frequency 1Khz that are shifted by 90 degrees. For this, we added a delay before toggling the PORTA.b0. Thus, it gave a proper 90 degrees shift. The time delay function remains the same as that in experiment 3a. The connections are quite simple with a modification that we need two CRO cables and operate the CRO in dual mode to get the desired result. As it can be seen in the image above, the 90 degrees phase shifting is clear.</w:t>
      </w:r>
    </w:p>
    <w:p w:rsidR="00000000" w:rsidDel="00000000" w:rsidP="00000000" w:rsidRDefault="00000000" w:rsidRPr="00000000" w14:paraId="000000C2">
      <w:pPr>
        <w:pageBreakBefore w:val="0"/>
        <w:spacing w:after="160" w:line="360" w:lineRule="auto"/>
        <w:jc w:val="left"/>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C3">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Video</w:t>
      </w:r>
    </w:p>
    <w:p w:rsidR="00000000" w:rsidDel="00000000" w:rsidP="00000000" w:rsidRDefault="00000000" w:rsidRPr="00000000" w14:paraId="000000C4">
      <w:pPr>
        <w:pageBreakBefore w:val="0"/>
        <w:spacing w:after="160" w:line="360" w:lineRule="auto"/>
        <w:jc w:val="left"/>
        <w:rPr>
          <w:rFonts w:ascii="Montserrat Medium" w:cs="Montserrat Medium" w:eastAsia="Montserrat Medium" w:hAnsi="Montserrat Medium"/>
          <w:sz w:val="24"/>
          <w:szCs w:val="24"/>
        </w:rPr>
      </w:pPr>
      <w:hyperlink r:id="rId20">
        <w:r w:rsidDel="00000000" w:rsidR="00000000" w:rsidRPr="00000000">
          <w:rPr>
            <w:rFonts w:ascii="Montserrat Medium" w:cs="Montserrat Medium" w:eastAsia="Montserrat Medium" w:hAnsi="Montserrat Medium"/>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C5">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Code</w:t>
      </w:r>
    </w:p>
    <w:p w:rsidR="00000000" w:rsidDel="00000000" w:rsidP="00000000" w:rsidRDefault="00000000" w:rsidRPr="00000000" w14:paraId="000000C6">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void T0delay()</w:t>
      </w:r>
    </w:p>
    <w:p w:rsidR="00000000" w:rsidDel="00000000" w:rsidP="00000000" w:rsidRDefault="00000000" w:rsidRPr="00000000" w14:paraId="000000C7">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C8">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TCNT0 = 194;</w:t>
      </w:r>
    </w:p>
    <w:p w:rsidR="00000000" w:rsidDel="00000000" w:rsidP="00000000" w:rsidRDefault="00000000" w:rsidRPr="00000000" w14:paraId="000000C9">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TCCR0 = 0x03;</w:t>
      </w:r>
    </w:p>
    <w:p w:rsidR="00000000" w:rsidDel="00000000" w:rsidP="00000000" w:rsidRDefault="00000000" w:rsidRPr="00000000" w14:paraId="000000CA">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while((TIFR &amp; 0x01) == 0);</w:t>
      </w:r>
    </w:p>
    <w:p w:rsidR="00000000" w:rsidDel="00000000" w:rsidP="00000000" w:rsidRDefault="00000000" w:rsidRPr="00000000" w14:paraId="000000CB">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TCCR0 = 0;</w:t>
      </w:r>
    </w:p>
    <w:p w:rsidR="00000000" w:rsidDel="00000000" w:rsidP="00000000" w:rsidRDefault="00000000" w:rsidRPr="00000000" w14:paraId="000000CC">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TIFR = 0x01;</w:t>
      </w:r>
    </w:p>
    <w:p w:rsidR="00000000" w:rsidDel="00000000" w:rsidP="00000000" w:rsidRDefault="00000000" w:rsidRPr="00000000" w14:paraId="000000CD">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CE">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void main() {</w:t>
      </w:r>
    </w:p>
    <w:p w:rsidR="00000000" w:rsidDel="00000000" w:rsidP="00000000" w:rsidRDefault="00000000" w:rsidRPr="00000000" w14:paraId="000000CF">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DDRA = 0x03;</w:t>
      </w:r>
    </w:p>
    <w:p w:rsidR="00000000" w:rsidDel="00000000" w:rsidP="00000000" w:rsidRDefault="00000000" w:rsidRPr="00000000" w14:paraId="000000D0">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while(1)</w:t>
      </w:r>
    </w:p>
    <w:p w:rsidR="00000000" w:rsidDel="00000000" w:rsidP="00000000" w:rsidRDefault="00000000" w:rsidRPr="00000000" w14:paraId="000000D1">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D2">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T0Delay();</w:t>
      </w:r>
    </w:p>
    <w:p w:rsidR="00000000" w:rsidDel="00000000" w:rsidP="00000000" w:rsidRDefault="00000000" w:rsidRPr="00000000" w14:paraId="000000D3">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PORTA ^= 0x02;</w:t>
      </w:r>
    </w:p>
    <w:p w:rsidR="00000000" w:rsidDel="00000000" w:rsidP="00000000" w:rsidRDefault="00000000" w:rsidRPr="00000000" w14:paraId="000000D4">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T0Delay();</w:t>
      </w:r>
    </w:p>
    <w:p w:rsidR="00000000" w:rsidDel="00000000" w:rsidP="00000000" w:rsidRDefault="00000000" w:rsidRPr="00000000" w14:paraId="000000D5">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PORTA ^= 0x01;</w:t>
      </w:r>
    </w:p>
    <w:p w:rsidR="00000000" w:rsidDel="00000000" w:rsidP="00000000" w:rsidRDefault="00000000" w:rsidRPr="00000000" w14:paraId="000000D6">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D7">
      <w:pPr>
        <w:pageBreakBefore w:val="0"/>
        <w:spacing w:after="160"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D8">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D9">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DA">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DB">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DC">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DD">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tl w:val="0"/>
        </w:rPr>
      </w:r>
    </w:p>
    <w:p w:rsidR="00000000" w:rsidDel="00000000" w:rsidP="00000000" w:rsidRDefault="00000000" w:rsidRPr="00000000" w14:paraId="000000DE">
      <w:pPr>
        <w:pageBreakBefore w:val="0"/>
        <w:spacing w:after="160" w:line="360" w:lineRule="auto"/>
        <w:jc w:val="left"/>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Experiment 5</w:t>
      </w:r>
    </w:p>
    <w:p w:rsidR="00000000" w:rsidDel="00000000" w:rsidP="00000000" w:rsidRDefault="00000000" w:rsidRPr="00000000" w14:paraId="000000DF">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Experiment Set-Up</w:t>
      </w:r>
    </w:p>
    <w:p w:rsidR="00000000" w:rsidDel="00000000" w:rsidP="00000000" w:rsidRDefault="00000000" w:rsidRPr="00000000" w14:paraId="000000E0">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Pr>
        <w:drawing>
          <wp:inline distB="114300" distT="114300" distL="114300" distR="114300">
            <wp:extent cx="5943600" cy="4457700"/>
            <wp:effectExtent b="0" l="0" r="0" t="0"/>
            <wp:docPr id="2" name="image6.jpg"/>
            <a:graphic>
              <a:graphicData uri="http://schemas.openxmlformats.org/drawingml/2006/picture">
                <pic:pic>
                  <pic:nvPicPr>
                    <pic:cNvPr id="0" name="image6.jpg"/>
                    <pic:cNvPicPr preferRelativeResize="0"/>
                  </pic:nvPicPr>
                  <pic:blipFill>
                    <a:blip r:embed="rId2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Description</w:t>
      </w:r>
    </w:p>
    <w:p w:rsidR="00000000" w:rsidDel="00000000" w:rsidP="00000000" w:rsidRDefault="00000000" w:rsidRPr="00000000" w14:paraId="000000E2">
      <w:pPr>
        <w:pageBreakBefore w:val="0"/>
        <w:spacing w:after="160" w:line="360" w:lineRule="auto"/>
        <w:jc w:val="left"/>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For the above experiment, we just had to replicate the results that we obtained in question 3 simultaneously at two different port pins. Thus we used PORTA.b0 and PORTA.b1. Furthermore, it was required to use an interrupt because two delays are two be applied using timer0 and timer2. Thus, timer0 is used in interrupt mode and timer2 is used in regular mode. Thus, we obtain the above result which is not clear because the time delay is very large.</w:t>
      </w:r>
    </w:p>
    <w:p w:rsidR="00000000" w:rsidDel="00000000" w:rsidP="00000000" w:rsidRDefault="00000000" w:rsidRPr="00000000" w14:paraId="000000E3">
      <w:pPr>
        <w:pageBreakBefore w:val="0"/>
        <w:spacing w:after="160" w:line="360" w:lineRule="auto"/>
        <w:jc w:val="left"/>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E4">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Video</w:t>
      </w:r>
    </w:p>
    <w:p w:rsidR="00000000" w:rsidDel="00000000" w:rsidP="00000000" w:rsidRDefault="00000000" w:rsidRPr="00000000" w14:paraId="000000E5">
      <w:pPr>
        <w:pageBreakBefore w:val="0"/>
        <w:spacing w:after="160" w:line="360" w:lineRule="auto"/>
        <w:jc w:val="left"/>
        <w:rPr>
          <w:rFonts w:ascii="Montserrat Medium" w:cs="Montserrat Medium" w:eastAsia="Montserrat Medium" w:hAnsi="Montserrat Medium"/>
          <w:sz w:val="24"/>
          <w:szCs w:val="24"/>
        </w:rPr>
      </w:pPr>
      <w:hyperlink r:id="rId22">
        <w:r w:rsidDel="00000000" w:rsidR="00000000" w:rsidRPr="00000000">
          <w:rPr>
            <w:rFonts w:ascii="Montserrat Medium" w:cs="Montserrat Medium" w:eastAsia="Montserrat Medium" w:hAnsi="Montserrat Medium"/>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E6">
      <w:pPr>
        <w:pageBreakBefore w:val="0"/>
        <w:spacing w:after="160" w:line="360" w:lineRule="auto"/>
        <w:jc w:val="left"/>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Code</w:t>
      </w:r>
    </w:p>
    <w:p w:rsidR="00000000" w:rsidDel="00000000" w:rsidP="00000000" w:rsidRDefault="00000000" w:rsidRPr="00000000" w14:paraId="000000E7">
      <w:pPr>
        <w:pageBreakBefore w:val="0"/>
        <w:spacing w:after="160" w:line="2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T2Delay() {</w:t>
      </w:r>
    </w:p>
    <w:p w:rsidR="00000000" w:rsidDel="00000000" w:rsidP="00000000" w:rsidRDefault="00000000" w:rsidRPr="00000000" w14:paraId="000000E8">
      <w:pPr>
        <w:pageBreakBefore w:val="0"/>
        <w:spacing w:after="160" w:line="2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TCNT2 = 61;</w:t>
      </w:r>
    </w:p>
    <w:p w:rsidR="00000000" w:rsidDel="00000000" w:rsidP="00000000" w:rsidRDefault="00000000" w:rsidRPr="00000000" w14:paraId="000000E9">
      <w:pPr>
        <w:pageBreakBefore w:val="0"/>
        <w:spacing w:after="160" w:line="2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TCCR2 = 0x07;</w:t>
      </w:r>
    </w:p>
    <w:p w:rsidR="00000000" w:rsidDel="00000000" w:rsidP="00000000" w:rsidRDefault="00000000" w:rsidRPr="00000000" w14:paraId="000000EA">
      <w:pPr>
        <w:pageBreakBefore w:val="0"/>
        <w:spacing w:after="160" w:line="2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EB">
      <w:pPr>
        <w:pageBreakBefore w:val="0"/>
        <w:spacing w:after="160" w:line="2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while((TIFR &amp; 0x40) == 0);</w:t>
      </w:r>
    </w:p>
    <w:p w:rsidR="00000000" w:rsidDel="00000000" w:rsidP="00000000" w:rsidRDefault="00000000" w:rsidRPr="00000000" w14:paraId="000000EC">
      <w:pPr>
        <w:pageBreakBefore w:val="0"/>
        <w:spacing w:after="160" w:line="2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TIFR = 0x40;</w:t>
      </w:r>
    </w:p>
    <w:p w:rsidR="00000000" w:rsidDel="00000000" w:rsidP="00000000" w:rsidRDefault="00000000" w:rsidRPr="00000000" w14:paraId="000000ED">
      <w:pPr>
        <w:pageBreakBefore w:val="0"/>
        <w:spacing w:after="160" w:line="2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TCCR2 = 0x00;</w:t>
      </w:r>
    </w:p>
    <w:p w:rsidR="00000000" w:rsidDel="00000000" w:rsidP="00000000" w:rsidRDefault="00000000" w:rsidRPr="00000000" w14:paraId="000000EE">
      <w:pPr>
        <w:pageBreakBefore w:val="0"/>
        <w:spacing w:after="160" w:line="2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EF">
      <w:pPr>
        <w:pageBreakBefore w:val="0"/>
        <w:spacing w:after="160" w:line="240" w:lineRule="auto"/>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0">
      <w:pPr>
        <w:pageBreakBefore w:val="0"/>
        <w:spacing w:after="160" w:line="2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main() {</w:t>
      </w:r>
    </w:p>
    <w:p w:rsidR="00000000" w:rsidDel="00000000" w:rsidP="00000000" w:rsidRDefault="00000000" w:rsidRPr="00000000" w14:paraId="000000F1">
      <w:pPr>
        <w:pageBreakBefore w:val="0"/>
        <w:spacing w:after="160" w:line="2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DDRA = 0x03;</w:t>
      </w:r>
    </w:p>
    <w:p w:rsidR="00000000" w:rsidDel="00000000" w:rsidP="00000000" w:rsidRDefault="00000000" w:rsidRPr="00000000" w14:paraId="000000F2">
      <w:pPr>
        <w:pageBreakBefore w:val="0"/>
        <w:spacing w:after="160" w:line="2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F3">
      <w:pPr>
        <w:pageBreakBefore w:val="0"/>
        <w:spacing w:after="160" w:line="2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TCCR0 = 0x05;</w:t>
      </w:r>
    </w:p>
    <w:p w:rsidR="00000000" w:rsidDel="00000000" w:rsidP="00000000" w:rsidRDefault="00000000" w:rsidRPr="00000000" w14:paraId="000000F4">
      <w:pPr>
        <w:pageBreakBefore w:val="0"/>
        <w:spacing w:after="160" w:line="2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TCNT0 = 253;</w:t>
      </w:r>
    </w:p>
    <w:p w:rsidR="00000000" w:rsidDel="00000000" w:rsidP="00000000" w:rsidRDefault="00000000" w:rsidRPr="00000000" w14:paraId="000000F5">
      <w:pPr>
        <w:pageBreakBefore w:val="0"/>
        <w:spacing w:after="160" w:line="2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F6">
      <w:pPr>
        <w:pageBreakBefore w:val="0"/>
        <w:spacing w:after="160" w:line="2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TIMSK = 0x01; // Local Interrupt timer0</w:t>
      </w:r>
    </w:p>
    <w:p w:rsidR="00000000" w:rsidDel="00000000" w:rsidP="00000000" w:rsidRDefault="00000000" w:rsidRPr="00000000" w14:paraId="000000F7">
      <w:pPr>
        <w:pageBreakBefore w:val="0"/>
        <w:spacing w:after="160" w:line="2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SREG.b7 = 1; // Global Interrupt</w:t>
      </w:r>
    </w:p>
    <w:p w:rsidR="00000000" w:rsidDel="00000000" w:rsidP="00000000" w:rsidRDefault="00000000" w:rsidRPr="00000000" w14:paraId="000000F8">
      <w:pPr>
        <w:pageBreakBefore w:val="0"/>
        <w:spacing w:after="160" w:line="2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while(1)</w:t>
      </w:r>
    </w:p>
    <w:p w:rsidR="00000000" w:rsidDel="00000000" w:rsidP="00000000" w:rsidRDefault="00000000" w:rsidRPr="00000000" w14:paraId="000000F9">
      <w:pPr>
        <w:pageBreakBefore w:val="0"/>
        <w:spacing w:after="160" w:line="2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FA">
      <w:pPr>
        <w:pageBreakBefore w:val="0"/>
        <w:spacing w:after="160" w:line="2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PORTA ^= 0x01;</w:t>
      </w:r>
    </w:p>
    <w:p w:rsidR="00000000" w:rsidDel="00000000" w:rsidP="00000000" w:rsidRDefault="00000000" w:rsidRPr="00000000" w14:paraId="000000FB">
      <w:pPr>
        <w:pageBreakBefore w:val="0"/>
        <w:spacing w:after="160" w:line="2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T2Delay();</w:t>
      </w:r>
    </w:p>
    <w:p w:rsidR="00000000" w:rsidDel="00000000" w:rsidP="00000000" w:rsidRDefault="00000000" w:rsidRPr="00000000" w14:paraId="000000FC">
      <w:pPr>
        <w:pageBreakBefore w:val="0"/>
        <w:spacing w:after="160" w:line="2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T2Delay();</w:t>
      </w:r>
    </w:p>
    <w:p w:rsidR="00000000" w:rsidDel="00000000" w:rsidP="00000000" w:rsidRDefault="00000000" w:rsidRPr="00000000" w14:paraId="000000FD">
      <w:pPr>
        <w:pageBreakBefore w:val="0"/>
        <w:spacing w:after="160" w:line="2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FE">
      <w:pPr>
        <w:pageBreakBefore w:val="0"/>
        <w:spacing w:after="160" w:line="2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FF">
      <w:pPr>
        <w:pageBreakBefore w:val="0"/>
        <w:spacing w:after="160" w:line="240" w:lineRule="auto"/>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0">
      <w:pPr>
        <w:pageBreakBefore w:val="0"/>
        <w:spacing w:after="160" w:line="2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timer0_ovf_isr(void) org 0x012</w:t>
      </w:r>
    </w:p>
    <w:p w:rsidR="00000000" w:rsidDel="00000000" w:rsidP="00000000" w:rsidRDefault="00000000" w:rsidRPr="00000000" w14:paraId="00000101">
      <w:pPr>
        <w:pageBreakBefore w:val="0"/>
        <w:spacing w:after="160" w:line="2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2">
      <w:pPr>
        <w:pageBreakBefore w:val="0"/>
        <w:spacing w:after="160" w:line="2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PORTA ^= 0x02;</w:t>
      </w:r>
    </w:p>
    <w:p w:rsidR="00000000" w:rsidDel="00000000" w:rsidP="00000000" w:rsidRDefault="00000000" w:rsidRPr="00000000" w14:paraId="00000103">
      <w:pPr>
        <w:pageBreakBefore w:val="0"/>
        <w:spacing w:after="160" w:line="2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TCNT0=253;</w:t>
      </w:r>
    </w:p>
    <w:p w:rsidR="00000000" w:rsidDel="00000000" w:rsidP="00000000" w:rsidRDefault="00000000" w:rsidRPr="00000000" w14:paraId="00000104">
      <w:pPr>
        <w:pageBreakBefore w:val="0"/>
        <w:spacing w:after="160" w:line="240" w:lineRule="auto"/>
        <w:jc w:val="left"/>
        <w:rPr>
          <w:rFonts w:ascii="Montserrat Medium" w:cs="Montserrat Medium" w:eastAsia="Montserrat Medium" w:hAnsi="Montserrat Medium"/>
          <w:sz w:val="30"/>
          <w:szCs w:val="30"/>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sectPr>
      <w:pgSz w:h="15840" w:w="12240" w:orient="portrait"/>
      <w:pgMar w:bottom="72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FUxTCOlQeoRzkiEVPskgHSmXZHGvYv7Y/view?usp=sharing" TargetMode="External"/><Relationship Id="rId11" Type="http://schemas.openxmlformats.org/officeDocument/2006/relationships/image" Target="media/image8.jpg"/><Relationship Id="rId22" Type="http://schemas.openxmlformats.org/officeDocument/2006/relationships/hyperlink" Target="https://drive.google.com/file/d/1NlP6JS2qZg-CM0st9wHELEMcgxyFx3v_/view?usp=sharing" TargetMode="External"/><Relationship Id="rId10" Type="http://schemas.openxmlformats.org/officeDocument/2006/relationships/hyperlink" Target="https://drive.google.com/file/d/1_72URhqEiLYVRTax3M6Wp7uNJqACU3uf/view?usp=sharing" TargetMode="External"/><Relationship Id="rId21" Type="http://schemas.openxmlformats.org/officeDocument/2006/relationships/image" Target="media/image6.jpg"/><Relationship Id="rId13" Type="http://schemas.openxmlformats.org/officeDocument/2006/relationships/image" Target="media/image3.jpg"/><Relationship Id="rId12" Type="http://schemas.openxmlformats.org/officeDocument/2006/relationships/hyperlink" Target="https://drive.google.com/file/d/1Tudr_4IG_wBac1arAU4K0ZwVtHrzIwgE/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2.jpg"/><Relationship Id="rId14" Type="http://schemas.openxmlformats.org/officeDocument/2006/relationships/hyperlink" Target="https://drive.google.com/file/d/1RPc377mddRycsiTcbwDwdJdkiZ9iXiT3/view?usp=sharing" TargetMode="External"/><Relationship Id="rId17" Type="http://schemas.openxmlformats.org/officeDocument/2006/relationships/image" Target="media/image4.jpg"/><Relationship Id="rId16" Type="http://schemas.openxmlformats.org/officeDocument/2006/relationships/hyperlink" Target="https://drive.google.com/file/d/1KvZGAHZDvgmHSaWLxsZWDt0FMr7ayVKp/view?usp=sharing" TargetMode="External"/><Relationship Id="rId5" Type="http://schemas.openxmlformats.org/officeDocument/2006/relationships/styles" Target="styles.xml"/><Relationship Id="rId19" Type="http://schemas.openxmlformats.org/officeDocument/2006/relationships/image" Target="media/image7.jpg"/><Relationship Id="rId6" Type="http://schemas.openxmlformats.org/officeDocument/2006/relationships/image" Target="media/image1.jpg"/><Relationship Id="rId18" Type="http://schemas.openxmlformats.org/officeDocument/2006/relationships/hyperlink" Target="https://drive.google.com/file/d/1ui_5OlhD3lwrXjMhJt9qODUEHSoV6lyC/view?usp=sharing" TargetMode="External"/><Relationship Id="rId7" Type="http://schemas.openxmlformats.org/officeDocument/2006/relationships/hyperlink" Target="mailto:anurag.lakhlani@ahduni.edu.in" TargetMode="External"/><Relationship Id="rId8" Type="http://schemas.openxmlformats.org/officeDocument/2006/relationships/hyperlink" Target="https://drive.google.com/file/d/1M-UufLt9EmCrAuEFL8PlSjQbOJkdW3Rr/view?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