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59EA" w14:textId="51FC5751" w:rsidR="002D4553" w:rsidRPr="007C2B2D" w:rsidRDefault="00000000" w:rsidP="007C2B2D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D4553" w14:paraId="637A326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4073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877" w14:textId="30E02521" w:rsidR="002D4553" w:rsidRDefault="00413B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</w:t>
            </w:r>
            <w:r w:rsidRPr="00413BA8">
              <w:rPr>
                <w:rFonts w:ascii="Google Sans" w:eastAsia="Google Sans" w:hAnsi="Google Sans" w:cs="Google Sans"/>
              </w:rPr>
              <w:t xml:space="preserve"> organization’s network services suddenly stopped responding due to an incoming flood of ICMP packets.</w:t>
            </w:r>
            <w:r>
              <w:t xml:space="preserve"> </w:t>
            </w:r>
            <w:r w:rsidR="00E24802">
              <w:t xml:space="preserve">The company network was under DDOS attack. </w:t>
            </w:r>
            <w:r w:rsidRPr="00413BA8">
              <w:t xml:space="preserve">The company’s cybersecurity </w:t>
            </w:r>
            <w:r w:rsidR="00E24802">
              <w:t xml:space="preserve">team </w:t>
            </w:r>
            <w:r w:rsidR="00E24802" w:rsidRPr="00E24802">
              <w:t xml:space="preserve">found that a malicious actor had sent a flood of ICMP </w:t>
            </w:r>
            <w:proofErr w:type="gramStart"/>
            <w:r w:rsidR="00E24802" w:rsidRPr="00E24802">
              <w:t>pings</w:t>
            </w:r>
            <w:proofErr w:type="gramEnd"/>
            <w:r w:rsidR="00E24802" w:rsidRPr="00E24802">
              <w:t xml:space="preserve"> into the company’s network through an unconfigured firewall</w:t>
            </w:r>
            <w:r w:rsidR="00E24802">
              <w:t xml:space="preserve"> which was primary vulnerability that served as the basis of this DDOS attack</w:t>
            </w:r>
            <w:r w:rsidR="00E24802" w:rsidRPr="00E24802">
              <w:t>.</w:t>
            </w:r>
            <w:r w:rsidR="00E24802">
              <w:t xml:space="preserve"> </w:t>
            </w:r>
            <w:r w:rsidRPr="00413BA8">
              <w:rPr>
                <w:rFonts w:ascii="Google Sans" w:eastAsia="Google Sans" w:hAnsi="Google Sans" w:cs="Google Sans"/>
              </w:rPr>
              <w:t>Normal internal network traffic could not access any network resources</w:t>
            </w:r>
            <w:r w:rsidR="00E24802">
              <w:rPr>
                <w:rFonts w:ascii="Google Sans" w:eastAsia="Google Sans" w:hAnsi="Google Sans" w:cs="Google Sans"/>
              </w:rPr>
              <w:t xml:space="preserve"> for 2 hours</w:t>
            </w:r>
            <w:r w:rsidRPr="00413BA8">
              <w:rPr>
                <w:rFonts w:ascii="Google Sans" w:eastAsia="Google Sans" w:hAnsi="Google Sans" w:cs="Google Sans"/>
              </w:rPr>
              <w:t xml:space="preserve">. The incident management team responded </w:t>
            </w:r>
            <w:r w:rsidR="00E24802">
              <w:rPr>
                <w:rFonts w:ascii="Google Sans" w:eastAsia="Google Sans" w:hAnsi="Google Sans" w:cs="Google Sans"/>
              </w:rPr>
              <w:t>by configuring firewall</w:t>
            </w:r>
            <w:r w:rsidRPr="00413BA8">
              <w:rPr>
                <w:rFonts w:ascii="Google Sans" w:eastAsia="Google Sans" w:hAnsi="Google Sans" w:cs="Google Sans"/>
              </w:rPr>
              <w:t>, stopping all non-critical network services offline, and restoring critical network services</w:t>
            </w:r>
            <w:r w:rsidR="00E24802">
              <w:rPr>
                <w:rFonts w:ascii="Google Sans" w:eastAsia="Google Sans" w:hAnsi="Google Sans" w:cs="Google Sans"/>
              </w:rPr>
              <w:t>.</w:t>
            </w:r>
          </w:p>
        </w:tc>
      </w:tr>
      <w:tr w:rsidR="002D4553" w14:paraId="297EEE0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8489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858AF" w14:textId="77B62497" w:rsidR="002D4553" w:rsidRDefault="000B5AB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B5AB4">
              <w:rPr>
                <w:rFonts w:ascii="Google Sans" w:eastAsia="Google Sans" w:hAnsi="Google Sans" w:cs="Google Sans"/>
              </w:rPr>
              <w:t xml:space="preserve">The company’s cybersecurity team investigated the security event. They found that a malicious actor had sent a flood of ICMP </w:t>
            </w:r>
            <w:proofErr w:type="gramStart"/>
            <w:r w:rsidRPr="000B5AB4">
              <w:rPr>
                <w:rFonts w:ascii="Google Sans" w:eastAsia="Google Sans" w:hAnsi="Google Sans" w:cs="Google Sans"/>
              </w:rPr>
              <w:t>pings</w:t>
            </w:r>
            <w:proofErr w:type="gramEnd"/>
            <w:r w:rsidRPr="000B5AB4">
              <w:rPr>
                <w:rFonts w:ascii="Google Sans" w:eastAsia="Google Sans" w:hAnsi="Google Sans" w:cs="Google Sans"/>
              </w:rPr>
              <w:t xml:space="preserve"> into the company’s network through an unconfigured firewall. This vulnerability allowed the malicious attacker to overwhelm the company’s network through a distributed denial of service (DDoS) attack.</w:t>
            </w:r>
          </w:p>
        </w:tc>
      </w:tr>
      <w:tr w:rsidR="002D4553" w14:paraId="3A16753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E5E1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9FF5" w14:textId="20BAFE62" w:rsidR="000B5AB4" w:rsidRPr="006E5266" w:rsidRDefault="000B5AB4" w:rsidP="006E526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0B5AB4">
              <w:rPr>
                <w:rFonts w:ascii="Google Sans" w:eastAsia="Google Sans" w:hAnsi="Google Sans" w:cs="Google Sans"/>
                <w:bCs/>
              </w:rPr>
              <w:t>T</w:t>
            </w:r>
            <w:r w:rsidR="006E5266">
              <w:rPr>
                <w:rFonts w:ascii="Google Sans" w:eastAsia="Google Sans" w:hAnsi="Google Sans" w:cs="Google Sans"/>
                <w:bCs/>
              </w:rPr>
              <w:t xml:space="preserve">he team has implemented a </w:t>
            </w:r>
            <w:r w:rsidRPr="000B5AB4">
              <w:rPr>
                <w:rFonts w:ascii="Google Sans" w:eastAsia="Google Sans" w:hAnsi="Google Sans" w:cs="Google Sans"/>
                <w:bCs/>
                <w:lang w:val="en-US"/>
              </w:rPr>
              <w:t>new firewall rule to limit the rate of incoming ICMP packets</w:t>
            </w:r>
            <w:r w:rsidR="00FA2825">
              <w:rPr>
                <w:rFonts w:ascii="Google Sans" w:eastAsia="Google Sans" w:hAnsi="Google Sans" w:cs="Google Sans"/>
                <w:bCs/>
              </w:rPr>
              <w:t xml:space="preserve"> and</w:t>
            </w:r>
            <w:r w:rsidR="006E5266">
              <w:rPr>
                <w:rFonts w:ascii="Google Sans" w:eastAsia="Google Sans" w:hAnsi="Google Sans" w:cs="Google Sans"/>
                <w:bCs/>
              </w:rPr>
              <w:t xml:space="preserve"> </w:t>
            </w:r>
            <w:r w:rsidRPr="006E5266">
              <w:rPr>
                <w:rFonts w:ascii="Google Sans" w:eastAsia="Google Sans" w:hAnsi="Google Sans" w:cs="Google Sans"/>
                <w:bCs/>
                <w:lang w:val="en-US"/>
              </w:rPr>
              <w:t>verification</w:t>
            </w:r>
            <w:r w:rsidR="006E5266">
              <w:rPr>
                <w:rFonts w:ascii="Google Sans" w:eastAsia="Google Sans" w:hAnsi="Google Sans" w:cs="Google Sans"/>
                <w:bCs/>
                <w:lang w:val="en-US"/>
              </w:rPr>
              <w:t xml:space="preserve"> of source IP address</w:t>
            </w:r>
            <w:r w:rsidRPr="006E5266">
              <w:rPr>
                <w:rFonts w:ascii="Google Sans" w:eastAsia="Google Sans" w:hAnsi="Google Sans" w:cs="Google Sans"/>
                <w:bCs/>
                <w:lang w:val="en-US"/>
              </w:rPr>
              <w:t xml:space="preserve"> to check for spoofed IP addresses on incoming ICMP packets</w:t>
            </w:r>
            <w:r w:rsidR="00FA2825">
              <w:rPr>
                <w:rFonts w:ascii="Google Sans" w:eastAsia="Google Sans" w:hAnsi="Google Sans" w:cs="Google Sans"/>
                <w:bCs/>
              </w:rPr>
              <w:t>.</w:t>
            </w:r>
          </w:p>
        </w:tc>
      </w:tr>
      <w:tr w:rsidR="002D4553" w14:paraId="60CD090C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7D98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EAD0" w14:textId="0FB8422F" w:rsidR="002D4553" w:rsidRDefault="000B5AB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To detect and prevent from future DDOS/DOS and </w:t>
            </w:r>
            <w:r w:rsidR="006E5266">
              <w:rPr>
                <w:rFonts w:ascii="Google Sans" w:eastAsia="Google Sans" w:hAnsi="Google Sans" w:cs="Google Sans"/>
              </w:rPr>
              <w:t>other suspicious activities</w:t>
            </w:r>
            <w:r>
              <w:rPr>
                <w:rFonts w:ascii="Google Sans" w:eastAsia="Google Sans" w:hAnsi="Google Sans" w:cs="Google Sans"/>
              </w:rPr>
              <w:t xml:space="preserve"> the network security team has installed Intrusion detection system</w:t>
            </w:r>
            <w:r w:rsidR="00FB6B70">
              <w:rPr>
                <w:rFonts w:ascii="Google Sans" w:eastAsia="Google Sans" w:hAnsi="Google Sans" w:cs="Google Sans"/>
              </w:rPr>
              <w:t>/</w:t>
            </w:r>
            <w:r>
              <w:rPr>
                <w:rFonts w:ascii="Google Sans" w:eastAsia="Google Sans" w:hAnsi="Google Sans" w:cs="Google Sans"/>
              </w:rPr>
              <w:t>Intrusion prevention system</w:t>
            </w:r>
            <w:r w:rsidR="00FB6B70">
              <w:t xml:space="preserve"> </w:t>
            </w:r>
            <w:r w:rsidR="00FB6B70" w:rsidRPr="00FB6B70">
              <w:rPr>
                <w:rFonts w:ascii="Google Sans" w:eastAsia="Google Sans" w:hAnsi="Google Sans" w:cs="Google Sans"/>
              </w:rPr>
              <w:t>and network monitoring software to detect abnormal traffic patterns</w:t>
            </w:r>
            <w:r>
              <w:rPr>
                <w:rFonts w:ascii="Google Sans" w:eastAsia="Google Sans" w:hAnsi="Google Sans" w:cs="Google Sans"/>
              </w:rPr>
              <w:t>.</w:t>
            </w:r>
          </w:p>
        </w:tc>
      </w:tr>
      <w:tr w:rsidR="002D4553" w14:paraId="1E6ABD1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1093F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8157" w14:textId="09B6C907" w:rsidR="002D4553" w:rsidRDefault="00BC5162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For future security events, the cybersecurity team will isolate the affected system to prevent from further disruption. </w:t>
            </w:r>
            <w:r w:rsidR="007B1135" w:rsidRPr="007B1135">
              <w:rPr>
                <w:rFonts w:ascii="Google Sans" w:eastAsia="Google Sans" w:hAnsi="Google Sans" w:cs="Google Sans"/>
              </w:rPr>
              <w:t xml:space="preserve">The incident management team responded by blocking incoming ICMP packets, stopping all non-critical </w:t>
            </w:r>
            <w:r w:rsidR="007B1135" w:rsidRPr="007B1135">
              <w:rPr>
                <w:rFonts w:ascii="Google Sans" w:eastAsia="Google Sans" w:hAnsi="Google Sans" w:cs="Google Sans"/>
              </w:rPr>
              <w:lastRenderedPageBreak/>
              <w:t>network services offline, and restoring critical network services.</w:t>
            </w:r>
            <w:r w:rsidR="007B1135">
              <w:rPr>
                <w:rFonts w:ascii="Google Sans" w:eastAsia="Google Sans" w:hAnsi="Google Sans" w:cs="Google Sans"/>
              </w:rPr>
              <w:t xml:space="preserve"> For future security purpose </w:t>
            </w:r>
            <w:r w:rsidR="00A47976">
              <w:rPr>
                <w:rFonts w:ascii="Google Sans" w:eastAsia="Google Sans" w:hAnsi="Google Sans" w:cs="Google Sans"/>
              </w:rPr>
              <w:t>the team will keep record of logs and if they notice any suspicious activity t</w:t>
            </w:r>
            <w:r w:rsidR="001D078C">
              <w:rPr>
                <w:rFonts w:ascii="Google Sans" w:eastAsia="Google Sans" w:hAnsi="Google Sans" w:cs="Google Sans"/>
              </w:rPr>
              <w:t>he security team should report it to higher authorities.</w:t>
            </w:r>
          </w:p>
        </w:tc>
      </w:tr>
      <w:tr w:rsidR="002D4553" w14:paraId="3627F4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4CE7" w14:textId="77777777" w:rsidR="002D455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334D" w14:textId="142765A4" w:rsidR="002D4553" w:rsidRDefault="007B1135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As it was the DDOS </w:t>
            </w:r>
            <w:r w:rsidR="00902EB0">
              <w:rPr>
                <w:rFonts w:ascii="Google Sans" w:eastAsia="Google Sans" w:hAnsi="Google Sans" w:cs="Google Sans"/>
              </w:rPr>
              <w:t>attack</w:t>
            </w:r>
            <w:r>
              <w:rPr>
                <w:rFonts w:ascii="Google Sans" w:eastAsia="Google Sans" w:hAnsi="Google Sans" w:cs="Google Sans"/>
              </w:rPr>
              <w:t xml:space="preserve"> the </w:t>
            </w:r>
            <w:r w:rsidR="00961C46" w:rsidRPr="00961C46">
              <w:rPr>
                <w:rFonts w:ascii="Google Sans" w:eastAsia="Google Sans" w:hAnsi="Google Sans" w:cs="Google Sans"/>
              </w:rPr>
              <w:t>organization’s network services suddenly stopped responding due to an incoming flood of ICMP packets</w:t>
            </w:r>
            <w:r w:rsidR="00961C46">
              <w:rPr>
                <w:rFonts w:ascii="Google Sans" w:eastAsia="Google Sans" w:hAnsi="Google Sans" w:cs="Google Sans"/>
              </w:rPr>
              <w:t xml:space="preserve"> </w:t>
            </w:r>
            <w:r w:rsidR="00902EB0">
              <w:rPr>
                <w:rFonts w:ascii="Google Sans" w:eastAsia="Google Sans" w:hAnsi="Google Sans" w:cs="Google Sans"/>
              </w:rPr>
              <w:t>that needed to be restored. In future such attacks can be avoided by the configured firewall</w:t>
            </w:r>
            <w:r w:rsidR="00A47976">
              <w:rPr>
                <w:rFonts w:ascii="Google Sans" w:eastAsia="Google Sans" w:hAnsi="Google Sans" w:cs="Google Sans"/>
              </w:rPr>
              <w:t xml:space="preserve"> which can limit the external ICMP packets</w:t>
            </w:r>
            <w:r w:rsidR="00902EB0">
              <w:rPr>
                <w:rFonts w:ascii="Google Sans" w:eastAsia="Google Sans" w:hAnsi="Google Sans" w:cs="Google Sans"/>
              </w:rPr>
              <w:t xml:space="preserve">. Further all the non-critical activities should be stopped to reduce network traffic and then the network services should be restored on </w:t>
            </w:r>
            <w:proofErr w:type="gramStart"/>
            <w:r w:rsidR="00902EB0">
              <w:rPr>
                <w:rFonts w:ascii="Google Sans" w:eastAsia="Google Sans" w:hAnsi="Google Sans" w:cs="Google Sans"/>
              </w:rPr>
              <w:t>priority bas</w:t>
            </w:r>
            <w:r w:rsidR="00A47976">
              <w:rPr>
                <w:rFonts w:ascii="Google Sans" w:eastAsia="Google Sans" w:hAnsi="Google Sans" w:cs="Google Sans"/>
              </w:rPr>
              <w:t>es</w:t>
            </w:r>
            <w:proofErr w:type="gramEnd"/>
            <w:r w:rsidR="00902EB0">
              <w:rPr>
                <w:rFonts w:ascii="Google Sans" w:eastAsia="Google Sans" w:hAnsi="Google Sans" w:cs="Google Sans"/>
              </w:rPr>
              <w:t xml:space="preserve"> and once the ICMP packet flood timed out then they can </w:t>
            </w:r>
            <w:r w:rsidR="00A47976">
              <w:rPr>
                <w:rFonts w:ascii="Google Sans" w:eastAsia="Google Sans" w:hAnsi="Google Sans" w:cs="Google Sans"/>
              </w:rPr>
              <w:t>bring all non-critical systems back online.</w:t>
            </w:r>
            <w:r w:rsidR="00902EB0"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</w:tbl>
    <w:p w14:paraId="35E36E3D" w14:textId="77777777" w:rsidR="002D4553" w:rsidRDefault="002D455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108F39F" w14:textId="77777777" w:rsidR="002D455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5694490">
          <v:rect id="_x0000_i1025" style="width:0;height:1.5pt" o:hralign="center" o:hrstd="t" o:hr="t" fillcolor="#a0a0a0" stroked="f"/>
        </w:pict>
      </w:r>
    </w:p>
    <w:p w14:paraId="7F771651" w14:textId="77777777" w:rsidR="002D4553" w:rsidRDefault="002D455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2D4553" w14:paraId="157F4E89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0F80" w14:textId="77777777" w:rsidR="002D45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4FF4979D" w14:textId="77777777" w:rsidR="002D4553" w:rsidRDefault="002D455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2D4553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052F8" w14:textId="77777777" w:rsidR="000D5D52" w:rsidRDefault="000D5D52">
      <w:pPr>
        <w:spacing w:line="240" w:lineRule="auto"/>
      </w:pPr>
      <w:r>
        <w:separator/>
      </w:r>
    </w:p>
  </w:endnote>
  <w:endnote w:type="continuationSeparator" w:id="0">
    <w:p w14:paraId="4104C566" w14:textId="77777777" w:rsidR="000D5D52" w:rsidRDefault="000D5D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69B2CE3-F80F-4598-B77C-AF50AC63A9A7}"/>
    <w:embedBold r:id="rId2" w:fontKey="{3DC6FFF4-B386-41C3-B365-C8EC66AC06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332D089-B384-4897-BB36-E303C5D85B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0AF50B2-CB9C-4BCB-8AAC-8E2D7D55AE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60F1F" w14:textId="77777777" w:rsidR="002D4553" w:rsidRDefault="002D45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BB233" w14:textId="77777777" w:rsidR="000D5D52" w:rsidRDefault="000D5D52">
      <w:pPr>
        <w:spacing w:line="240" w:lineRule="auto"/>
      </w:pPr>
      <w:r>
        <w:separator/>
      </w:r>
    </w:p>
  </w:footnote>
  <w:footnote w:type="continuationSeparator" w:id="0">
    <w:p w14:paraId="2A165E4A" w14:textId="77777777" w:rsidR="000D5D52" w:rsidRDefault="000D5D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09A06" w14:textId="77777777" w:rsidR="002D4553" w:rsidRDefault="002D455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0586D" w14:textId="77777777" w:rsidR="002D4553" w:rsidRDefault="00000000">
    <w:r>
      <w:rPr>
        <w:noProof/>
      </w:rPr>
      <w:drawing>
        <wp:inline distT="114300" distB="114300" distL="114300" distR="114300" wp14:anchorId="7D53A234" wp14:editId="0C82A3F9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51EBA"/>
    <w:multiLevelType w:val="hybridMultilevel"/>
    <w:tmpl w:val="D6981B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C05345"/>
    <w:multiLevelType w:val="multilevel"/>
    <w:tmpl w:val="9AFE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7318674">
    <w:abstractNumId w:val="1"/>
  </w:num>
  <w:num w:numId="2" w16cid:durableId="1601837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553"/>
    <w:rsid w:val="000B5AB4"/>
    <w:rsid w:val="000D5D52"/>
    <w:rsid w:val="001D078C"/>
    <w:rsid w:val="002D4553"/>
    <w:rsid w:val="00413BA8"/>
    <w:rsid w:val="006E5266"/>
    <w:rsid w:val="007B1135"/>
    <w:rsid w:val="007C2B2D"/>
    <w:rsid w:val="00902EB0"/>
    <w:rsid w:val="00961C46"/>
    <w:rsid w:val="00A47976"/>
    <w:rsid w:val="00B877CF"/>
    <w:rsid w:val="00BC5162"/>
    <w:rsid w:val="00C74095"/>
    <w:rsid w:val="00E24802"/>
    <w:rsid w:val="00FA2825"/>
    <w:rsid w:val="00FB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B05B"/>
  <w15:docId w15:val="{E427EAF2-30F2-49F1-8401-30ECA26B9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B5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Sameer Ishaq</cp:lastModifiedBy>
  <cp:revision>8</cp:revision>
  <dcterms:created xsi:type="dcterms:W3CDTF">2024-04-11T11:07:00Z</dcterms:created>
  <dcterms:modified xsi:type="dcterms:W3CDTF">2024-04-11T16:49:00Z</dcterms:modified>
</cp:coreProperties>
</file>