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63557" w14:textId="77777777" w:rsidR="007A1DBB" w:rsidRDefault="007A1DBB" w:rsidP="00E51B2D">
      <w:pPr>
        <w:spacing w:line="10" w:lineRule="atLeast"/>
        <w:jc w:val="center"/>
        <w:rPr>
          <w:rFonts w:ascii="Arial" w:hAnsi="Arial" w:cs="Arial"/>
          <w:b/>
          <w:sz w:val="44"/>
          <w:szCs w:val="44"/>
        </w:rPr>
      </w:pPr>
    </w:p>
    <w:p w14:paraId="495BFBAF" w14:textId="279D67DC" w:rsidR="00E51B2D" w:rsidRDefault="00E51B2D" w:rsidP="00E51B2D">
      <w:pPr>
        <w:spacing w:line="10" w:lineRule="atLeast"/>
        <w:jc w:val="center"/>
        <w:rPr>
          <w:rFonts w:ascii="Arial" w:hAnsi="Arial" w:cs="Arial"/>
          <w:b/>
          <w:sz w:val="44"/>
          <w:szCs w:val="44"/>
        </w:rPr>
      </w:pPr>
      <w:r w:rsidRPr="00452050">
        <w:rPr>
          <w:rFonts w:ascii="Arial" w:hAnsi="Arial" w:cs="Arial"/>
          <w:b/>
          <w:sz w:val="44"/>
          <w:szCs w:val="44"/>
        </w:rPr>
        <w:t>FACULTY OF ENGINEERING</w:t>
      </w:r>
      <w:r>
        <w:rPr>
          <w:rFonts w:ascii="Arial" w:hAnsi="Arial" w:cs="Arial"/>
          <w:b/>
          <w:sz w:val="44"/>
          <w:szCs w:val="44"/>
        </w:rPr>
        <w:t xml:space="preserve">, </w:t>
      </w:r>
      <w:r w:rsidRPr="00452050">
        <w:rPr>
          <w:rFonts w:ascii="Arial" w:hAnsi="Arial" w:cs="Arial"/>
          <w:b/>
          <w:sz w:val="44"/>
          <w:szCs w:val="44"/>
        </w:rPr>
        <w:t>COMPUTING</w:t>
      </w:r>
      <w:r>
        <w:rPr>
          <w:rFonts w:ascii="Arial" w:hAnsi="Arial" w:cs="Arial"/>
          <w:b/>
          <w:sz w:val="44"/>
          <w:szCs w:val="44"/>
        </w:rPr>
        <w:t xml:space="preserve"> AND THE ENVIRONMENT  </w:t>
      </w:r>
    </w:p>
    <w:p w14:paraId="68D33DFE" w14:textId="77777777" w:rsidR="00E51B2D" w:rsidRDefault="00E51B2D" w:rsidP="00E51B2D">
      <w:pPr>
        <w:spacing w:line="10" w:lineRule="atLeast"/>
        <w:jc w:val="center"/>
        <w:rPr>
          <w:rFonts w:ascii="Arial" w:hAnsi="Arial" w:cs="Arial"/>
          <w:b/>
          <w:sz w:val="44"/>
          <w:szCs w:val="44"/>
        </w:rPr>
      </w:pPr>
    </w:p>
    <w:p w14:paraId="258B725C" w14:textId="3ADC06B1" w:rsidR="00E51B2D" w:rsidRPr="00142CC8" w:rsidRDefault="00E51B2D" w:rsidP="00E51B2D">
      <w:pPr>
        <w:spacing w:line="10" w:lineRule="atLeast"/>
        <w:jc w:val="center"/>
        <w:rPr>
          <w:rFonts w:ascii="Arial" w:hAnsi="Arial" w:cs="Arial"/>
          <w:b/>
          <w:sz w:val="22"/>
          <w:szCs w:val="22"/>
        </w:rPr>
      </w:pPr>
      <w:r w:rsidRPr="00142CC8">
        <w:rPr>
          <w:rFonts w:ascii="Arial" w:hAnsi="Arial" w:cs="Arial"/>
          <w:b/>
          <w:sz w:val="22"/>
          <w:szCs w:val="22"/>
        </w:rPr>
        <w:t>School of Computer Science and Mathematics</w:t>
      </w:r>
    </w:p>
    <w:p w14:paraId="0AFE15D0" w14:textId="672425BD" w:rsidR="00E51B2D" w:rsidRPr="00142CC8" w:rsidRDefault="00E51B2D" w:rsidP="00E51B2D">
      <w:pPr>
        <w:spacing w:line="10" w:lineRule="atLeast"/>
        <w:jc w:val="center"/>
        <w:rPr>
          <w:rFonts w:ascii="Arial" w:hAnsi="Arial" w:cs="Arial"/>
          <w:b/>
          <w:sz w:val="22"/>
          <w:szCs w:val="22"/>
        </w:rPr>
      </w:pPr>
      <w:r w:rsidRPr="00E51B2D">
        <w:rPr>
          <w:rFonts w:ascii="Arial" w:hAnsi="Arial" w:cs="Arial"/>
          <w:b/>
          <w:sz w:val="22"/>
          <w:szCs w:val="22"/>
        </w:rPr>
        <w:t>Kingston University London</w:t>
      </w:r>
    </w:p>
    <w:p w14:paraId="50978C8D" w14:textId="77777777" w:rsidR="00E51B2D" w:rsidRPr="00452050" w:rsidRDefault="00E51B2D" w:rsidP="00E51B2D">
      <w:pPr>
        <w:jc w:val="center"/>
        <w:rPr>
          <w:rFonts w:ascii="Arial" w:hAnsi="Arial" w:cs="Arial"/>
          <w:b/>
          <w:sz w:val="40"/>
        </w:rPr>
      </w:pPr>
    </w:p>
    <w:p w14:paraId="60F7DBB5" w14:textId="77777777" w:rsidR="00E51B2D" w:rsidRPr="00452050" w:rsidRDefault="00E51B2D" w:rsidP="00E51B2D">
      <w:pPr>
        <w:rPr>
          <w:rFonts w:ascii="Arial" w:hAnsi="Arial" w:cs="Arial"/>
          <w:b/>
          <w:sz w:val="40"/>
        </w:rPr>
      </w:pPr>
    </w:p>
    <w:p w14:paraId="15F2408F" w14:textId="5B58E22F" w:rsidR="00264122" w:rsidRPr="00142CC8" w:rsidRDefault="00E51B2D" w:rsidP="00142CC8">
      <w:pPr>
        <w:jc w:val="center"/>
        <w:rPr>
          <w:rFonts w:ascii="Arial" w:hAnsi="Arial" w:cs="Arial"/>
          <w:b/>
          <w:sz w:val="36"/>
          <w:szCs w:val="36"/>
        </w:rPr>
      </w:pPr>
      <w:r w:rsidRPr="00142CC8">
        <w:rPr>
          <w:rFonts w:ascii="Arial" w:hAnsi="Arial" w:cs="Arial"/>
          <w:b/>
          <w:sz w:val="36"/>
          <w:szCs w:val="36"/>
        </w:rPr>
        <w:t xml:space="preserve">MSc </w:t>
      </w:r>
      <w:r w:rsidR="00264122" w:rsidRPr="00142CC8">
        <w:rPr>
          <w:rFonts w:ascii="Arial" w:hAnsi="Arial" w:cs="Arial"/>
          <w:b/>
          <w:sz w:val="36"/>
          <w:szCs w:val="36"/>
        </w:rPr>
        <w:t>Data Science</w:t>
      </w:r>
    </w:p>
    <w:p w14:paraId="6A67C2C1" w14:textId="77777777" w:rsidR="00E51B2D" w:rsidRDefault="00E51B2D" w:rsidP="00E51B2D">
      <w:pPr>
        <w:pStyle w:val="Footer"/>
        <w:jc w:val="center"/>
        <w:rPr>
          <w:rFonts w:ascii="Arial" w:hAnsi="Arial" w:cs="Arial"/>
        </w:rPr>
      </w:pPr>
    </w:p>
    <w:p w14:paraId="29A7662B" w14:textId="77777777" w:rsidR="00E51B2D" w:rsidRPr="00452050" w:rsidRDefault="00E51B2D" w:rsidP="00E51B2D">
      <w:pPr>
        <w:pStyle w:val="Footer"/>
        <w:jc w:val="center"/>
        <w:rPr>
          <w:rFonts w:ascii="Arial" w:hAnsi="Arial" w:cs="Arial"/>
        </w:rPr>
      </w:pPr>
    </w:p>
    <w:p w14:paraId="1607435C" w14:textId="78B5C66C" w:rsidR="00E51B2D" w:rsidRPr="00142CC8" w:rsidRDefault="00264122" w:rsidP="00E51B2D">
      <w:pPr>
        <w:pStyle w:val="Footer"/>
        <w:jc w:val="center"/>
        <w:rPr>
          <w:rFonts w:ascii="Arial" w:hAnsi="Arial" w:cs="Arial"/>
          <w:sz w:val="32"/>
        </w:rPr>
      </w:pPr>
      <w:r w:rsidRPr="00142CC8">
        <w:rPr>
          <w:rFonts w:ascii="Arial" w:hAnsi="Arial" w:cs="Arial"/>
          <w:sz w:val="32"/>
        </w:rPr>
        <w:t>Muhammad Sameer</w:t>
      </w:r>
    </w:p>
    <w:p w14:paraId="2FAFDBB1" w14:textId="77777777" w:rsidR="00E51B2D" w:rsidRPr="00142CC8" w:rsidRDefault="00E51B2D" w:rsidP="00E51B2D">
      <w:pPr>
        <w:pStyle w:val="Footer"/>
        <w:jc w:val="center"/>
        <w:rPr>
          <w:rFonts w:ascii="Arial" w:hAnsi="Arial" w:cs="Arial"/>
          <w:sz w:val="32"/>
        </w:rPr>
      </w:pPr>
    </w:p>
    <w:p w14:paraId="088BE2C8" w14:textId="34388E3F" w:rsidR="00E51B2D" w:rsidRPr="00142CC8" w:rsidRDefault="00264122" w:rsidP="00E51B2D">
      <w:pPr>
        <w:pStyle w:val="Footer"/>
        <w:jc w:val="center"/>
        <w:rPr>
          <w:rFonts w:ascii="Arial" w:hAnsi="Arial" w:cs="Arial"/>
          <w:sz w:val="32"/>
        </w:rPr>
      </w:pPr>
      <w:r w:rsidRPr="00142CC8">
        <w:rPr>
          <w:rFonts w:ascii="Arial" w:hAnsi="Arial" w:cs="Arial"/>
          <w:sz w:val="32"/>
        </w:rPr>
        <w:t>K2453955</w:t>
      </w:r>
    </w:p>
    <w:p w14:paraId="7987BF16" w14:textId="77777777" w:rsidR="00E51B2D" w:rsidRPr="00142CC8" w:rsidRDefault="00E51B2D" w:rsidP="00E51B2D">
      <w:pPr>
        <w:pStyle w:val="Footer"/>
        <w:jc w:val="center"/>
        <w:rPr>
          <w:rFonts w:ascii="Arial" w:hAnsi="Arial" w:cs="Arial"/>
          <w:sz w:val="32"/>
        </w:rPr>
      </w:pPr>
    </w:p>
    <w:p w14:paraId="67BAA42E" w14:textId="5B53AD9F" w:rsidR="00E51B2D" w:rsidRPr="00142CC8" w:rsidRDefault="00142CC8" w:rsidP="0014327B">
      <w:pPr>
        <w:pStyle w:val="Title"/>
        <w:framePr w:wrap="notBeside"/>
      </w:pPr>
      <w:r w:rsidRPr="00142CC8">
        <w:t>Behavior-Based Intrusion Detection in Electric Vehicle Charging Systems: Comparing Machine and Deep Learning Models with Feature Selection on the CICEVSE2024</w:t>
      </w:r>
    </w:p>
    <w:p w14:paraId="7E3955D8" w14:textId="77777777" w:rsidR="00E51B2D" w:rsidRPr="00142CC8" w:rsidRDefault="00E51B2D" w:rsidP="00E51B2D">
      <w:pPr>
        <w:pStyle w:val="Footer"/>
        <w:jc w:val="center"/>
        <w:rPr>
          <w:rFonts w:ascii="Arial" w:hAnsi="Arial" w:cs="Arial"/>
          <w:sz w:val="32"/>
        </w:rPr>
      </w:pPr>
    </w:p>
    <w:p w14:paraId="789F3733" w14:textId="347A825A" w:rsidR="00E51B2D" w:rsidRDefault="00E51B2D" w:rsidP="00E51B2D">
      <w:pPr>
        <w:pStyle w:val="Footer"/>
        <w:jc w:val="center"/>
        <w:rPr>
          <w:rFonts w:ascii="Arial" w:hAnsi="Arial" w:cs="Arial"/>
          <w:sz w:val="32"/>
        </w:rPr>
      </w:pPr>
      <w:r w:rsidRPr="00142CC8">
        <w:rPr>
          <w:rFonts w:ascii="Arial" w:hAnsi="Arial" w:cs="Arial"/>
          <w:sz w:val="32"/>
        </w:rPr>
        <w:t>Date</w:t>
      </w:r>
      <w:r>
        <w:rPr>
          <w:rFonts w:ascii="Arial" w:hAnsi="Arial" w:cs="Arial"/>
          <w:sz w:val="32"/>
        </w:rPr>
        <w:t>:</w:t>
      </w:r>
      <w:r w:rsidR="00142CC8" w:rsidRPr="00142CC8">
        <w:rPr>
          <w:rFonts w:ascii="Arial" w:hAnsi="Arial" w:cs="Arial"/>
          <w:sz w:val="32"/>
        </w:rPr>
        <w:t>18/9/2025</w:t>
      </w:r>
    </w:p>
    <w:p w14:paraId="0F15A9EC" w14:textId="77777777" w:rsidR="00E51B2D" w:rsidRDefault="00E51B2D" w:rsidP="00E51B2D">
      <w:pPr>
        <w:pStyle w:val="Footer"/>
        <w:jc w:val="center"/>
        <w:rPr>
          <w:rFonts w:ascii="Arial" w:hAnsi="Arial" w:cs="Arial"/>
          <w:sz w:val="32"/>
        </w:rPr>
      </w:pPr>
    </w:p>
    <w:p w14:paraId="4D248917" w14:textId="197E5872" w:rsidR="00E51B2D" w:rsidRPr="00452050" w:rsidRDefault="00E51B2D" w:rsidP="00E51B2D">
      <w:pPr>
        <w:pStyle w:val="Footer"/>
        <w:jc w:val="center"/>
        <w:rPr>
          <w:rFonts w:ascii="Arial" w:hAnsi="Arial" w:cs="Arial"/>
          <w:sz w:val="32"/>
        </w:rPr>
      </w:pPr>
      <w:r w:rsidRPr="00142CC8">
        <w:rPr>
          <w:rFonts w:ascii="Arial" w:hAnsi="Arial" w:cs="Arial"/>
          <w:sz w:val="32"/>
        </w:rPr>
        <w:t>Supervisor:</w:t>
      </w:r>
      <w:r>
        <w:rPr>
          <w:rFonts w:ascii="Arial" w:hAnsi="Arial" w:cs="Arial"/>
          <w:sz w:val="32"/>
        </w:rPr>
        <w:t xml:space="preserve"> </w:t>
      </w:r>
      <w:r w:rsidR="001220E0">
        <w:rPr>
          <w:rFonts w:ascii="Arial" w:hAnsi="Arial" w:cs="Arial"/>
          <w:sz w:val="32"/>
        </w:rPr>
        <w:t>Dr Xing Liang</w:t>
      </w:r>
    </w:p>
    <w:p w14:paraId="0DAC26B4" w14:textId="77777777" w:rsidR="00E51B2D" w:rsidRPr="00452050" w:rsidRDefault="00E51B2D" w:rsidP="00E51B2D">
      <w:pPr>
        <w:pStyle w:val="Footer"/>
        <w:jc w:val="center"/>
        <w:rPr>
          <w:rFonts w:ascii="Arial" w:hAnsi="Arial" w:cs="Arial"/>
        </w:rPr>
      </w:pPr>
    </w:p>
    <w:p w14:paraId="205577B9" w14:textId="77777777" w:rsidR="00E51B2D" w:rsidRPr="00452050" w:rsidRDefault="00E51B2D" w:rsidP="00E51B2D">
      <w:pPr>
        <w:pStyle w:val="Footer"/>
        <w:jc w:val="center"/>
        <w:rPr>
          <w:rFonts w:ascii="Arial" w:hAnsi="Arial" w:cs="Arial"/>
        </w:rPr>
      </w:pPr>
    </w:p>
    <w:p w14:paraId="09DEADC1" w14:textId="77777777" w:rsidR="00E51B2D" w:rsidRDefault="00E51B2D" w:rsidP="00E51B2D">
      <w:pPr>
        <w:pStyle w:val="Footer"/>
        <w:jc w:val="center"/>
      </w:pPr>
      <w:r w:rsidRPr="00F319D5">
        <w:rPr>
          <w:noProof/>
          <w:lang w:eastAsia="en-GB"/>
        </w:rPr>
        <w:drawing>
          <wp:inline distT="0" distB="0" distL="0" distR="0" wp14:anchorId="0E4B64DA" wp14:editId="7D68A687">
            <wp:extent cx="3281045" cy="255270"/>
            <wp:effectExtent l="0" t="0" r="0" b="0"/>
            <wp:docPr id="5" name="Picture 1" descr="KU London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KU London Logo"/>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81045" cy="255270"/>
                    </a:xfrm>
                    <a:prstGeom prst="rect">
                      <a:avLst/>
                    </a:prstGeom>
                    <a:noFill/>
                    <a:ln>
                      <a:noFill/>
                    </a:ln>
                  </pic:spPr>
                </pic:pic>
              </a:graphicData>
            </a:graphic>
          </wp:inline>
        </w:drawing>
      </w:r>
    </w:p>
    <w:p w14:paraId="3EBC8BC5" w14:textId="77777777" w:rsidR="00E51B2D" w:rsidRDefault="00E51B2D" w:rsidP="00E51B2D">
      <w:pPr>
        <w:pStyle w:val="Footer"/>
        <w:jc w:val="center"/>
      </w:pPr>
    </w:p>
    <w:p w14:paraId="624AE96B" w14:textId="77777777" w:rsidR="00E51B2D" w:rsidRDefault="00E51B2D" w:rsidP="00E51B2D">
      <w:pPr>
        <w:pStyle w:val="Footer"/>
        <w:jc w:val="center"/>
      </w:pPr>
    </w:p>
    <w:p w14:paraId="6EE99A71" w14:textId="77777777" w:rsidR="00E51B2D" w:rsidRPr="001C4352" w:rsidRDefault="00E51B2D" w:rsidP="00E51B2D">
      <w:pPr>
        <w:spacing w:after="60"/>
        <w:jc w:val="center"/>
        <w:rPr>
          <w:rFonts w:ascii="Arial" w:hAnsi="Arial" w:cs="Arial"/>
          <w:b/>
          <w:sz w:val="22"/>
          <w:szCs w:val="22"/>
        </w:rPr>
      </w:pPr>
      <w:r w:rsidRPr="001C4352">
        <w:rPr>
          <w:rFonts w:ascii="Arial" w:hAnsi="Arial" w:cs="Arial"/>
          <w:b/>
          <w:sz w:val="22"/>
          <w:szCs w:val="22"/>
        </w:rPr>
        <w:t>WARRANTY STATEMENT</w:t>
      </w:r>
    </w:p>
    <w:p w14:paraId="12D6C276" w14:textId="6EDD9F83" w:rsidR="00E51B2D" w:rsidRDefault="00E51B2D" w:rsidP="00E80D16">
      <w:pPr>
        <w:spacing w:before="120" w:after="60" w:line="360" w:lineRule="auto"/>
        <w:jc w:val="center"/>
      </w:pPr>
      <w:r w:rsidRPr="001C4352">
        <w:rPr>
          <w:rFonts w:ascii="Arial" w:hAnsi="Arial" w:cs="Arial"/>
          <w:sz w:val="22"/>
          <w:szCs w:val="22"/>
        </w:rPr>
        <w:t xml:space="preserve">This is a student project. Therefore, neither the student nor Kingston University makes any warranty, express or implied, as to the accuracy of the data or conclusion of the work performed </w:t>
      </w:r>
      <w:r w:rsidR="00E80D16" w:rsidRPr="001C4352">
        <w:rPr>
          <w:rFonts w:ascii="Arial" w:hAnsi="Arial" w:cs="Arial"/>
          <w:sz w:val="22"/>
          <w:szCs w:val="22"/>
        </w:rPr>
        <w:t>on</w:t>
      </w:r>
      <w:r w:rsidRPr="001C4352">
        <w:rPr>
          <w:rFonts w:ascii="Arial" w:hAnsi="Arial" w:cs="Arial"/>
          <w:sz w:val="22"/>
          <w:szCs w:val="22"/>
        </w:rPr>
        <w:t xml:space="preserve"> the project and will not be held responsible for any consequences arising out of any inaccuracies or omissions therein.</w:t>
      </w:r>
    </w:p>
    <w:p w14:paraId="53EEE170" w14:textId="77777777" w:rsidR="00E51B2D" w:rsidRDefault="00E51B2D" w:rsidP="00E51B2D"/>
    <w:p w14:paraId="46FBEA65" w14:textId="4AB38924" w:rsidR="00E51B2D" w:rsidRDefault="00E51B2D">
      <w:pPr>
        <w:rPr>
          <w:rFonts w:asciiTheme="majorHAnsi" w:eastAsiaTheme="majorEastAsia" w:hAnsiTheme="majorHAnsi" w:cstheme="majorBidi"/>
          <w:color w:val="2E74B5" w:themeColor="accent1" w:themeShade="BF"/>
          <w:sz w:val="32"/>
          <w:szCs w:val="32"/>
        </w:rPr>
      </w:pPr>
    </w:p>
    <w:sdt>
      <w:sdtPr>
        <w:id w:val="1208836427"/>
        <w:docPartObj>
          <w:docPartGallery w:val="Table of Contents"/>
          <w:docPartUnique/>
        </w:docPartObj>
      </w:sdtPr>
      <w:sdtEndPr>
        <w:rPr>
          <w:rFonts w:ascii="Times New Roman" w:eastAsia="Times New Roman" w:hAnsi="Times New Roman" w:cs="Times New Roman"/>
          <w:b/>
          <w:bCs/>
          <w:noProof/>
          <w:color w:val="auto"/>
          <w:sz w:val="20"/>
          <w:szCs w:val="20"/>
        </w:rPr>
      </w:sdtEndPr>
      <w:sdtContent>
        <w:p w14:paraId="3814E595" w14:textId="4485402D" w:rsidR="00B72B17" w:rsidRPr="00186FAF" w:rsidRDefault="00B72B17">
          <w:pPr>
            <w:pStyle w:val="TOCHeading"/>
          </w:pPr>
          <w:r>
            <w:t>Contents</w:t>
          </w:r>
        </w:p>
        <w:p w14:paraId="49EFCF70" w14:textId="12E5578C" w:rsidR="00E80D16" w:rsidRDefault="00B72B17">
          <w:pPr>
            <w:pStyle w:val="TOC1"/>
            <w:tabs>
              <w:tab w:val="right" w:leader="dot" w:pos="10358"/>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09309685" w:history="1">
            <w:r w:rsidR="00E80D16" w:rsidRPr="00FD7E17">
              <w:rPr>
                <w:rStyle w:val="Hyperlink"/>
                <w:noProof/>
              </w:rPr>
              <w:t>I</w:t>
            </w:r>
            <w:r w:rsidR="00E80D16" w:rsidRPr="00FD7E17">
              <w:rPr>
                <w:rStyle w:val="Hyperlink"/>
                <w:bCs/>
                <w:noProof/>
              </w:rPr>
              <w:t>. INTRODUCTION</w:t>
            </w:r>
            <w:r w:rsidR="00E80D16">
              <w:rPr>
                <w:noProof/>
                <w:webHidden/>
              </w:rPr>
              <w:tab/>
            </w:r>
            <w:r w:rsidR="00E80D16">
              <w:rPr>
                <w:noProof/>
                <w:webHidden/>
              </w:rPr>
              <w:fldChar w:fldCharType="begin"/>
            </w:r>
            <w:r w:rsidR="00E80D16">
              <w:rPr>
                <w:noProof/>
                <w:webHidden/>
              </w:rPr>
              <w:instrText xml:space="preserve"> PAGEREF _Toc209309685 \h </w:instrText>
            </w:r>
            <w:r w:rsidR="00E80D16">
              <w:rPr>
                <w:noProof/>
                <w:webHidden/>
              </w:rPr>
            </w:r>
            <w:r w:rsidR="00E80D16">
              <w:rPr>
                <w:noProof/>
                <w:webHidden/>
              </w:rPr>
              <w:fldChar w:fldCharType="separate"/>
            </w:r>
            <w:r w:rsidR="00E80D16">
              <w:rPr>
                <w:noProof/>
                <w:webHidden/>
              </w:rPr>
              <w:t>4</w:t>
            </w:r>
            <w:r w:rsidR="00E80D16">
              <w:rPr>
                <w:noProof/>
                <w:webHidden/>
              </w:rPr>
              <w:fldChar w:fldCharType="end"/>
            </w:r>
          </w:hyperlink>
        </w:p>
        <w:p w14:paraId="0FF5C50C" w14:textId="06147E51" w:rsidR="00E80D16" w:rsidRDefault="00E80D16">
          <w:pPr>
            <w:pStyle w:val="TOC1"/>
            <w:tabs>
              <w:tab w:val="right" w:leader="dot" w:pos="10358"/>
            </w:tabs>
            <w:rPr>
              <w:rFonts w:asciiTheme="minorHAnsi" w:eastAsiaTheme="minorEastAsia" w:hAnsiTheme="minorHAnsi" w:cstheme="minorBidi"/>
              <w:noProof/>
              <w:kern w:val="2"/>
              <w:sz w:val="24"/>
              <w:szCs w:val="24"/>
              <w14:ligatures w14:val="standardContextual"/>
            </w:rPr>
          </w:pPr>
          <w:hyperlink w:anchor="_Toc209309686" w:history="1">
            <w:r w:rsidRPr="00FD7E17">
              <w:rPr>
                <w:rStyle w:val="Hyperlink"/>
                <w:noProof/>
              </w:rPr>
              <w:t>II. Related Work</w:t>
            </w:r>
            <w:r>
              <w:rPr>
                <w:noProof/>
                <w:webHidden/>
              </w:rPr>
              <w:tab/>
            </w:r>
            <w:r>
              <w:rPr>
                <w:noProof/>
                <w:webHidden/>
              </w:rPr>
              <w:fldChar w:fldCharType="begin"/>
            </w:r>
            <w:r>
              <w:rPr>
                <w:noProof/>
                <w:webHidden/>
              </w:rPr>
              <w:instrText xml:space="preserve"> PAGEREF _Toc209309686 \h </w:instrText>
            </w:r>
            <w:r>
              <w:rPr>
                <w:noProof/>
                <w:webHidden/>
              </w:rPr>
            </w:r>
            <w:r>
              <w:rPr>
                <w:noProof/>
                <w:webHidden/>
              </w:rPr>
              <w:fldChar w:fldCharType="separate"/>
            </w:r>
            <w:r>
              <w:rPr>
                <w:noProof/>
                <w:webHidden/>
              </w:rPr>
              <w:t>2</w:t>
            </w:r>
            <w:r>
              <w:rPr>
                <w:noProof/>
                <w:webHidden/>
              </w:rPr>
              <w:fldChar w:fldCharType="end"/>
            </w:r>
          </w:hyperlink>
        </w:p>
        <w:p w14:paraId="62950A2A" w14:textId="0A053364" w:rsidR="00E80D16" w:rsidRDefault="00E80D16">
          <w:pPr>
            <w:pStyle w:val="TOC1"/>
            <w:tabs>
              <w:tab w:val="right" w:leader="dot" w:pos="10358"/>
            </w:tabs>
            <w:rPr>
              <w:rFonts w:asciiTheme="minorHAnsi" w:eastAsiaTheme="minorEastAsia" w:hAnsiTheme="minorHAnsi" w:cstheme="minorBidi"/>
              <w:noProof/>
              <w:kern w:val="2"/>
              <w:sz w:val="24"/>
              <w:szCs w:val="24"/>
              <w14:ligatures w14:val="standardContextual"/>
            </w:rPr>
          </w:pPr>
          <w:hyperlink w:anchor="_Toc209309687" w:history="1">
            <w:r w:rsidRPr="00FD7E17">
              <w:rPr>
                <w:rStyle w:val="Hyperlink"/>
                <w:noProof/>
              </w:rPr>
              <w:t>III. Dataset</w:t>
            </w:r>
            <w:r>
              <w:rPr>
                <w:noProof/>
                <w:webHidden/>
              </w:rPr>
              <w:tab/>
            </w:r>
            <w:r>
              <w:rPr>
                <w:noProof/>
                <w:webHidden/>
              </w:rPr>
              <w:fldChar w:fldCharType="begin"/>
            </w:r>
            <w:r>
              <w:rPr>
                <w:noProof/>
                <w:webHidden/>
              </w:rPr>
              <w:instrText xml:space="preserve"> PAGEREF _Toc209309687 \h </w:instrText>
            </w:r>
            <w:r>
              <w:rPr>
                <w:noProof/>
                <w:webHidden/>
              </w:rPr>
            </w:r>
            <w:r>
              <w:rPr>
                <w:noProof/>
                <w:webHidden/>
              </w:rPr>
              <w:fldChar w:fldCharType="separate"/>
            </w:r>
            <w:r>
              <w:rPr>
                <w:noProof/>
                <w:webHidden/>
              </w:rPr>
              <w:t>2</w:t>
            </w:r>
            <w:r>
              <w:rPr>
                <w:noProof/>
                <w:webHidden/>
              </w:rPr>
              <w:fldChar w:fldCharType="end"/>
            </w:r>
          </w:hyperlink>
        </w:p>
        <w:p w14:paraId="0AB3DEED" w14:textId="50861ECD" w:rsidR="00E80D16" w:rsidRDefault="00E80D16">
          <w:pPr>
            <w:pStyle w:val="TOC2"/>
            <w:tabs>
              <w:tab w:val="right" w:leader="dot" w:pos="10358"/>
            </w:tabs>
            <w:rPr>
              <w:rFonts w:asciiTheme="minorHAnsi" w:eastAsiaTheme="minorEastAsia" w:hAnsiTheme="minorHAnsi" w:cstheme="minorBidi"/>
              <w:noProof/>
              <w:kern w:val="2"/>
              <w:sz w:val="24"/>
              <w:szCs w:val="24"/>
              <w14:ligatures w14:val="standardContextual"/>
            </w:rPr>
          </w:pPr>
          <w:hyperlink w:anchor="_Toc209309688" w:history="1">
            <w:r w:rsidRPr="00FD7E17">
              <w:rPr>
                <w:rStyle w:val="Hyperlink"/>
                <w:noProof/>
              </w:rPr>
              <w:t>A. Kernel Event Features Space</w:t>
            </w:r>
            <w:r>
              <w:rPr>
                <w:noProof/>
                <w:webHidden/>
              </w:rPr>
              <w:tab/>
            </w:r>
            <w:r>
              <w:rPr>
                <w:noProof/>
                <w:webHidden/>
              </w:rPr>
              <w:fldChar w:fldCharType="begin"/>
            </w:r>
            <w:r>
              <w:rPr>
                <w:noProof/>
                <w:webHidden/>
              </w:rPr>
              <w:instrText xml:space="preserve"> PAGEREF _Toc209309688 \h </w:instrText>
            </w:r>
            <w:r>
              <w:rPr>
                <w:noProof/>
                <w:webHidden/>
              </w:rPr>
            </w:r>
            <w:r>
              <w:rPr>
                <w:noProof/>
                <w:webHidden/>
              </w:rPr>
              <w:fldChar w:fldCharType="separate"/>
            </w:r>
            <w:r>
              <w:rPr>
                <w:noProof/>
                <w:webHidden/>
              </w:rPr>
              <w:t>3</w:t>
            </w:r>
            <w:r>
              <w:rPr>
                <w:noProof/>
                <w:webHidden/>
              </w:rPr>
              <w:fldChar w:fldCharType="end"/>
            </w:r>
          </w:hyperlink>
        </w:p>
        <w:p w14:paraId="317BF2A1" w14:textId="140EC414" w:rsidR="00E80D16" w:rsidRDefault="00E80D16">
          <w:pPr>
            <w:pStyle w:val="TOC2"/>
            <w:tabs>
              <w:tab w:val="right" w:leader="dot" w:pos="10358"/>
            </w:tabs>
            <w:rPr>
              <w:rFonts w:asciiTheme="minorHAnsi" w:eastAsiaTheme="minorEastAsia" w:hAnsiTheme="minorHAnsi" w:cstheme="minorBidi"/>
              <w:noProof/>
              <w:kern w:val="2"/>
              <w:sz w:val="24"/>
              <w:szCs w:val="24"/>
              <w14:ligatures w14:val="standardContextual"/>
            </w:rPr>
          </w:pPr>
          <w:hyperlink w:anchor="_Toc209309689" w:history="1">
            <w:r w:rsidRPr="00FD7E17">
              <w:rPr>
                <w:rStyle w:val="Hyperlink"/>
                <w:noProof/>
              </w:rPr>
              <w:t>B. Data Preprocessing</w:t>
            </w:r>
            <w:r>
              <w:rPr>
                <w:noProof/>
                <w:webHidden/>
              </w:rPr>
              <w:tab/>
            </w:r>
            <w:r>
              <w:rPr>
                <w:noProof/>
                <w:webHidden/>
              </w:rPr>
              <w:fldChar w:fldCharType="begin"/>
            </w:r>
            <w:r>
              <w:rPr>
                <w:noProof/>
                <w:webHidden/>
              </w:rPr>
              <w:instrText xml:space="preserve"> PAGEREF _Toc209309689 \h </w:instrText>
            </w:r>
            <w:r>
              <w:rPr>
                <w:noProof/>
                <w:webHidden/>
              </w:rPr>
            </w:r>
            <w:r>
              <w:rPr>
                <w:noProof/>
                <w:webHidden/>
              </w:rPr>
              <w:fldChar w:fldCharType="separate"/>
            </w:r>
            <w:r>
              <w:rPr>
                <w:noProof/>
                <w:webHidden/>
              </w:rPr>
              <w:t>3</w:t>
            </w:r>
            <w:r>
              <w:rPr>
                <w:noProof/>
                <w:webHidden/>
              </w:rPr>
              <w:fldChar w:fldCharType="end"/>
            </w:r>
          </w:hyperlink>
        </w:p>
        <w:p w14:paraId="7B17DDBB" w14:textId="27BA0B81" w:rsidR="00E80D16" w:rsidRDefault="00E80D16">
          <w:pPr>
            <w:pStyle w:val="TOC2"/>
            <w:tabs>
              <w:tab w:val="right" w:leader="dot" w:pos="10358"/>
            </w:tabs>
            <w:rPr>
              <w:rFonts w:asciiTheme="minorHAnsi" w:eastAsiaTheme="minorEastAsia" w:hAnsiTheme="minorHAnsi" w:cstheme="minorBidi"/>
              <w:noProof/>
              <w:kern w:val="2"/>
              <w:sz w:val="24"/>
              <w:szCs w:val="24"/>
              <w14:ligatures w14:val="standardContextual"/>
            </w:rPr>
          </w:pPr>
          <w:hyperlink w:anchor="_Toc209309690" w:history="1">
            <w:r w:rsidRPr="00FD7E17">
              <w:rPr>
                <w:rStyle w:val="Hyperlink"/>
                <w:noProof/>
              </w:rPr>
              <w:t>C. Dataset Statistics</w:t>
            </w:r>
            <w:r>
              <w:rPr>
                <w:noProof/>
                <w:webHidden/>
              </w:rPr>
              <w:tab/>
            </w:r>
            <w:r>
              <w:rPr>
                <w:noProof/>
                <w:webHidden/>
              </w:rPr>
              <w:fldChar w:fldCharType="begin"/>
            </w:r>
            <w:r>
              <w:rPr>
                <w:noProof/>
                <w:webHidden/>
              </w:rPr>
              <w:instrText xml:space="preserve"> PAGEREF _Toc209309690 \h </w:instrText>
            </w:r>
            <w:r>
              <w:rPr>
                <w:noProof/>
                <w:webHidden/>
              </w:rPr>
            </w:r>
            <w:r>
              <w:rPr>
                <w:noProof/>
                <w:webHidden/>
              </w:rPr>
              <w:fldChar w:fldCharType="separate"/>
            </w:r>
            <w:r>
              <w:rPr>
                <w:noProof/>
                <w:webHidden/>
              </w:rPr>
              <w:t>4</w:t>
            </w:r>
            <w:r>
              <w:rPr>
                <w:noProof/>
                <w:webHidden/>
              </w:rPr>
              <w:fldChar w:fldCharType="end"/>
            </w:r>
          </w:hyperlink>
        </w:p>
        <w:p w14:paraId="5DA24791" w14:textId="7D0C21FD" w:rsidR="00E80D16" w:rsidRDefault="00E80D16">
          <w:pPr>
            <w:pStyle w:val="TOC1"/>
            <w:tabs>
              <w:tab w:val="right" w:leader="dot" w:pos="10358"/>
            </w:tabs>
            <w:rPr>
              <w:rFonts w:asciiTheme="minorHAnsi" w:eastAsiaTheme="minorEastAsia" w:hAnsiTheme="minorHAnsi" w:cstheme="minorBidi"/>
              <w:noProof/>
              <w:kern w:val="2"/>
              <w:sz w:val="24"/>
              <w:szCs w:val="24"/>
              <w14:ligatures w14:val="standardContextual"/>
            </w:rPr>
          </w:pPr>
          <w:hyperlink w:anchor="_Toc209309691" w:history="1">
            <w:r w:rsidRPr="00FD7E17">
              <w:rPr>
                <w:rStyle w:val="Hyperlink"/>
                <w:noProof/>
              </w:rPr>
              <w:t>IV. Methodology</w:t>
            </w:r>
            <w:r>
              <w:rPr>
                <w:noProof/>
                <w:webHidden/>
              </w:rPr>
              <w:tab/>
            </w:r>
            <w:r>
              <w:rPr>
                <w:noProof/>
                <w:webHidden/>
              </w:rPr>
              <w:fldChar w:fldCharType="begin"/>
            </w:r>
            <w:r>
              <w:rPr>
                <w:noProof/>
                <w:webHidden/>
              </w:rPr>
              <w:instrText xml:space="preserve"> PAGEREF _Toc209309691 \h </w:instrText>
            </w:r>
            <w:r>
              <w:rPr>
                <w:noProof/>
                <w:webHidden/>
              </w:rPr>
            </w:r>
            <w:r>
              <w:rPr>
                <w:noProof/>
                <w:webHidden/>
              </w:rPr>
              <w:fldChar w:fldCharType="separate"/>
            </w:r>
            <w:r>
              <w:rPr>
                <w:noProof/>
                <w:webHidden/>
              </w:rPr>
              <w:t>4</w:t>
            </w:r>
            <w:r>
              <w:rPr>
                <w:noProof/>
                <w:webHidden/>
              </w:rPr>
              <w:fldChar w:fldCharType="end"/>
            </w:r>
          </w:hyperlink>
        </w:p>
        <w:p w14:paraId="35A07099" w14:textId="4EBBC36F" w:rsidR="00E80D16" w:rsidRDefault="00E80D16">
          <w:pPr>
            <w:pStyle w:val="TOC2"/>
            <w:tabs>
              <w:tab w:val="right" w:leader="dot" w:pos="10358"/>
            </w:tabs>
            <w:rPr>
              <w:rFonts w:asciiTheme="minorHAnsi" w:eastAsiaTheme="minorEastAsia" w:hAnsiTheme="minorHAnsi" w:cstheme="minorBidi"/>
              <w:noProof/>
              <w:kern w:val="2"/>
              <w:sz w:val="24"/>
              <w:szCs w:val="24"/>
              <w14:ligatures w14:val="standardContextual"/>
            </w:rPr>
          </w:pPr>
          <w:hyperlink w:anchor="_Toc209309692" w:history="1">
            <w:r w:rsidRPr="00FD7E17">
              <w:rPr>
                <w:rStyle w:val="Hyperlink"/>
                <w:noProof/>
              </w:rPr>
              <w:t>A. Baseline Machine Learning Models</w:t>
            </w:r>
            <w:r>
              <w:rPr>
                <w:noProof/>
                <w:webHidden/>
              </w:rPr>
              <w:tab/>
            </w:r>
            <w:r>
              <w:rPr>
                <w:noProof/>
                <w:webHidden/>
              </w:rPr>
              <w:fldChar w:fldCharType="begin"/>
            </w:r>
            <w:r>
              <w:rPr>
                <w:noProof/>
                <w:webHidden/>
              </w:rPr>
              <w:instrText xml:space="preserve"> PAGEREF _Toc209309692 \h </w:instrText>
            </w:r>
            <w:r>
              <w:rPr>
                <w:noProof/>
                <w:webHidden/>
              </w:rPr>
            </w:r>
            <w:r>
              <w:rPr>
                <w:noProof/>
                <w:webHidden/>
              </w:rPr>
              <w:fldChar w:fldCharType="separate"/>
            </w:r>
            <w:r>
              <w:rPr>
                <w:noProof/>
                <w:webHidden/>
              </w:rPr>
              <w:t>4</w:t>
            </w:r>
            <w:r>
              <w:rPr>
                <w:noProof/>
                <w:webHidden/>
              </w:rPr>
              <w:fldChar w:fldCharType="end"/>
            </w:r>
          </w:hyperlink>
        </w:p>
        <w:p w14:paraId="670C7F23" w14:textId="44910D0A" w:rsidR="00E80D16" w:rsidRDefault="00E80D16">
          <w:pPr>
            <w:pStyle w:val="TOC2"/>
            <w:tabs>
              <w:tab w:val="right" w:leader="dot" w:pos="10358"/>
            </w:tabs>
            <w:rPr>
              <w:rFonts w:asciiTheme="minorHAnsi" w:eastAsiaTheme="minorEastAsia" w:hAnsiTheme="minorHAnsi" w:cstheme="minorBidi"/>
              <w:noProof/>
              <w:kern w:val="2"/>
              <w:sz w:val="24"/>
              <w:szCs w:val="24"/>
              <w14:ligatures w14:val="standardContextual"/>
            </w:rPr>
          </w:pPr>
          <w:hyperlink w:anchor="_Toc209309693" w:history="1">
            <w:r w:rsidRPr="00FD7E17">
              <w:rPr>
                <w:rStyle w:val="Hyperlink"/>
                <w:noProof/>
              </w:rPr>
              <w:t>B. Temporal Attack Patterns</w:t>
            </w:r>
            <w:r>
              <w:rPr>
                <w:noProof/>
                <w:webHidden/>
              </w:rPr>
              <w:tab/>
            </w:r>
            <w:r>
              <w:rPr>
                <w:noProof/>
                <w:webHidden/>
              </w:rPr>
              <w:fldChar w:fldCharType="begin"/>
            </w:r>
            <w:r>
              <w:rPr>
                <w:noProof/>
                <w:webHidden/>
              </w:rPr>
              <w:instrText xml:space="preserve"> PAGEREF _Toc209309693 \h </w:instrText>
            </w:r>
            <w:r>
              <w:rPr>
                <w:noProof/>
                <w:webHidden/>
              </w:rPr>
            </w:r>
            <w:r>
              <w:rPr>
                <w:noProof/>
                <w:webHidden/>
              </w:rPr>
              <w:fldChar w:fldCharType="separate"/>
            </w:r>
            <w:r>
              <w:rPr>
                <w:noProof/>
                <w:webHidden/>
              </w:rPr>
              <w:t>4</w:t>
            </w:r>
            <w:r>
              <w:rPr>
                <w:noProof/>
                <w:webHidden/>
              </w:rPr>
              <w:fldChar w:fldCharType="end"/>
            </w:r>
          </w:hyperlink>
        </w:p>
        <w:p w14:paraId="65764E95" w14:textId="2FE21F50" w:rsidR="00E80D16" w:rsidRDefault="00E80D16">
          <w:pPr>
            <w:pStyle w:val="TOC2"/>
            <w:tabs>
              <w:tab w:val="right" w:leader="dot" w:pos="10358"/>
            </w:tabs>
            <w:rPr>
              <w:rFonts w:asciiTheme="minorHAnsi" w:eastAsiaTheme="minorEastAsia" w:hAnsiTheme="minorHAnsi" w:cstheme="minorBidi"/>
              <w:noProof/>
              <w:kern w:val="2"/>
              <w:sz w:val="24"/>
              <w:szCs w:val="24"/>
              <w14:ligatures w14:val="standardContextual"/>
            </w:rPr>
          </w:pPr>
          <w:hyperlink w:anchor="_Toc209309694" w:history="1">
            <w:r w:rsidRPr="00FD7E17">
              <w:rPr>
                <w:rStyle w:val="Hyperlink"/>
                <w:noProof/>
              </w:rPr>
              <w:t>C. Sliding Window Transformation</w:t>
            </w:r>
            <w:r>
              <w:rPr>
                <w:noProof/>
                <w:webHidden/>
              </w:rPr>
              <w:tab/>
            </w:r>
            <w:r>
              <w:rPr>
                <w:noProof/>
                <w:webHidden/>
              </w:rPr>
              <w:fldChar w:fldCharType="begin"/>
            </w:r>
            <w:r>
              <w:rPr>
                <w:noProof/>
                <w:webHidden/>
              </w:rPr>
              <w:instrText xml:space="preserve"> PAGEREF _Toc209309694 \h </w:instrText>
            </w:r>
            <w:r>
              <w:rPr>
                <w:noProof/>
                <w:webHidden/>
              </w:rPr>
            </w:r>
            <w:r>
              <w:rPr>
                <w:noProof/>
                <w:webHidden/>
              </w:rPr>
              <w:fldChar w:fldCharType="separate"/>
            </w:r>
            <w:r>
              <w:rPr>
                <w:noProof/>
                <w:webHidden/>
              </w:rPr>
              <w:t>5</w:t>
            </w:r>
            <w:r>
              <w:rPr>
                <w:noProof/>
                <w:webHidden/>
              </w:rPr>
              <w:fldChar w:fldCharType="end"/>
            </w:r>
          </w:hyperlink>
        </w:p>
        <w:p w14:paraId="06B1A76A" w14:textId="49DD0D54" w:rsidR="00E80D16" w:rsidRDefault="00E80D16">
          <w:pPr>
            <w:pStyle w:val="TOC2"/>
            <w:tabs>
              <w:tab w:val="right" w:leader="dot" w:pos="10358"/>
            </w:tabs>
            <w:rPr>
              <w:rFonts w:asciiTheme="minorHAnsi" w:eastAsiaTheme="minorEastAsia" w:hAnsiTheme="minorHAnsi" w:cstheme="minorBidi"/>
              <w:noProof/>
              <w:kern w:val="2"/>
              <w:sz w:val="24"/>
              <w:szCs w:val="24"/>
              <w14:ligatures w14:val="standardContextual"/>
            </w:rPr>
          </w:pPr>
          <w:hyperlink w:anchor="_Toc209309695" w:history="1">
            <w:r w:rsidRPr="00FD7E17">
              <w:rPr>
                <w:rStyle w:val="Hyperlink"/>
                <w:noProof/>
              </w:rPr>
              <w:t>D. Model Design</w:t>
            </w:r>
            <w:r>
              <w:rPr>
                <w:noProof/>
                <w:webHidden/>
              </w:rPr>
              <w:tab/>
            </w:r>
            <w:r>
              <w:rPr>
                <w:noProof/>
                <w:webHidden/>
              </w:rPr>
              <w:fldChar w:fldCharType="begin"/>
            </w:r>
            <w:r>
              <w:rPr>
                <w:noProof/>
                <w:webHidden/>
              </w:rPr>
              <w:instrText xml:space="preserve"> PAGEREF _Toc209309695 \h </w:instrText>
            </w:r>
            <w:r>
              <w:rPr>
                <w:noProof/>
                <w:webHidden/>
              </w:rPr>
            </w:r>
            <w:r>
              <w:rPr>
                <w:noProof/>
                <w:webHidden/>
              </w:rPr>
              <w:fldChar w:fldCharType="separate"/>
            </w:r>
            <w:r>
              <w:rPr>
                <w:noProof/>
                <w:webHidden/>
              </w:rPr>
              <w:t>5</w:t>
            </w:r>
            <w:r>
              <w:rPr>
                <w:noProof/>
                <w:webHidden/>
              </w:rPr>
              <w:fldChar w:fldCharType="end"/>
            </w:r>
          </w:hyperlink>
        </w:p>
        <w:p w14:paraId="68703598" w14:textId="1D20853E" w:rsidR="00E80D16" w:rsidRDefault="00E80D16">
          <w:pPr>
            <w:pStyle w:val="TOC2"/>
            <w:tabs>
              <w:tab w:val="right" w:leader="dot" w:pos="10358"/>
            </w:tabs>
            <w:rPr>
              <w:rFonts w:asciiTheme="minorHAnsi" w:eastAsiaTheme="minorEastAsia" w:hAnsiTheme="minorHAnsi" w:cstheme="minorBidi"/>
              <w:noProof/>
              <w:kern w:val="2"/>
              <w:sz w:val="24"/>
              <w:szCs w:val="24"/>
              <w14:ligatures w14:val="standardContextual"/>
            </w:rPr>
          </w:pPr>
          <w:hyperlink w:anchor="_Toc209309696" w:history="1">
            <w:r w:rsidRPr="00FD7E17">
              <w:rPr>
                <w:rStyle w:val="Hyperlink"/>
                <w:noProof/>
              </w:rPr>
              <w:t>E. Training Strategy and Evaluation</w:t>
            </w:r>
            <w:r>
              <w:rPr>
                <w:noProof/>
                <w:webHidden/>
              </w:rPr>
              <w:tab/>
            </w:r>
            <w:r>
              <w:rPr>
                <w:noProof/>
                <w:webHidden/>
              </w:rPr>
              <w:fldChar w:fldCharType="begin"/>
            </w:r>
            <w:r>
              <w:rPr>
                <w:noProof/>
                <w:webHidden/>
              </w:rPr>
              <w:instrText xml:space="preserve"> PAGEREF _Toc209309696 \h </w:instrText>
            </w:r>
            <w:r>
              <w:rPr>
                <w:noProof/>
                <w:webHidden/>
              </w:rPr>
            </w:r>
            <w:r>
              <w:rPr>
                <w:noProof/>
                <w:webHidden/>
              </w:rPr>
              <w:fldChar w:fldCharType="separate"/>
            </w:r>
            <w:r>
              <w:rPr>
                <w:noProof/>
                <w:webHidden/>
              </w:rPr>
              <w:t>7</w:t>
            </w:r>
            <w:r>
              <w:rPr>
                <w:noProof/>
                <w:webHidden/>
              </w:rPr>
              <w:fldChar w:fldCharType="end"/>
            </w:r>
          </w:hyperlink>
        </w:p>
        <w:p w14:paraId="33C4E8E1" w14:textId="549F4055" w:rsidR="00E80D16" w:rsidRDefault="00E80D16">
          <w:pPr>
            <w:pStyle w:val="TOC2"/>
            <w:tabs>
              <w:tab w:val="right" w:leader="dot" w:pos="10358"/>
            </w:tabs>
            <w:rPr>
              <w:rFonts w:asciiTheme="minorHAnsi" w:eastAsiaTheme="minorEastAsia" w:hAnsiTheme="minorHAnsi" w:cstheme="minorBidi"/>
              <w:noProof/>
              <w:kern w:val="2"/>
              <w:sz w:val="24"/>
              <w:szCs w:val="24"/>
              <w14:ligatures w14:val="standardContextual"/>
            </w:rPr>
          </w:pPr>
          <w:hyperlink w:anchor="_Toc209309697" w:history="1">
            <w:r w:rsidRPr="00FD7E17">
              <w:rPr>
                <w:rStyle w:val="Hyperlink"/>
                <w:noProof/>
              </w:rPr>
              <w:t>F. Evaluation of Metrics.</w:t>
            </w:r>
            <w:r>
              <w:rPr>
                <w:noProof/>
                <w:webHidden/>
              </w:rPr>
              <w:tab/>
            </w:r>
            <w:r>
              <w:rPr>
                <w:noProof/>
                <w:webHidden/>
              </w:rPr>
              <w:fldChar w:fldCharType="begin"/>
            </w:r>
            <w:r>
              <w:rPr>
                <w:noProof/>
                <w:webHidden/>
              </w:rPr>
              <w:instrText xml:space="preserve"> PAGEREF _Toc209309697 \h </w:instrText>
            </w:r>
            <w:r>
              <w:rPr>
                <w:noProof/>
                <w:webHidden/>
              </w:rPr>
            </w:r>
            <w:r>
              <w:rPr>
                <w:noProof/>
                <w:webHidden/>
              </w:rPr>
              <w:fldChar w:fldCharType="separate"/>
            </w:r>
            <w:r>
              <w:rPr>
                <w:noProof/>
                <w:webHidden/>
              </w:rPr>
              <w:t>7</w:t>
            </w:r>
            <w:r>
              <w:rPr>
                <w:noProof/>
                <w:webHidden/>
              </w:rPr>
              <w:fldChar w:fldCharType="end"/>
            </w:r>
          </w:hyperlink>
        </w:p>
        <w:p w14:paraId="2426BF5B" w14:textId="01DECF95" w:rsidR="00E80D16" w:rsidRDefault="00E80D16">
          <w:pPr>
            <w:pStyle w:val="TOC1"/>
            <w:tabs>
              <w:tab w:val="right" w:leader="dot" w:pos="10358"/>
            </w:tabs>
            <w:rPr>
              <w:rFonts w:asciiTheme="minorHAnsi" w:eastAsiaTheme="minorEastAsia" w:hAnsiTheme="minorHAnsi" w:cstheme="minorBidi"/>
              <w:noProof/>
              <w:kern w:val="2"/>
              <w:sz w:val="24"/>
              <w:szCs w:val="24"/>
              <w14:ligatures w14:val="standardContextual"/>
            </w:rPr>
          </w:pPr>
          <w:hyperlink w:anchor="_Toc209309698" w:history="1">
            <w:r w:rsidRPr="00FD7E17">
              <w:rPr>
                <w:rStyle w:val="Hyperlink"/>
                <w:noProof/>
              </w:rPr>
              <w:t>V. Results and Analysis</w:t>
            </w:r>
            <w:r>
              <w:rPr>
                <w:noProof/>
                <w:webHidden/>
              </w:rPr>
              <w:tab/>
            </w:r>
            <w:r>
              <w:rPr>
                <w:noProof/>
                <w:webHidden/>
              </w:rPr>
              <w:fldChar w:fldCharType="begin"/>
            </w:r>
            <w:r>
              <w:rPr>
                <w:noProof/>
                <w:webHidden/>
              </w:rPr>
              <w:instrText xml:space="preserve"> PAGEREF _Toc209309698 \h </w:instrText>
            </w:r>
            <w:r>
              <w:rPr>
                <w:noProof/>
                <w:webHidden/>
              </w:rPr>
            </w:r>
            <w:r>
              <w:rPr>
                <w:noProof/>
                <w:webHidden/>
              </w:rPr>
              <w:fldChar w:fldCharType="separate"/>
            </w:r>
            <w:r>
              <w:rPr>
                <w:noProof/>
                <w:webHidden/>
              </w:rPr>
              <w:t>7</w:t>
            </w:r>
            <w:r>
              <w:rPr>
                <w:noProof/>
                <w:webHidden/>
              </w:rPr>
              <w:fldChar w:fldCharType="end"/>
            </w:r>
          </w:hyperlink>
        </w:p>
        <w:p w14:paraId="7D87C1B3" w14:textId="10BF6897" w:rsidR="00E80D16" w:rsidRDefault="00E80D16">
          <w:pPr>
            <w:pStyle w:val="TOC2"/>
            <w:tabs>
              <w:tab w:val="right" w:leader="dot" w:pos="10358"/>
            </w:tabs>
            <w:rPr>
              <w:rFonts w:asciiTheme="minorHAnsi" w:eastAsiaTheme="minorEastAsia" w:hAnsiTheme="minorHAnsi" w:cstheme="minorBidi"/>
              <w:noProof/>
              <w:kern w:val="2"/>
              <w:sz w:val="24"/>
              <w:szCs w:val="24"/>
              <w14:ligatures w14:val="standardContextual"/>
            </w:rPr>
          </w:pPr>
          <w:hyperlink w:anchor="_Toc209309699" w:history="1">
            <w:r w:rsidRPr="00FD7E17">
              <w:rPr>
                <w:rStyle w:val="Hyperlink"/>
                <w:noProof/>
              </w:rPr>
              <w:t>A. Overall Model Comparison</w:t>
            </w:r>
            <w:r>
              <w:rPr>
                <w:noProof/>
                <w:webHidden/>
              </w:rPr>
              <w:tab/>
            </w:r>
            <w:r>
              <w:rPr>
                <w:noProof/>
                <w:webHidden/>
              </w:rPr>
              <w:fldChar w:fldCharType="begin"/>
            </w:r>
            <w:r>
              <w:rPr>
                <w:noProof/>
                <w:webHidden/>
              </w:rPr>
              <w:instrText xml:space="preserve"> PAGEREF _Toc209309699 \h </w:instrText>
            </w:r>
            <w:r>
              <w:rPr>
                <w:noProof/>
                <w:webHidden/>
              </w:rPr>
            </w:r>
            <w:r>
              <w:rPr>
                <w:noProof/>
                <w:webHidden/>
              </w:rPr>
              <w:fldChar w:fldCharType="separate"/>
            </w:r>
            <w:r>
              <w:rPr>
                <w:noProof/>
                <w:webHidden/>
              </w:rPr>
              <w:t>7</w:t>
            </w:r>
            <w:r>
              <w:rPr>
                <w:noProof/>
                <w:webHidden/>
              </w:rPr>
              <w:fldChar w:fldCharType="end"/>
            </w:r>
          </w:hyperlink>
        </w:p>
        <w:p w14:paraId="5C1EE058" w14:textId="45BF404C" w:rsidR="00E80D16" w:rsidRDefault="00E80D16">
          <w:pPr>
            <w:pStyle w:val="TOC2"/>
            <w:tabs>
              <w:tab w:val="right" w:leader="dot" w:pos="10358"/>
            </w:tabs>
            <w:rPr>
              <w:rFonts w:asciiTheme="minorHAnsi" w:eastAsiaTheme="minorEastAsia" w:hAnsiTheme="minorHAnsi" w:cstheme="minorBidi"/>
              <w:noProof/>
              <w:kern w:val="2"/>
              <w:sz w:val="24"/>
              <w:szCs w:val="24"/>
              <w14:ligatures w14:val="standardContextual"/>
            </w:rPr>
          </w:pPr>
          <w:hyperlink w:anchor="_Toc209309700" w:history="1">
            <w:r w:rsidRPr="00FD7E17">
              <w:rPr>
                <w:rStyle w:val="Hyperlink"/>
                <w:noProof/>
              </w:rPr>
              <w:t>B Deep Learning Model Performance</w:t>
            </w:r>
            <w:r>
              <w:rPr>
                <w:noProof/>
                <w:webHidden/>
              </w:rPr>
              <w:tab/>
            </w:r>
            <w:r>
              <w:rPr>
                <w:noProof/>
                <w:webHidden/>
              </w:rPr>
              <w:fldChar w:fldCharType="begin"/>
            </w:r>
            <w:r>
              <w:rPr>
                <w:noProof/>
                <w:webHidden/>
              </w:rPr>
              <w:instrText xml:space="preserve"> PAGEREF _Toc209309700 \h </w:instrText>
            </w:r>
            <w:r>
              <w:rPr>
                <w:noProof/>
                <w:webHidden/>
              </w:rPr>
            </w:r>
            <w:r>
              <w:rPr>
                <w:noProof/>
                <w:webHidden/>
              </w:rPr>
              <w:fldChar w:fldCharType="separate"/>
            </w:r>
            <w:r>
              <w:rPr>
                <w:noProof/>
                <w:webHidden/>
              </w:rPr>
              <w:t>8</w:t>
            </w:r>
            <w:r>
              <w:rPr>
                <w:noProof/>
                <w:webHidden/>
              </w:rPr>
              <w:fldChar w:fldCharType="end"/>
            </w:r>
          </w:hyperlink>
        </w:p>
        <w:p w14:paraId="27917499" w14:textId="426ECA6C" w:rsidR="00E80D16" w:rsidRDefault="00E80D16">
          <w:pPr>
            <w:pStyle w:val="TOC2"/>
            <w:tabs>
              <w:tab w:val="right" w:leader="dot" w:pos="10358"/>
            </w:tabs>
            <w:rPr>
              <w:rFonts w:asciiTheme="minorHAnsi" w:eastAsiaTheme="minorEastAsia" w:hAnsiTheme="minorHAnsi" w:cstheme="minorBidi"/>
              <w:noProof/>
              <w:kern w:val="2"/>
              <w:sz w:val="24"/>
              <w:szCs w:val="24"/>
              <w14:ligatures w14:val="standardContextual"/>
            </w:rPr>
          </w:pPr>
          <w:hyperlink w:anchor="_Toc209309701" w:history="1">
            <w:r w:rsidRPr="00FD7E17">
              <w:rPr>
                <w:rStyle w:val="Hyperlink"/>
                <w:noProof/>
              </w:rPr>
              <w:t>C Per-Class Performance</w:t>
            </w:r>
            <w:r>
              <w:rPr>
                <w:noProof/>
                <w:webHidden/>
              </w:rPr>
              <w:tab/>
            </w:r>
            <w:r>
              <w:rPr>
                <w:noProof/>
                <w:webHidden/>
              </w:rPr>
              <w:fldChar w:fldCharType="begin"/>
            </w:r>
            <w:r>
              <w:rPr>
                <w:noProof/>
                <w:webHidden/>
              </w:rPr>
              <w:instrText xml:space="preserve"> PAGEREF _Toc209309701 \h </w:instrText>
            </w:r>
            <w:r>
              <w:rPr>
                <w:noProof/>
                <w:webHidden/>
              </w:rPr>
            </w:r>
            <w:r>
              <w:rPr>
                <w:noProof/>
                <w:webHidden/>
              </w:rPr>
              <w:fldChar w:fldCharType="separate"/>
            </w:r>
            <w:r>
              <w:rPr>
                <w:noProof/>
                <w:webHidden/>
              </w:rPr>
              <w:t>8</w:t>
            </w:r>
            <w:r>
              <w:rPr>
                <w:noProof/>
                <w:webHidden/>
              </w:rPr>
              <w:fldChar w:fldCharType="end"/>
            </w:r>
          </w:hyperlink>
        </w:p>
        <w:p w14:paraId="1232E940" w14:textId="6E0DA9B3" w:rsidR="00E80D16" w:rsidRDefault="00E80D16">
          <w:pPr>
            <w:pStyle w:val="TOC2"/>
            <w:tabs>
              <w:tab w:val="right" w:leader="dot" w:pos="10358"/>
            </w:tabs>
            <w:rPr>
              <w:rFonts w:asciiTheme="minorHAnsi" w:eastAsiaTheme="minorEastAsia" w:hAnsiTheme="minorHAnsi" w:cstheme="minorBidi"/>
              <w:noProof/>
              <w:kern w:val="2"/>
              <w:sz w:val="24"/>
              <w:szCs w:val="24"/>
              <w14:ligatures w14:val="standardContextual"/>
            </w:rPr>
          </w:pPr>
          <w:hyperlink w:anchor="_Toc209309702" w:history="1">
            <w:r w:rsidRPr="00FD7E17">
              <w:rPr>
                <w:rStyle w:val="Hyperlink"/>
                <w:noProof/>
              </w:rPr>
              <w:t>D Key Findings:</w:t>
            </w:r>
            <w:r>
              <w:rPr>
                <w:noProof/>
                <w:webHidden/>
              </w:rPr>
              <w:tab/>
            </w:r>
            <w:r>
              <w:rPr>
                <w:noProof/>
                <w:webHidden/>
              </w:rPr>
              <w:fldChar w:fldCharType="begin"/>
            </w:r>
            <w:r>
              <w:rPr>
                <w:noProof/>
                <w:webHidden/>
              </w:rPr>
              <w:instrText xml:space="preserve"> PAGEREF _Toc209309702 \h </w:instrText>
            </w:r>
            <w:r>
              <w:rPr>
                <w:noProof/>
                <w:webHidden/>
              </w:rPr>
            </w:r>
            <w:r>
              <w:rPr>
                <w:noProof/>
                <w:webHidden/>
              </w:rPr>
              <w:fldChar w:fldCharType="separate"/>
            </w:r>
            <w:r>
              <w:rPr>
                <w:noProof/>
                <w:webHidden/>
              </w:rPr>
              <w:t>8</w:t>
            </w:r>
            <w:r>
              <w:rPr>
                <w:noProof/>
                <w:webHidden/>
              </w:rPr>
              <w:fldChar w:fldCharType="end"/>
            </w:r>
          </w:hyperlink>
        </w:p>
        <w:p w14:paraId="462B03A8" w14:textId="77EADAC4" w:rsidR="00E80D16" w:rsidRDefault="00E80D16">
          <w:pPr>
            <w:pStyle w:val="TOC2"/>
            <w:tabs>
              <w:tab w:val="right" w:leader="dot" w:pos="10358"/>
            </w:tabs>
            <w:rPr>
              <w:rFonts w:asciiTheme="minorHAnsi" w:eastAsiaTheme="minorEastAsia" w:hAnsiTheme="minorHAnsi" w:cstheme="minorBidi"/>
              <w:noProof/>
              <w:kern w:val="2"/>
              <w:sz w:val="24"/>
              <w:szCs w:val="24"/>
              <w14:ligatures w14:val="standardContextual"/>
            </w:rPr>
          </w:pPr>
          <w:hyperlink w:anchor="_Toc209309703" w:history="1">
            <w:r w:rsidRPr="00FD7E17">
              <w:rPr>
                <w:rStyle w:val="Hyperlink"/>
                <w:noProof/>
              </w:rPr>
              <w:t>E Error Analysis</w:t>
            </w:r>
            <w:r>
              <w:rPr>
                <w:noProof/>
                <w:webHidden/>
              </w:rPr>
              <w:tab/>
            </w:r>
            <w:r>
              <w:rPr>
                <w:noProof/>
                <w:webHidden/>
              </w:rPr>
              <w:fldChar w:fldCharType="begin"/>
            </w:r>
            <w:r>
              <w:rPr>
                <w:noProof/>
                <w:webHidden/>
              </w:rPr>
              <w:instrText xml:space="preserve"> PAGEREF _Toc209309703 \h </w:instrText>
            </w:r>
            <w:r>
              <w:rPr>
                <w:noProof/>
                <w:webHidden/>
              </w:rPr>
            </w:r>
            <w:r>
              <w:rPr>
                <w:noProof/>
                <w:webHidden/>
              </w:rPr>
              <w:fldChar w:fldCharType="separate"/>
            </w:r>
            <w:r>
              <w:rPr>
                <w:noProof/>
                <w:webHidden/>
              </w:rPr>
              <w:t>8</w:t>
            </w:r>
            <w:r>
              <w:rPr>
                <w:noProof/>
                <w:webHidden/>
              </w:rPr>
              <w:fldChar w:fldCharType="end"/>
            </w:r>
          </w:hyperlink>
        </w:p>
        <w:p w14:paraId="7B3821D7" w14:textId="725CC6D6" w:rsidR="00E80D16" w:rsidRDefault="00E80D16">
          <w:pPr>
            <w:pStyle w:val="TOC2"/>
            <w:tabs>
              <w:tab w:val="right" w:leader="dot" w:pos="10358"/>
            </w:tabs>
            <w:rPr>
              <w:rFonts w:asciiTheme="minorHAnsi" w:eastAsiaTheme="minorEastAsia" w:hAnsiTheme="minorHAnsi" w:cstheme="minorBidi"/>
              <w:noProof/>
              <w:kern w:val="2"/>
              <w:sz w:val="24"/>
              <w:szCs w:val="24"/>
              <w14:ligatures w14:val="standardContextual"/>
            </w:rPr>
          </w:pPr>
          <w:hyperlink w:anchor="_Toc209309704" w:history="1">
            <w:r w:rsidRPr="00FD7E17">
              <w:rPr>
                <w:rStyle w:val="Hyperlink"/>
                <w:noProof/>
              </w:rPr>
              <w:t>F Comparative Discussion</w:t>
            </w:r>
            <w:r>
              <w:rPr>
                <w:noProof/>
                <w:webHidden/>
              </w:rPr>
              <w:tab/>
            </w:r>
            <w:r>
              <w:rPr>
                <w:noProof/>
                <w:webHidden/>
              </w:rPr>
              <w:fldChar w:fldCharType="begin"/>
            </w:r>
            <w:r>
              <w:rPr>
                <w:noProof/>
                <w:webHidden/>
              </w:rPr>
              <w:instrText xml:space="preserve"> PAGEREF _Toc209309704 \h </w:instrText>
            </w:r>
            <w:r>
              <w:rPr>
                <w:noProof/>
                <w:webHidden/>
              </w:rPr>
            </w:r>
            <w:r>
              <w:rPr>
                <w:noProof/>
                <w:webHidden/>
              </w:rPr>
              <w:fldChar w:fldCharType="separate"/>
            </w:r>
            <w:r>
              <w:rPr>
                <w:noProof/>
                <w:webHidden/>
              </w:rPr>
              <w:t>8</w:t>
            </w:r>
            <w:r>
              <w:rPr>
                <w:noProof/>
                <w:webHidden/>
              </w:rPr>
              <w:fldChar w:fldCharType="end"/>
            </w:r>
          </w:hyperlink>
        </w:p>
        <w:p w14:paraId="33771ED5" w14:textId="2B38F9F9" w:rsidR="00E80D16" w:rsidRDefault="00E80D16">
          <w:pPr>
            <w:pStyle w:val="TOC1"/>
            <w:tabs>
              <w:tab w:val="right" w:leader="dot" w:pos="10358"/>
            </w:tabs>
            <w:rPr>
              <w:rFonts w:asciiTheme="minorHAnsi" w:eastAsiaTheme="minorEastAsia" w:hAnsiTheme="minorHAnsi" w:cstheme="minorBidi"/>
              <w:noProof/>
              <w:kern w:val="2"/>
              <w:sz w:val="24"/>
              <w:szCs w:val="24"/>
              <w14:ligatures w14:val="standardContextual"/>
            </w:rPr>
          </w:pPr>
          <w:hyperlink w:anchor="_Toc209309705" w:history="1">
            <w:r w:rsidRPr="00FD7E17">
              <w:rPr>
                <w:rStyle w:val="Hyperlink"/>
                <w:noProof/>
              </w:rPr>
              <w:t>VI. Discussion</w:t>
            </w:r>
            <w:r>
              <w:rPr>
                <w:noProof/>
                <w:webHidden/>
              </w:rPr>
              <w:tab/>
            </w:r>
            <w:r>
              <w:rPr>
                <w:noProof/>
                <w:webHidden/>
              </w:rPr>
              <w:fldChar w:fldCharType="begin"/>
            </w:r>
            <w:r>
              <w:rPr>
                <w:noProof/>
                <w:webHidden/>
              </w:rPr>
              <w:instrText xml:space="preserve"> PAGEREF _Toc209309705 \h </w:instrText>
            </w:r>
            <w:r>
              <w:rPr>
                <w:noProof/>
                <w:webHidden/>
              </w:rPr>
            </w:r>
            <w:r>
              <w:rPr>
                <w:noProof/>
                <w:webHidden/>
              </w:rPr>
              <w:fldChar w:fldCharType="separate"/>
            </w:r>
            <w:r>
              <w:rPr>
                <w:noProof/>
                <w:webHidden/>
              </w:rPr>
              <w:t>9</w:t>
            </w:r>
            <w:r>
              <w:rPr>
                <w:noProof/>
                <w:webHidden/>
              </w:rPr>
              <w:fldChar w:fldCharType="end"/>
            </w:r>
          </w:hyperlink>
        </w:p>
        <w:p w14:paraId="7BE6903E" w14:textId="34E47ADE" w:rsidR="00E80D16" w:rsidRDefault="00E80D16">
          <w:pPr>
            <w:pStyle w:val="TOC2"/>
            <w:tabs>
              <w:tab w:val="right" w:leader="dot" w:pos="10358"/>
            </w:tabs>
            <w:rPr>
              <w:rFonts w:asciiTheme="minorHAnsi" w:eastAsiaTheme="minorEastAsia" w:hAnsiTheme="minorHAnsi" w:cstheme="minorBidi"/>
              <w:noProof/>
              <w:kern w:val="2"/>
              <w:sz w:val="24"/>
              <w:szCs w:val="24"/>
              <w14:ligatures w14:val="standardContextual"/>
            </w:rPr>
          </w:pPr>
          <w:hyperlink w:anchor="_Toc209309706" w:history="1">
            <w:r w:rsidRPr="00FD7E17">
              <w:rPr>
                <w:rStyle w:val="Hyperlink"/>
                <w:noProof/>
              </w:rPr>
              <w:t>A. Impact of Preprocessing</w:t>
            </w:r>
            <w:r>
              <w:rPr>
                <w:noProof/>
                <w:webHidden/>
              </w:rPr>
              <w:tab/>
            </w:r>
            <w:r>
              <w:rPr>
                <w:noProof/>
                <w:webHidden/>
              </w:rPr>
              <w:fldChar w:fldCharType="begin"/>
            </w:r>
            <w:r>
              <w:rPr>
                <w:noProof/>
                <w:webHidden/>
              </w:rPr>
              <w:instrText xml:space="preserve"> PAGEREF _Toc209309706 \h </w:instrText>
            </w:r>
            <w:r>
              <w:rPr>
                <w:noProof/>
                <w:webHidden/>
              </w:rPr>
            </w:r>
            <w:r>
              <w:rPr>
                <w:noProof/>
                <w:webHidden/>
              </w:rPr>
              <w:fldChar w:fldCharType="separate"/>
            </w:r>
            <w:r>
              <w:rPr>
                <w:noProof/>
                <w:webHidden/>
              </w:rPr>
              <w:t>9</w:t>
            </w:r>
            <w:r>
              <w:rPr>
                <w:noProof/>
                <w:webHidden/>
              </w:rPr>
              <w:fldChar w:fldCharType="end"/>
            </w:r>
          </w:hyperlink>
        </w:p>
        <w:p w14:paraId="57388392" w14:textId="0F937408" w:rsidR="00E80D16" w:rsidRDefault="00E80D16">
          <w:pPr>
            <w:pStyle w:val="TOC2"/>
            <w:tabs>
              <w:tab w:val="right" w:leader="dot" w:pos="10358"/>
            </w:tabs>
            <w:rPr>
              <w:rFonts w:asciiTheme="minorHAnsi" w:eastAsiaTheme="minorEastAsia" w:hAnsiTheme="minorHAnsi" w:cstheme="minorBidi"/>
              <w:noProof/>
              <w:kern w:val="2"/>
              <w:sz w:val="24"/>
              <w:szCs w:val="24"/>
              <w14:ligatures w14:val="standardContextual"/>
            </w:rPr>
          </w:pPr>
          <w:hyperlink w:anchor="_Toc209309707" w:history="1">
            <w:r w:rsidRPr="00FD7E17">
              <w:rPr>
                <w:rStyle w:val="Hyperlink"/>
                <w:noProof/>
              </w:rPr>
              <w:t>B. Limitations</w:t>
            </w:r>
            <w:r>
              <w:rPr>
                <w:noProof/>
                <w:webHidden/>
              </w:rPr>
              <w:tab/>
            </w:r>
            <w:r>
              <w:rPr>
                <w:noProof/>
                <w:webHidden/>
              </w:rPr>
              <w:fldChar w:fldCharType="begin"/>
            </w:r>
            <w:r>
              <w:rPr>
                <w:noProof/>
                <w:webHidden/>
              </w:rPr>
              <w:instrText xml:space="preserve"> PAGEREF _Toc209309707 \h </w:instrText>
            </w:r>
            <w:r>
              <w:rPr>
                <w:noProof/>
                <w:webHidden/>
              </w:rPr>
            </w:r>
            <w:r>
              <w:rPr>
                <w:noProof/>
                <w:webHidden/>
              </w:rPr>
              <w:fldChar w:fldCharType="separate"/>
            </w:r>
            <w:r>
              <w:rPr>
                <w:noProof/>
                <w:webHidden/>
              </w:rPr>
              <w:t>9</w:t>
            </w:r>
            <w:r>
              <w:rPr>
                <w:noProof/>
                <w:webHidden/>
              </w:rPr>
              <w:fldChar w:fldCharType="end"/>
            </w:r>
          </w:hyperlink>
        </w:p>
        <w:p w14:paraId="2E1C6B5B" w14:textId="2568043D" w:rsidR="00E80D16" w:rsidRDefault="00E80D16">
          <w:pPr>
            <w:pStyle w:val="TOC2"/>
            <w:tabs>
              <w:tab w:val="right" w:leader="dot" w:pos="10358"/>
            </w:tabs>
            <w:rPr>
              <w:rFonts w:asciiTheme="minorHAnsi" w:eastAsiaTheme="minorEastAsia" w:hAnsiTheme="minorHAnsi" w:cstheme="minorBidi"/>
              <w:noProof/>
              <w:kern w:val="2"/>
              <w:sz w:val="24"/>
              <w:szCs w:val="24"/>
              <w14:ligatures w14:val="standardContextual"/>
            </w:rPr>
          </w:pPr>
          <w:hyperlink w:anchor="_Toc209309708" w:history="1">
            <w:r w:rsidRPr="00FD7E17">
              <w:rPr>
                <w:rStyle w:val="Hyperlink"/>
                <w:noProof/>
              </w:rPr>
              <w:t>C. Potential Improvements</w:t>
            </w:r>
            <w:r>
              <w:rPr>
                <w:noProof/>
                <w:webHidden/>
              </w:rPr>
              <w:tab/>
            </w:r>
            <w:r>
              <w:rPr>
                <w:noProof/>
                <w:webHidden/>
              </w:rPr>
              <w:fldChar w:fldCharType="begin"/>
            </w:r>
            <w:r>
              <w:rPr>
                <w:noProof/>
                <w:webHidden/>
              </w:rPr>
              <w:instrText xml:space="preserve"> PAGEREF _Toc209309708 \h </w:instrText>
            </w:r>
            <w:r>
              <w:rPr>
                <w:noProof/>
                <w:webHidden/>
              </w:rPr>
            </w:r>
            <w:r>
              <w:rPr>
                <w:noProof/>
                <w:webHidden/>
              </w:rPr>
              <w:fldChar w:fldCharType="separate"/>
            </w:r>
            <w:r>
              <w:rPr>
                <w:noProof/>
                <w:webHidden/>
              </w:rPr>
              <w:t>9</w:t>
            </w:r>
            <w:r>
              <w:rPr>
                <w:noProof/>
                <w:webHidden/>
              </w:rPr>
              <w:fldChar w:fldCharType="end"/>
            </w:r>
          </w:hyperlink>
        </w:p>
        <w:p w14:paraId="134F4A71" w14:textId="56CE302D" w:rsidR="00E80D16" w:rsidRDefault="00E80D16">
          <w:pPr>
            <w:pStyle w:val="TOC1"/>
            <w:tabs>
              <w:tab w:val="right" w:leader="dot" w:pos="10358"/>
            </w:tabs>
            <w:rPr>
              <w:rFonts w:asciiTheme="minorHAnsi" w:eastAsiaTheme="minorEastAsia" w:hAnsiTheme="minorHAnsi" w:cstheme="minorBidi"/>
              <w:noProof/>
              <w:kern w:val="2"/>
              <w:sz w:val="24"/>
              <w:szCs w:val="24"/>
              <w14:ligatures w14:val="standardContextual"/>
            </w:rPr>
          </w:pPr>
          <w:hyperlink w:anchor="_Toc209309709" w:history="1">
            <w:r w:rsidRPr="00FD7E17">
              <w:rPr>
                <w:rStyle w:val="Hyperlink"/>
                <w:noProof/>
              </w:rPr>
              <w:t>VII. Conclusion</w:t>
            </w:r>
            <w:r>
              <w:rPr>
                <w:noProof/>
                <w:webHidden/>
              </w:rPr>
              <w:tab/>
            </w:r>
            <w:r>
              <w:rPr>
                <w:noProof/>
                <w:webHidden/>
              </w:rPr>
              <w:fldChar w:fldCharType="begin"/>
            </w:r>
            <w:r>
              <w:rPr>
                <w:noProof/>
                <w:webHidden/>
              </w:rPr>
              <w:instrText xml:space="preserve"> PAGEREF _Toc209309709 \h </w:instrText>
            </w:r>
            <w:r>
              <w:rPr>
                <w:noProof/>
                <w:webHidden/>
              </w:rPr>
            </w:r>
            <w:r>
              <w:rPr>
                <w:noProof/>
                <w:webHidden/>
              </w:rPr>
              <w:fldChar w:fldCharType="separate"/>
            </w:r>
            <w:r>
              <w:rPr>
                <w:noProof/>
                <w:webHidden/>
              </w:rPr>
              <w:t>9</w:t>
            </w:r>
            <w:r>
              <w:rPr>
                <w:noProof/>
                <w:webHidden/>
              </w:rPr>
              <w:fldChar w:fldCharType="end"/>
            </w:r>
          </w:hyperlink>
        </w:p>
        <w:p w14:paraId="63E7965C" w14:textId="0E8B4348" w:rsidR="00E80D16" w:rsidRDefault="00E80D16">
          <w:pPr>
            <w:pStyle w:val="TOC1"/>
            <w:tabs>
              <w:tab w:val="right" w:leader="dot" w:pos="10358"/>
            </w:tabs>
            <w:rPr>
              <w:rFonts w:asciiTheme="minorHAnsi" w:eastAsiaTheme="minorEastAsia" w:hAnsiTheme="minorHAnsi" w:cstheme="minorBidi"/>
              <w:noProof/>
              <w:kern w:val="2"/>
              <w:sz w:val="24"/>
              <w:szCs w:val="24"/>
              <w14:ligatures w14:val="standardContextual"/>
            </w:rPr>
          </w:pPr>
          <w:hyperlink w:anchor="_Toc209309710" w:history="1">
            <w:r w:rsidRPr="00FD7E17">
              <w:rPr>
                <w:rStyle w:val="Hyperlink"/>
                <w:noProof/>
              </w:rPr>
              <w:t>Appendix</w:t>
            </w:r>
            <w:r>
              <w:rPr>
                <w:noProof/>
                <w:webHidden/>
              </w:rPr>
              <w:tab/>
            </w:r>
            <w:r>
              <w:rPr>
                <w:noProof/>
                <w:webHidden/>
              </w:rPr>
              <w:fldChar w:fldCharType="begin"/>
            </w:r>
            <w:r>
              <w:rPr>
                <w:noProof/>
                <w:webHidden/>
              </w:rPr>
              <w:instrText xml:space="preserve"> PAGEREF _Toc209309710 \h </w:instrText>
            </w:r>
            <w:r>
              <w:rPr>
                <w:noProof/>
                <w:webHidden/>
              </w:rPr>
            </w:r>
            <w:r>
              <w:rPr>
                <w:noProof/>
                <w:webHidden/>
              </w:rPr>
              <w:fldChar w:fldCharType="separate"/>
            </w:r>
            <w:r>
              <w:rPr>
                <w:noProof/>
                <w:webHidden/>
              </w:rPr>
              <w:t>10</w:t>
            </w:r>
            <w:r>
              <w:rPr>
                <w:noProof/>
                <w:webHidden/>
              </w:rPr>
              <w:fldChar w:fldCharType="end"/>
            </w:r>
          </w:hyperlink>
        </w:p>
        <w:p w14:paraId="468021EF" w14:textId="277A62FE" w:rsidR="00E80D16" w:rsidRDefault="00E80D16">
          <w:pPr>
            <w:pStyle w:val="TOC1"/>
            <w:tabs>
              <w:tab w:val="right" w:leader="dot" w:pos="10358"/>
            </w:tabs>
            <w:rPr>
              <w:rFonts w:asciiTheme="minorHAnsi" w:eastAsiaTheme="minorEastAsia" w:hAnsiTheme="minorHAnsi" w:cstheme="minorBidi"/>
              <w:noProof/>
              <w:kern w:val="2"/>
              <w:sz w:val="24"/>
              <w:szCs w:val="24"/>
              <w14:ligatures w14:val="standardContextual"/>
            </w:rPr>
          </w:pPr>
          <w:hyperlink w:anchor="_Toc209309711" w:history="1">
            <w:r w:rsidRPr="00FD7E17">
              <w:rPr>
                <w:rStyle w:val="Hyperlink"/>
                <w:noProof/>
              </w:rPr>
              <w:t>References</w:t>
            </w:r>
            <w:r>
              <w:rPr>
                <w:noProof/>
                <w:webHidden/>
              </w:rPr>
              <w:tab/>
            </w:r>
            <w:r>
              <w:rPr>
                <w:noProof/>
                <w:webHidden/>
              </w:rPr>
              <w:fldChar w:fldCharType="begin"/>
            </w:r>
            <w:r>
              <w:rPr>
                <w:noProof/>
                <w:webHidden/>
              </w:rPr>
              <w:instrText xml:space="preserve"> PAGEREF _Toc209309711 \h </w:instrText>
            </w:r>
            <w:r>
              <w:rPr>
                <w:noProof/>
                <w:webHidden/>
              </w:rPr>
            </w:r>
            <w:r>
              <w:rPr>
                <w:noProof/>
                <w:webHidden/>
              </w:rPr>
              <w:fldChar w:fldCharType="separate"/>
            </w:r>
            <w:r>
              <w:rPr>
                <w:noProof/>
                <w:webHidden/>
              </w:rPr>
              <w:t>10</w:t>
            </w:r>
            <w:r>
              <w:rPr>
                <w:noProof/>
                <w:webHidden/>
              </w:rPr>
              <w:fldChar w:fldCharType="end"/>
            </w:r>
          </w:hyperlink>
        </w:p>
        <w:p w14:paraId="3CA2B7D9" w14:textId="7F0E489F" w:rsidR="00E80D16" w:rsidRDefault="00E80D16">
          <w:pPr>
            <w:pStyle w:val="TOC1"/>
            <w:tabs>
              <w:tab w:val="right" w:leader="dot" w:pos="10358"/>
            </w:tabs>
            <w:rPr>
              <w:rFonts w:asciiTheme="minorHAnsi" w:eastAsiaTheme="minorEastAsia" w:hAnsiTheme="minorHAnsi" w:cstheme="minorBidi"/>
              <w:noProof/>
              <w:kern w:val="2"/>
              <w:sz w:val="24"/>
              <w:szCs w:val="24"/>
              <w14:ligatures w14:val="standardContextual"/>
            </w:rPr>
          </w:pPr>
          <w:hyperlink w:anchor="_Toc209309712" w:history="1">
            <w:r w:rsidRPr="00FD7E17">
              <w:rPr>
                <w:rStyle w:val="Hyperlink"/>
                <w:noProof/>
              </w:rPr>
              <w:t>Abbreviations and Acronyms</w:t>
            </w:r>
            <w:r>
              <w:rPr>
                <w:noProof/>
                <w:webHidden/>
              </w:rPr>
              <w:tab/>
            </w:r>
            <w:r>
              <w:rPr>
                <w:noProof/>
                <w:webHidden/>
              </w:rPr>
              <w:fldChar w:fldCharType="begin"/>
            </w:r>
            <w:r>
              <w:rPr>
                <w:noProof/>
                <w:webHidden/>
              </w:rPr>
              <w:instrText xml:space="preserve"> PAGEREF _Toc209309712 \h </w:instrText>
            </w:r>
            <w:r>
              <w:rPr>
                <w:noProof/>
                <w:webHidden/>
              </w:rPr>
            </w:r>
            <w:r>
              <w:rPr>
                <w:noProof/>
                <w:webHidden/>
              </w:rPr>
              <w:fldChar w:fldCharType="separate"/>
            </w:r>
            <w:r>
              <w:rPr>
                <w:noProof/>
                <w:webHidden/>
              </w:rPr>
              <w:t>10</w:t>
            </w:r>
            <w:r>
              <w:rPr>
                <w:noProof/>
                <w:webHidden/>
              </w:rPr>
              <w:fldChar w:fldCharType="end"/>
            </w:r>
          </w:hyperlink>
        </w:p>
        <w:p w14:paraId="14B85169" w14:textId="4973DA7F" w:rsidR="00B72B17" w:rsidRDefault="00B72B17">
          <w:r>
            <w:rPr>
              <w:b/>
              <w:bCs/>
              <w:noProof/>
            </w:rPr>
            <w:fldChar w:fldCharType="end"/>
          </w:r>
        </w:p>
      </w:sdtContent>
    </w:sdt>
    <w:p w14:paraId="2999279F" w14:textId="77777777" w:rsidR="005378FB" w:rsidRDefault="005378FB" w:rsidP="00630CD3">
      <w:pPr>
        <w:widowControl w:val="0"/>
        <w:pBdr>
          <w:top w:val="nil"/>
          <w:left w:val="nil"/>
          <w:bottom w:val="nil"/>
          <w:right w:val="nil"/>
          <w:between w:val="nil"/>
        </w:pBdr>
        <w:spacing w:line="252" w:lineRule="auto"/>
        <w:jc w:val="center"/>
        <w:rPr>
          <w:kern w:val="28"/>
          <w:sz w:val="48"/>
          <w:szCs w:val="48"/>
        </w:rPr>
      </w:pPr>
    </w:p>
    <w:p w14:paraId="3D8B597B" w14:textId="03225138" w:rsidR="00B72B17" w:rsidRDefault="005378FB">
      <w:pPr>
        <w:rPr>
          <w:kern w:val="28"/>
          <w:sz w:val="48"/>
          <w:szCs w:val="48"/>
        </w:rPr>
      </w:pPr>
      <w:r>
        <w:rPr>
          <w:kern w:val="28"/>
          <w:sz w:val="48"/>
          <w:szCs w:val="48"/>
        </w:rPr>
        <w:br w:type="page"/>
      </w:r>
    </w:p>
    <w:p w14:paraId="50BF1E38" w14:textId="77777777" w:rsidR="00052214" w:rsidRDefault="00052214">
      <w:pPr>
        <w:pStyle w:val="TableofFigures"/>
        <w:tabs>
          <w:tab w:val="right" w:leader="dot" w:pos="10358"/>
        </w:tabs>
        <w:rPr>
          <w:kern w:val="28"/>
          <w:sz w:val="48"/>
          <w:szCs w:val="48"/>
        </w:rPr>
      </w:pPr>
    </w:p>
    <w:p w14:paraId="7DDF9EDB" w14:textId="66C939E6" w:rsidR="0014327B" w:rsidRDefault="006A494B">
      <w:pPr>
        <w:pStyle w:val="TableofFigures"/>
        <w:tabs>
          <w:tab w:val="right" w:leader="dot" w:pos="10358"/>
        </w:tabs>
        <w:rPr>
          <w:rFonts w:asciiTheme="minorHAnsi" w:eastAsiaTheme="minorEastAsia" w:hAnsiTheme="minorHAnsi" w:cstheme="minorBidi"/>
          <w:noProof/>
          <w:kern w:val="2"/>
          <w:sz w:val="24"/>
          <w:szCs w:val="24"/>
          <w14:ligatures w14:val="standardContextual"/>
        </w:rPr>
      </w:pPr>
      <w:r>
        <w:rPr>
          <w:kern w:val="28"/>
          <w:sz w:val="48"/>
          <w:szCs w:val="48"/>
        </w:rPr>
        <w:fldChar w:fldCharType="begin"/>
      </w:r>
      <w:r>
        <w:rPr>
          <w:kern w:val="28"/>
          <w:sz w:val="48"/>
          <w:szCs w:val="48"/>
        </w:rPr>
        <w:instrText xml:space="preserve"> TOC \h \z \c "Table" </w:instrText>
      </w:r>
      <w:r>
        <w:rPr>
          <w:kern w:val="28"/>
          <w:sz w:val="48"/>
          <w:szCs w:val="48"/>
        </w:rPr>
        <w:fldChar w:fldCharType="separate"/>
      </w:r>
      <w:hyperlink w:anchor="_Toc209307493" w:history="1">
        <w:r w:rsidR="0014327B" w:rsidRPr="00784249">
          <w:rPr>
            <w:rStyle w:val="Hyperlink"/>
            <w:noProof/>
          </w:rPr>
          <w:t>Table 1MACHINE LEARNING MODELS EVALUATION</w:t>
        </w:r>
        <w:r w:rsidR="0014327B">
          <w:rPr>
            <w:noProof/>
            <w:webHidden/>
          </w:rPr>
          <w:tab/>
        </w:r>
        <w:r w:rsidR="0014327B">
          <w:rPr>
            <w:noProof/>
            <w:webHidden/>
          </w:rPr>
          <w:fldChar w:fldCharType="begin"/>
        </w:r>
        <w:r w:rsidR="0014327B">
          <w:rPr>
            <w:noProof/>
            <w:webHidden/>
          </w:rPr>
          <w:instrText xml:space="preserve"> PAGEREF _Toc209307493 \h </w:instrText>
        </w:r>
        <w:r w:rsidR="0014327B">
          <w:rPr>
            <w:noProof/>
            <w:webHidden/>
          </w:rPr>
        </w:r>
        <w:r w:rsidR="0014327B">
          <w:rPr>
            <w:noProof/>
            <w:webHidden/>
          </w:rPr>
          <w:fldChar w:fldCharType="separate"/>
        </w:r>
        <w:r w:rsidR="0014327B">
          <w:rPr>
            <w:noProof/>
            <w:webHidden/>
          </w:rPr>
          <w:t>4</w:t>
        </w:r>
        <w:r w:rsidR="0014327B">
          <w:rPr>
            <w:noProof/>
            <w:webHidden/>
          </w:rPr>
          <w:fldChar w:fldCharType="end"/>
        </w:r>
      </w:hyperlink>
    </w:p>
    <w:p w14:paraId="06DE2256" w14:textId="43608575" w:rsidR="0014327B" w:rsidRDefault="0014327B">
      <w:pPr>
        <w:pStyle w:val="TableofFigures"/>
        <w:tabs>
          <w:tab w:val="right" w:leader="dot" w:pos="10358"/>
        </w:tabs>
        <w:rPr>
          <w:rFonts w:asciiTheme="minorHAnsi" w:eastAsiaTheme="minorEastAsia" w:hAnsiTheme="minorHAnsi" w:cstheme="minorBidi"/>
          <w:noProof/>
          <w:kern w:val="2"/>
          <w:sz w:val="24"/>
          <w:szCs w:val="24"/>
          <w14:ligatures w14:val="standardContextual"/>
        </w:rPr>
      </w:pPr>
      <w:hyperlink w:anchor="_Toc209307494" w:history="1">
        <w:r w:rsidRPr="00784249">
          <w:rPr>
            <w:rStyle w:val="Hyperlink"/>
            <w:noProof/>
          </w:rPr>
          <w:t>Table 2 DEE</w:t>
        </w:r>
        <w:r w:rsidRPr="00784249">
          <w:rPr>
            <w:rStyle w:val="Hyperlink"/>
            <w:noProof/>
          </w:rPr>
          <w:t>P</w:t>
        </w:r>
        <w:r w:rsidRPr="00784249">
          <w:rPr>
            <w:rStyle w:val="Hyperlink"/>
            <w:noProof/>
          </w:rPr>
          <w:t xml:space="preserve"> LEARNING MODELS EVALUATION</w:t>
        </w:r>
        <w:r>
          <w:rPr>
            <w:noProof/>
            <w:webHidden/>
          </w:rPr>
          <w:tab/>
        </w:r>
        <w:r>
          <w:rPr>
            <w:noProof/>
            <w:webHidden/>
          </w:rPr>
          <w:fldChar w:fldCharType="begin"/>
        </w:r>
        <w:r>
          <w:rPr>
            <w:noProof/>
            <w:webHidden/>
          </w:rPr>
          <w:instrText xml:space="preserve"> PAGEREF _Toc209307494 \h </w:instrText>
        </w:r>
        <w:r>
          <w:rPr>
            <w:noProof/>
            <w:webHidden/>
          </w:rPr>
        </w:r>
        <w:r>
          <w:rPr>
            <w:noProof/>
            <w:webHidden/>
          </w:rPr>
          <w:fldChar w:fldCharType="separate"/>
        </w:r>
        <w:r>
          <w:rPr>
            <w:noProof/>
            <w:webHidden/>
          </w:rPr>
          <w:t>7</w:t>
        </w:r>
        <w:r>
          <w:rPr>
            <w:noProof/>
            <w:webHidden/>
          </w:rPr>
          <w:fldChar w:fldCharType="end"/>
        </w:r>
      </w:hyperlink>
    </w:p>
    <w:p w14:paraId="0595D25B" w14:textId="40F1E40E" w:rsidR="00052214" w:rsidRDefault="006A494B" w:rsidP="00052214">
      <w:pPr>
        <w:rPr>
          <w:kern w:val="28"/>
          <w:sz w:val="48"/>
          <w:szCs w:val="48"/>
        </w:rPr>
      </w:pPr>
      <w:r>
        <w:rPr>
          <w:kern w:val="28"/>
          <w:sz w:val="48"/>
          <w:szCs w:val="48"/>
        </w:rPr>
        <w:fldChar w:fldCharType="end"/>
      </w:r>
    </w:p>
    <w:p w14:paraId="0294FB37" w14:textId="1FE3EA07" w:rsidR="00C717E9" w:rsidRDefault="006A494B">
      <w:pPr>
        <w:rPr>
          <w:noProof/>
        </w:rPr>
      </w:pPr>
      <w:r>
        <w:rPr>
          <w:kern w:val="28"/>
          <w:sz w:val="48"/>
          <w:szCs w:val="48"/>
        </w:rPr>
        <w:fldChar w:fldCharType="begin"/>
      </w:r>
      <w:r>
        <w:rPr>
          <w:kern w:val="28"/>
          <w:sz w:val="48"/>
          <w:szCs w:val="48"/>
        </w:rPr>
        <w:instrText xml:space="preserve"> TOC \h \z \c "Equation" </w:instrText>
      </w:r>
      <w:r>
        <w:rPr>
          <w:kern w:val="28"/>
          <w:sz w:val="48"/>
          <w:szCs w:val="48"/>
        </w:rPr>
        <w:fldChar w:fldCharType="separate"/>
      </w:r>
    </w:p>
    <w:p w14:paraId="28761704" w14:textId="7F738F38" w:rsidR="00C717E9" w:rsidRDefault="00C717E9">
      <w:pPr>
        <w:pStyle w:val="TableofFigures"/>
        <w:tabs>
          <w:tab w:val="right" w:leader="underscore" w:pos="10358"/>
        </w:tabs>
        <w:rPr>
          <w:rFonts w:asciiTheme="minorHAnsi" w:eastAsiaTheme="minorEastAsia" w:hAnsiTheme="minorHAnsi" w:cstheme="minorBidi"/>
          <w:noProof/>
          <w:kern w:val="2"/>
          <w:sz w:val="24"/>
          <w:szCs w:val="24"/>
          <w14:ligatures w14:val="standardContextual"/>
        </w:rPr>
      </w:pPr>
      <w:hyperlink w:anchor="_Toc209307521" w:history="1">
        <w:r w:rsidRPr="00BA1C7E">
          <w:rPr>
            <w:rStyle w:val="Hyperlink"/>
            <w:noProof/>
          </w:rPr>
          <w:t>Equation 1Bi-Directional GRU</w:t>
        </w:r>
        <w:r>
          <w:rPr>
            <w:noProof/>
            <w:webHidden/>
          </w:rPr>
          <w:tab/>
        </w:r>
        <w:r>
          <w:rPr>
            <w:noProof/>
            <w:webHidden/>
          </w:rPr>
          <w:fldChar w:fldCharType="begin"/>
        </w:r>
        <w:r>
          <w:rPr>
            <w:noProof/>
            <w:webHidden/>
          </w:rPr>
          <w:instrText xml:space="preserve"> PAGEREF _Toc209307521 \h </w:instrText>
        </w:r>
        <w:r>
          <w:rPr>
            <w:noProof/>
            <w:webHidden/>
          </w:rPr>
        </w:r>
        <w:r>
          <w:rPr>
            <w:noProof/>
            <w:webHidden/>
          </w:rPr>
          <w:fldChar w:fldCharType="separate"/>
        </w:r>
        <w:r>
          <w:rPr>
            <w:noProof/>
            <w:webHidden/>
          </w:rPr>
          <w:t>6</w:t>
        </w:r>
        <w:r>
          <w:rPr>
            <w:noProof/>
            <w:webHidden/>
          </w:rPr>
          <w:fldChar w:fldCharType="end"/>
        </w:r>
      </w:hyperlink>
    </w:p>
    <w:p w14:paraId="555DCA79" w14:textId="2ECBCD1D" w:rsidR="00C717E9" w:rsidRDefault="00C717E9">
      <w:pPr>
        <w:pStyle w:val="TableofFigures"/>
        <w:tabs>
          <w:tab w:val="right" w:leader="underscore" w:pos="10358"/>
        </w:tabs>
        <w:rPr>
          <w:rFonts w:asciiTheme="minorHAnsi" w:eastAsiaTheme="minorEastAsia" w:hAnsiTheme="minorHAnsi" w:cstheme="minorBidi"/>
          <w:noProof/>
          <w:kern w:val="2"/>
          <w:sz w:val="24"/>
          <w:szCs w:val="24"/>
          <w14:ligatures w14:val="standardContextual"/>
        </w:rPr>
      </w:pPr>
      <w:hyperlink w:anchor="_Toc209307522" w:history="1">
        <w:r w:rsidRPr="00BA1C7E">
          <w:rPr>
            <w:rStyle w:val="Hyperlink"/>
            <w:noProof/>
          </w:rPr>
          <w:t>Equation 2 Gradient boosting</w:t>
        </w:r>
        <w:r>
          <w:rPr>
            <w:noProof/>
            <w:webHidden/>
          </w:rPr>
          <w:tab/>
        </w:r>
        <w:r>
          <w:rPr>
            <w:noProof/>
            <w:webHidden/>
          </w:rPr>
          <w:fldChar w:fldCharType="begin"/>
        </w:r>
        <w:r>
          <w:rPr>
            <w:noProof/>
            <w:webHidden/>
          </w:rPr>
          <w:instrText xml:space="preserve"> PAGEREF _Toc209307522 \h </w:instrText>
        </w:r>
        <w:r>
          <w:rPr>
            <w:noProof/>
            <w:webHidden/>
          </w:rPr>
        </w:r>
        <w:r>
          <w:rPr>
            <w:noProof/>
            <w:webHidden/>
          </w:rPr>
          <w:fldChar w:fldCharType="separate"/>
        </w:r>
        <w:r>
          <w:rPr>
            <w:noProof/>
            <w:webHidden/>
          </w:rPr>
          <w:t>7</w:t>
        </w:r>
        <w:r>
          <w:rPr>
            <w:noProof/>
            <w:webHidden/>
          </w:rPr>
          <w:fldChar w:fldCharType="end"/>
        </w:r>
      </w:hyperlink>
    </w:p>
    <w:p w14:paraId="0A2D6285" w14:textId="213DE06D" w:rsidR="00C717E9" w:rsidRDefault="00C717E9">
      <w:pPr>
        <w:pStyle w:val="TableofFigures"/>
        <w:tabs>
          <w:tab w:val="right" w:leader="underscore" w:pos="10358"/>
        </w:tabs>
        <w:rPr>
          <w:rFonts w:asciiTheme="minorHAnsi" w:eastAsiaTheme="minorEastAsia" w:hAnsiTheme="minorHAnsi" w:cstheme="minorBidi"/>
          <w:noProof/>
          <w:kern w:val="2"/>
          <w:sz w:val="24"/>
          <w:szCs w:val="24"/>
          <w14:ligatures w14:val="standardContextual"/>
        </w:rPr>
      </w:pPr>
      <w:hyperlink w:anchor="_Toc209307523" w:history="1">
        <w:r w:rsidRPr="00BA1C7E">
          <w:rPr>
            <w:rStyle w:val="Hyperlink"/>
            <w:noProof/>
          </w:rPr>
          <w:t>Equation 3 Accuracy</w:t>
        </w:r>
        <w:r>
          <w:rPr>
            <w:noProof/>
            <w:webHidden/>
          </w:rPr>
          <w:tab/>
        </w:r>
        <w:r>
          <w:rPr>
            <w:noProof/>
            <w:webHidden/>
          </w:rPr>
          <w:fldChar w:fldCharType="begin"/>
        </w:r>
        <w:r>
          <w:rPr>
            <w:noProof/>
            <w:webHidden/>
          </w:rPr>
          <w:instrText xml:space="preserve"> PAGEREF _Toc209307523 \h </w:instrText>
        </w:r>
        <w:r>
          <w:rPr>
            <w:noProof/>
            <w:webHidden/>
          </w:rPr>
        </w:r>
        <w:r>
          <w:rPr>
            <w:noProof/>
            <w:webHidden/>
          </w:rPr>
          <w:fldChar w:fldCharType="separate"/>
        </w:r>
        <w:r>
          <w:rPr>
            <w:noProof/>
            <w:webHidden/>
          </w:rPr>
          <w:t>7</w:t>
        </w:r>
        <w:r>
          <w:rPr>
            <w:noProof/>
            <w:webHidden/>
          </w:rPr>
          <w:fldChar w:fldCharType="end"/>
        </w:r>
      </w:hyperlink>
    </w:p>
    <w:p w14:paraId="0A2944A3" w14:textId="2D6ADE1E" w:rsidR="00C717E9" w:rsidRDefault="00C717E9">
      <w:pPr>
        <w:pStyle w:val="TableofFigures"/>
        <w:tabs>
          <w:tab w:val="right" w:leader="underscore" w:pos="10358"/>
        </w:tabs>
        <w:rPr>
          <w:rFonts w:asciiTheme="minorHAnsi" w:eastAsiaTheme="minorEastAsia" w:hAnsiTheme="minorHAnsi" w:cstheme="minorBidi"/>
          <w:noProof/>
          <w:kern w:val="2"/>
          <w:sz w:val="24"/>
          <w:szCs w:val="24"/>
          <w14:ligatures w14:val="standardContextual"/>
        </w:rPr>
      </w:pPr>
      <w:hyperlink w:anchor="_Toc209307524" w:history="1">
        <w:r w:rsidRPr="00BA1C7E">
          <w:rPr>
            <w:rStyle w:val="Hyperlink"/>
            <w:noProof/>
          </w:rPr>
          <w:t>Equation 4 Macro F1</w:t>
        </w:r>
        <w:r>
          <w:rPr>
            <w:noProof/>
            <w:webHidden/>
          </w:rPr>
          <w:tab/>
        </w:r>
        <w:r>
          <w:rPr>
            <w:noProof/>
            <w:webHidden/>
          </w:rPr>
          <w:fldChar w:fldCharType="begin"/>
        </w:r>
        <w:r>
          <w:rPr>
            <w:noProof/>
            <w:webHidden/>
          </w:rPr>
          <w:instrText xml:space="preserve"> PAGEREF _Toc209307524 \h </w:instrText>
        </w:r>
        <w:r>
          <w:rPr>
            <w:noProof/>
            <w:webHidden/>
          </w:rPr>
        </w:r>
        <w:r>
          <w:rPr>
            <w:noProof/>
            <w:webHidden/>
          </w:rPr>
          <w:fldChar w:fldCharType="separate"/>
        </w:r>
        <w:r>
          <w:rPr>
            <w:noProof/>
            <w:webHidden/>
          </w:rPr>
          <w:t>7</w:t>
        </w:r>
        <w:r>
          <w:rPr>
            <w:noProof/>
            <w:webHidden/>
          </w:rPr>
          <w:fldChar w:fldCharType="end"/>
        </w:r>
      </w:hyperlink>
    </w:p>
    <w:p w14:paraId="165A82FE" w14:textId="52793D02" w:rsidR="00C717E9" w:rsidRPr="00052214" w:rsidRDefault="006A494B">
      <w:pPr>
        <w:rPr>
          <w:kern w:val="28"/>
          <w:sz w:val="48"/>
          <w:szCs w:val="48"/>
        </w:rPr>
      </w:pPr>
      <w:r>
        <w:rPr>
          <w:kern w:val="28"/>
          <w:sz w:val="48"/>
          <w:szCs w:val="48"/>
        </w:rPr>
        <w:fldChar w:fldCharType="end"/>
      </w:r>
      <w:r>
        <w:rPr>
          <w:kern w:val="28"/>
          <w:sz w:val="48"/>
          <w:szCs w:val="48"/>
        </w:rPr>
        <w:fldChar w:fldCharType="begin"/>
      </w:r>
      <w:r>
        <w:rPr>
          <w:kern w:val="28"/>
          <w:sz w:val="48"/>
          <w:szCs w:val="48"/>
        </w:rPr>
        <w:instrText xml:space="preserve"> TOC \h \z \c "Figure" </w:instrText>
      </w:r>
      <w:r>
        <w:rPr>
          <w:kern w:val="28"/>
          <w:sz w:val="48"/>
          <w:szCs w:val="48"/>
        </w:rPr>
        <w:fldChar w:fldCharType="separate"/>
      </w:r>
    </w:p>
    <w:p w14:paraId="296011AF" w14:textId="2DA7E734" w:rsidR="00C717E9" w:rsidRDefault="00C717E9">
      <w:pPr>
        <w:pStyle w:val="TableofFigures"/>
        <w:tabs>
          <w:tab w:val="right" w:leader="underscore" w:pos="10358"/>
        </w:tabs>
        <w:rPr>
          <w:rFonts w:asciiTheme="minorHAnsi" w:eastAsiaTheme="minorEastAsia" w:hAnsiTheme="minorHAnsi" w:cstheme="minorBidi"/>
          <w:noProof/>
          <w:kern w:val="2"/>
          <w:sz w:val="24"/>
          <w:szCs w:val="24"/>
          <w14:ligatures w14:val="standardContextual"/>
        </w:rPr>
      </w:pPr>
      <w:hyperlink w:anchor="_Toc209307526" w:history="1">
        <w:r w:rsidRPr="0064250F">
          <w:rPr>
            <w:rStyle w:val="Hyperlink"/>
            <w:noProof/>
          </w:rPr>
          <w:t>Figure i. Lab Setup for data collection, EVSE Dataset 2024, Datasets, Research, Canadian Institute for Cybersecurity</w:t>
        </w:r>
        <w:r>
          <w:rPr>
            <w:noProof/>
            <w:webHidden/>
          </w:rPr>
          <w:tab/>
        </w:r>
        <w:r>
          <w:rPr>
            <w:noProof/>
            <w:webHidden/>
          </w:rPr>
          <w:fldChar w:fldCharType="begin"/>
        </w:r>
        <w:r>
          <w:rPr>
            <w:noProof/>
            <w:webHidden/>
          </w:rPr>
          <w:instrText xml:space="preserve"> PAGEREF _Toc209307526 \h </w:instrText>
        </w:r>
        <w:r>
          <w:rPr>
            <w:noProof/>
            <w:webHidden/>
          </w:rPr>
        </w:r>
        <w:r>
          <w:rPr>
            <w:noProof/>
            <w:webHidden/>
          </w:rPr>
          <w:fldChar w:fldCharType="separate"/>
        </w:r>
        <w:r>
          <w:rPr>
            <w:noProof/>
            <w:webHidden/>
          </w:rPr>
          <w:t>3</w:t>
        </w:r>
        <w:r>
          <w:rPr>
            <w:noProof/>
            <w:webHidden/>
          </w:rPr>
          <w:fldChar w:fldCharType="end"/>
        </w:r>
      </w:hyperlink>
    </w:p>
    <w:p w14:paraId="65931E05" w14:textId="25383A75" w:rsidR="00C717E9" w:rsidRDefault="00C717E9">
      <w:pPr>
        <w:pStyle w:val="TableofFigures"/>
        <w:tabs>
          <w:tab w:val="right" w:leader="underscore" w:pos="10358"/>
        </w:tabs>
        <w:rPr>
          <w:rFonts w:asciiTheme="minorHAnsi" w:eastAsiaTheme="minorEastAsia" w:hAnsiTheme="minorHAnsi" w:cstheme="minorBidi"/>
          <w:noProof/>
          <w:kern w:val="2"/>
          <w:sz w:val="24"/>
          <w:szCs w:val="24"/>
          <w14:ligatures w14:val="standardContextual"/>
        </w:rPr>
      </w:pPr>
      <w:hyperlink w:anchor="_Toc209307527" w:history="1">
        <w:r w:rsidRPr="0064250F">
          <w:rPr>
            <w:rStyle w:val="Hyperlink"/>
            <w:noProof/>
          </w:rPr>
          <w:t>Figure ii. Experiment Scenario Demonstrating Attack Behavior</w:t>
        </w:r>
        <w:r>
          <w:rPr>
            <w:noProof/>
            <w:webHidden/>
          </w:rPr>
          <w:tab/>
        </w:r>
        <w:r>
          <w:rPr>
            <w:noProof/>
            <w:webHidden/>
          </w:rPr>
          <w:fldChar w:fldCharType="begin"/>
        </w:r>
        <w:r>
          <w:rPr>
            <w:noProof/>
            <w:webHidden/>
          </w:rPr>
          <w:instrText xml:space="preserve"> PAGEREF _Toc209307527 \h </w:instrText>
        </w:r>
        <w:r>
          <w:rPr>
            <w:noProof/>
            <w:webHidden/>
          </w:rPr>
        </w:r>
        <w:r>
          <w:rPr>
            <w:noProof/>
            <w:webHidden/>
          </w:rPr>
          <w:fldChar w:fldCharType="separate"/>
        </w:r>
        <w:r>
          <w:rPr>
            <w:noProof/>
            <w:webHidden/>
          </w:rPr>
          <w:t>3</w:t>
        </w:r>
        <w:r>
          <w:rPr>
            <w:noProof/>
            <w:webHidden/>
          </w:rPr>
          <w:fldChar w:fldCharType="end"/>
        </w:r>
      </w:hyperlink>
    </w:p>
    <w:p w14:paraId="57F38F8A" w14:textId="7820373A" w:rsidR="00C717E9" w:rsidRDefault="00C717E9">
      <w:pPr>
        <w:pStyle w:val="TableofFigures"/>
        <w:tabs>
          <w:tab w:val="right" w:leader="underscore" w:pos="10358"/>
        </w:tabs>
        <w:rPr>
          <w:rFonts w:asciiTheme="minorHAnsi" w:eastAsiaTheme="minorEastAsia" w:hAnsiTheme="minorHAnsi" w:cstheme="minorBidi"/>
          <w:noProof/>
          <w:kern w:val="2"/>
          <w:sz w:val="24"/>
          <w:szCs w:val="24"/>
          <w14:ligatures w14:val="standardContextual"/>
        </w:rPr>
      </w:pPr>
      <w:hyperlink w:anchor="_Toc209307528" w:history="1">
        <w:r w:rsidRPr="0064250F">
          <w:rPr>
            <w:rStyle w:val="Hyperlink"/>
            <w:noProof/>
          </w:rPr>
          <w:t>Figure iii. Stratified Data Split</w:t>
        </w:r>
        <w:r>
          <w:rPr>
            <w:noProof/>
            <w:webHidden/>
          </w:rPr>
          <w:tab/>
        </w:r>
        <w:r>
          <w:rPr>
            <w:noProof/>
            <w:webHidden/>
          </w:rPr>
          <w:fldChar w:fldCharType="begin"/>
        </w:r>
        <w:r>
          <w:rPr>
            <w:noProof/>
            <w:webHidden/>
          </w:rPr>
          <w:instrText xml:space="preserve"> PAGEREF _Toc209307528 \h </w:instrText>
        </w:r>
        <w:r>
          <w:rPr>
            <w:noProof/>
            <w:webHidden/>
          </w:rPr>
        </w:r>
        <w:r>
          <w:rPr>
            <w:noProof/>
            <w:webHidden/>
          </w:rPr>
          <w:fldChar w:fldCharType="separate"/>
        </w:r>
        <w:r>
          <w:rPr>
            <w:noProof/>
            <w:webHidden/>
          </w:rPr>
          <w:t>4</w:t>
        </w:r>
        <w:r>
          <w:rPr>
            <w:noProof/>
            <w:webHidden/>
          </w:rPr>
          <w:fldChar w:fldCharType="end"/>
        </w:r>
      </w:hyperlink>
    </w:p>
    <w:p w14:paraId="35D68649" w14:textId="4ADA658F" w:rsidR="00C717E9" w:rsidRDefault="00C717E9">
      <w:pPr>
        <w:pStyle w:val="TableofFigures"/>
        <w:tabs>
          <w:tab w:val="right" w:leader="underscore" w:pos="10358"/>
        </w:tabs>
        <w:rPr>
          <w:rFonts w:asciiTheme="minorHAnsi" w:eastAsiaTheme="minorEastAsia" w:hAnsiTheme="minorHAnsi" w:cstheme="minorBidi"/>
          <w:noProof/>
          <w:kern w:val="2"/>
          <w:sz w:val="24"/>
          <w:szCs w:val="24"/>
          <w14:ligatures w14:val="standardContextual"/>
        </w:rPr>
      </w:pPr>
      <w:hyperlink w:anchor="_Toc209307529" w:history="1">
        <w:r w:rsidRPr="0064250F">
          <w:rPr>
            <w:rStyle w:val="Hyperlink"/>
            <w:noProof/>
          </w:rPr>
          <w:t>Figure iv. Attack Distribution Among Split Data</w:t>
        </w:r>
        <w:r>
          <w:rPr>
            <w:noProof/>
            <w:webHidden/>
          </w:rPr>
          <w:tab/>
        </w:r>
        <w:r>
          <w:rPr>
            <w:noProof/>
            <w:webHidden/>
          </w:rPr>
          <w:fldChar w:fldCharType="begin"/>
        </w:r>
        <w:r>
          <w:rPr>
            <w:noProof/>
            <w:webHidden/>
          </w:rPr>
          <w:instrText xml:space="preserve"> PAGEREF _Toc209307529 \h </w:instrText>
        </w:r>
        <w:r>
          <w:rPr>
            <w:noProof/>
            <w:webHidden/>
          </w:rPr>
        </w:r>
        <w:r>
          <w:rPr>
            <w:noProof/>
            <w:webHidden/>
          </w:rPr>
          <w:fldChar w:fldCharType="separate"/>
        </w:r>
        <w:r>
          <w:rPr>
            <w:noProof/>
            <w:webHidden/>
          </w:rPr>
          <w:t>4</w:t>
        </w:r>
        <w:r>
          <w:rPr>
            <w:noProof/>
            <w:webHidden/>
          </w:rPr>
          <w:fldChar w:fldCharType="end"/>
        </w:r>
      </w:hyperlink>
    </w:p>
    <w:p w14:paraId="01EA809B" w14:textId="6AAEC97E" w:rsidR="00C717E9" w:rsidRDefault="00C717E9">
      <w:pPr>
        <w:pStyle w:val="TableofFigures"/>
        <w:tabs>
          <w:tab w:val="right" w:leader="underscore" w:pos="10358"/>
        </w:tabs>
        <w:rPr>
          <w:rFonts w:asciiTheme="minorHAnsi" w:eastAsiaTheme="minorEastAsia" w:hAnsiTheme="minorHAnsi" w:cstheme="minorBidi"/>
          <w:noProof/>
          <w:kern w:val="2"/>
          <w:sz w:val="24"/>
          <w:szCs w:val="24"/>
          <w14:ligatures w14:val="standardContextual"/>
        </w:rPr>
      </w:pPr>
      <w:hyperlink w:anchor="_Toc209307530" w:history="1">
        <w:r w:rsidRPr="0064250F">
          <w:rPr>
            <w:rStyle w:val="Hyperlink"/>
            <w:noProof/>
          </w:rPr>
          <w:t>Figure v. Visualization of kmem_kmem_cache_free</w:t>
        </w:r>
        <w:r>
          <w:rPr>
            <w:noProof/>
            <w:webHidden/>
          </w:rPr>
          <w:tab/>
        </w:r>
        <w:r>
          <w:rPr>
            <w:noProof/>
            <w:webHidden/>
          </w:rPr>
          <w:fldChar w:fldCharType="begin"/>
        </w:r>
        <w:r>
          <w:rPr>
            <w:noProof/>
            <w:webHidden/>
          </w:rPr>
          <w:instrText xml:space="preserve"> PAGEREF _Toc209307530 \h </w:instrText>
        </w:r>
        <w:r>
          <w:rPr>
            <w:noProof/>
            <w:webHidden/>
          </w:rPr>
        </w:r>
        <w:r>
          <w:rPr>
            <w:noProof/>
            <w:webHidden/>
          </w:rPr>
          <w:fldChar w:fldCharType="separate"/>
        </w:r>
        <w:r>
          <w:rPr>
            <w:noProof/>
            <w:webHidden/>
          </w:rPr>
          <w:t>5</w:t>
        </w:r>
        <w:r>
          <w:rPr>
            <w:noProof/>
            <w:webHidden/>
          </w:rPr>
          <w:fldChar w:fldCharType="end"/>
        </w:r>
      </w:hyperlink>
    </w:p>
    <w:p w14:paraId="1C5464DF" w14:textId="722D6043" w:rsidR="00C717E9" w:rsidRDefault="00C717E9">
      <w:pPr>
        <w:pStyle w:val="TableofFigures"/>
        <w:tabs>
          <w:tab w:val="right" w:leader="underscore" w:pos="10358"/>
        </w:tabs>
        <w:rPr>
          <w:rFonts w:asciiTheme="minorHAnsi" w:eastAsiaTheme="minorEastAsia" w:hAnsiTheme="minorHAnsi" w:cstheme="minorBidi"/>
          <w:noProof/>
          <w:kern w:val="2"/>
          <w:sz w:val="24"/>
          <w:szCs w:val="24"/>
          <w14:ligatures w14:val="standardContextual"/>
        </w:rPr>
      </w:pPr>
      <w:hyperlink w:anchor="_Toc209307531" w:history="1">
        <w:r w:rsidRPr="0064250F">
          <w:rPr>
            <w:rStyle w:val="Hyperlink"/>
            <w:noProof/>
          </w:rPr>
          <w:t>Figure vi. Visualization of l2d_cache_refill_wr</w:t>
        </w:r>
        <w:r>
          <w:rPr>
            <w:noProof/>
            <w:webHidden/>
          </w:rPr>
          <w:tab/>
        </w:r>
        <w:r>
          <w:rPr>
            <w:noProof/>
            <w:webHidden/>
          </w:rPr>
          <w:fldChar w:fldCharType="begin"/>
        </w:r>
        <w:r>
          <w:rPr>
            <w:noProof/>
            <w:webHidden/>
          </w:rPr>
          <w:instrText xml:space="preserve"> PAGEREF _Toc209307531 \h </w:instrText>
        </w:r>
        <w:r>
          <w:rPr>
            <w:noProof/>
            <w:webHidden/>
          </w:rPr>
        </w:r>
        <w:r>
          <w:rPr>
            <w:noProof/>
            <w:webHidden/>
          </w:rPr>
          <w:fldChar w:fldCharType="separate"/>
        </w:r>
        <w:r>
          <w:rPr>
            <w:noProof/>
            <w:webHidden/>
          </w:rPr>
          <w:t>5</w:t>
        </w:r>
        <w:r>
          <w:rPr>
            <w:noProof/>
            <w:webHidden/>
          </w:rPr>
          <w:fldChar w:fldCharType="end"/>
        </w:r>
      </w:hyperlink>
    </w:p>
    <w:p w14:paraId="6CAE7915" w14:textId="21ADDD24" w:rsidR="00C717E9" w:rsidRDefault="00C717E9">
      <w:pPr>
        <w:pStyle w:val="TableofFigures"/>
        <w:tabs>
          <w:tab w:val="right" w:leader="underscore" w:pos="10358"/>
        </w:tabs>
        <w:rPr>
          <w:rFonts w:asciiTheme="minorHAnsi" w:eastAsiaTheme="minorEastAsia" w:hAnsiTheme="minorHAnsi" w:cstheme="minorBidi"/>
          <w:noProof/>
          <w:kern w:val="2"/>
          <w:sz w:val="24"/>
          <w:szCs w:val="24"/>
          <w14:ligatures w14:val="standardContextual"/>
        </w:rPr>
      </w:pPr>
      <w:hyperlink w:anchor="_Toc209307532" w:history="1">
        <w:r w:rsidRPr="0064250F">
          <w:rPr>
            <w:rStyle w:val="Hyperlink"/>
            <w:noProof/>
          </w:rPr>
          <w:t>Figure vii. Sliding Window Technique</w:t>
        </w:r>
        <w:r>
          <w:rPr>
            <w:noProof/>
            <w:webHidden/>
          </w:rPr>
          <w:tab/>
        </w:r>
        <w:r>
          <w:rPr>
            <w:noProof/>
            <w:webHidden/>
          </w:rPr>
          <w:fldChar w:fldCharType="begin"/>
        </w:r>
        <w:r>
          <w:rPr>
            <w:noProof/>
            <w:webHidden/>
          </w:rPr>
          <w:instrText xml:space="preserve"> PAGEREF _Toc209307532 \h </w:instrText>
        </w:r>
        <w:r>
          <w:rPr>
            <w:noProof/>
            <w:webHidden/>
          </w:rPr>
        </w:r>
        <w:r>
          <w:rPr>
            <w:noProof/>
            <w:webHidden/>
          </w:rPr>
          <w:fldChar w:fldCharType="separate"/>
        </w:r>
        <w:r>
          <w:rPr>
            <w:noProof/>
            <w:webHidden/>
          </w:rPr>
          <w:t>5</w:t>
        </w:r>
        <w:r>
          <w:rPr>
            <w:noProof/>
            <w:webHidden/>
          </w:rPr>
          <w:fldChar w:fldCharType="end"/>
        </w:r>
      </w:hyperlink>
    </w:p>
    <w:p w14:paraId="7C6802B3" w14:textId="54A7CB73" w:rsidR="00C717E9" w:rsidRDefault="00C717E9">
      <w:pPr>
        <w:pStyle w:val="TableofFigures"/>
        <w:tabs>
          <w:tab w:val="right" w:leader="underscore" w:pos="10358"/>
        </w:tabs>
        <w:rPr>
          <w:rFonts w:asciiTheme="minorHAnsi" w:eastAsiaTheme="minorEastAsia" w:hAnsiTheme="minorHAnsi" w:cstheme="minorBidi"/>
          <w:noProof/>
          <w:kern w:val="2"/>
          <w:sz w:val="24"/>
          <w:szCs w:val="24"/>
          <w14:ligatures w14:val="standardContextual"/>
        </w:rPr>
      </w:pPr>
      <w:hyperlink w:anchor="_Toc209307533" w:history="1">
        <w:r w:rsidRPr="0064250F">
          <w:rPr>
            <w:rStyle w:val="Hyperlink"/>
            <w:noProof/>
          </w:rPr>
          <w:t>Figure viii. Generic CNN Architecture</w:t>
        </w:r>
        <w:r>
          <w:rPr>
            <w:noProof/>
            <w:webHidden/>
          </w:rPr>
          <w:tab/>
        </w:r>
        <w:r>
          <w:rPr>
            <w:noProof/>
            <w:webHidden/>
          </w:rPr>
          <w:fldChar w:fldCharType="begin"/>
        </w:r>
        <w:r>
          <w:rPr>
            <w:noProof/>
            <w:webHidden/>
          </w:rPr>
          <w:instrText xml:space="preserve"> PAGEREF _Toc209307533 \h </w:instrText>
        </w:r>
        <w:r>
          <w:rPr>
            <w:noProof/>
            <w:webHidden/>
          </w:rPr>
        </w:r>
        <w:r>
          <w:rPr>
            <w:noProof/>
            <w:webHidden/>
          </w:rPr>
          <w:fldChar w:fldCharType="separate"/>
        </w:r>
        <w:r>
          <w:rPr>
            <w:noProof/>
            <w:webHidden/>
          </w:rPr>
          <w:t>5</w:t>
        </w:r>
        <w:r>
          <w:rPr>
            <w:noProof/>
            <w:webHidden/>
          </w:rPr>
          <w:fldChar w:fldCharType="end"/>
        </w:r>
      </w:hyperlink>
    </w:p>
    <w:p w14:paraId="3D3C98C5" w14:textId="3C48C67D" w:rsidR="00C717E9" w:rsidRDefault="00C717E9">
      <w:pPr>
        <w:pStyle w:val="TableofFigures"/>
        <w:tabs>
          <w:tab w:val="right" w:leader="underscore" w:pos="10358"/>
        </w:tabs>
        <w:rPr>
          <w:rFonts w:asciiTheme="minorHAnsi" w:eastAsiaTheme="minorEastAsia" w:hAnsiTheme="minorHAnsi" w:cstheme="minorBidi"/>
          <w:noProof/>
          <w:kern w:val="2"/>
          <w:sz w:val="24"/>
          <w:szCs w:val="24"/>
          <w14:ligatures w14:val="standardContextual"/>
        </w:rPr>
      </w:pPr>
      <w:hyperlink w:anchor="_Toc209307534" w:history="1">
        <w:r w:rsidRPr="0064250F">
          <w:rPr>
            <w:rStyle w:val="Hyperlink"/>
            <w:noProof/>
          </w:rPr>
          <w:t>Figure ix. 1D CNN Gain Loss</w:t>
        </w:r>
        <w:r>
          <w:rPr>
            <w:noProof/>
            <w:webHidden/>
          </w:rPr>
          <w:tab/>
        </w:r>
        <w:r>
          <w:rPr>
            <w:noProof/>
            <w:webHidden/>
          </w:rPr>
          <w:fldChar w:fldCharType="begin"/>
        </w:r>
        <w:r>
          <w:rPr>
            <w:noProof/>
            <w:webHidden/>
          </w:rPr>
          <w:instrText xml:space="preserve"> PAGEREF _Toc209307534 \h </w:instrText>
        </w:r>
        <w:r>
          <w:rPr>
            <w:noProof/>
            <w:webHidden/>
          </w:rPr>
        </w:r>
        <w:r>
          <w:rPr>
            <w:noProof/>
            <w:webHidden/>
          </w:rPr>
          <w:fldChar w:fldCharType="separate"/>
        </w:r>
        <w:r>
          <w:rPr>
            <w:noProof/>
            <w:webHidden/>
          </w:rPr>
          <w:t>5</w:t>
        </w:r>
        <w:r>
          <w:rPr>
            <w:noProof/>
            <w:webHidden/>
          </w:rPr>
          <w:fldChar w:fldCharType="end"/>
        </w:r>
      </w:hyperlink>
    </w:p>
    <w:p w14:paraId="58BD8E43" w14:textId="706C0F7F" w:rsidR="00C717E9" w:rsidRDefault="00C717E9">
      <w:pPr>
        <w:pStyle w:val="TableofFigures"/>
        <w:tabs>
          <w:tab w:val="right" w:leader="underscore" w:pos="10358"/>
        </w:tabs>
        <w:rPr>
          <w:rFonts w:asciiTheme="minorHAnsi" w:eastAsiaTheme="minorEastAsia" w:hAnsiTheme="minorHAnsi" w:cstheme="minorBidi"/>
          <w:noProof/>
          <w:kern w:val="2"/>
          <w:sz w:val="24"/>
          <w:szCs w:val="24"/>
          <w14:ligatures w14:val="standardContextual"/>
        </w:rPr>
      </w:pPr>
      <w:hyperlink w:anchor="_Toc209307535" w:history="1">
        <w:r w:rsidRPr="0064250F">
          <w:rPr>
            <w:rStyle w:val="Hyperlink"/>
            <w:noProof/>
          </w:rPr>
          <w:t>Figure x. GRU Gain Loss</w:t>
        </w:r>
        <w:r>
          <w:rPr>
            <w:noProof/>
            <w:webHidden/>
          </w:rPr>
          <w:tab/>
        </w:r>
        <w:r>
          <w:rPr>
            <w:noProof/>
            <w:webHidden/>
          </w:rPr>
          <w:fldChar w:fldCharType="begin"/>
        </w:r>
        <w:r>
          <w:rPr>
            <w:noProof/>
            <w:webHidden/>
          </w:rPr>
          <w:instrText xml:space="preserve"> PAGEREF _Toc209307535 \h </w:instrText>
        </w:r>
        <w:r>
          <w:rPr>
            <w:noProof/>
            <w:webHidden/>
          </w:rPr>
        </w:r>
        <w:r>
          <w:rPr>
            <w:noProof/>
            <w:webHidden/>
          </w:rPr>
          <w:fldChar w:fldCharType="separate"/>
        </w:r>
        <w:r>
          <w:rPr>
            <w:noProof/>
            <w:webHidden/>
          </w:rPr>
          <w:t>6</w:t>
        </w:r>
        <w:r>
          <w:rPr>
            <w:noProof/>
            <w:webHidden/>
          </w:rPr>
          <w:fldChar w:fldCharType="end"/>
        </w:r>
      </w:hyperlink>
    </w:p>
    <w:p w14:paraId="7B07923A" w14:textId="70149599" w:rsidR="00C717E9" w:rsidRDefault="00C717E9">
      <w:pPr>
        <w:pStyle w:val="TableofFigures"/>
        <w:tabs>
          <w:tab w:val="right" w:leader="underscore" w:pos="10358"/>
        </w:tabs>
        <w:rPr>
          <w:rFonts w:asciiTheme="minorHAnsi" w:eastAsiaTheme="minorEastAsia" w:hAnsiTheme="minorHAnsi" w:cstheme="minorBidi"/>
          <w:noProof/>
          <w:kern w:val="2"/>
          <w:sz w:val="24"/>
          <w:szCs w:val="24"/>
          <w14:ligatures w14:val="standardContextual"/>
        </w:rPr>
      </w:pPr>
      <w:hyperlink w:anchor="_Toc209307536" w:history="1">
        <w:r w:rsidRPr="0064250F">
          <w:rPr>
            <w:rStyle w:val="Hyperlink"/>
            <w:noProof/>
          </w:rPr>
          <w:t>Figure xi. Transformer Block</w:t>
        </w:r>
        <w:r>
          <w:rPr>
            <w:noProof/>
            <w:webHidden/>
          </w:rPr>
          <w:tab/>
        </w:r>
        <w:r>
          <w:rPr>
            <w:noProof/>
            <w:webHidden/>
          </w:rPr>
          <w:fldChar w:fldCharType="begin"/>
        </w:r>
        <w:r>
          <w:rPr>
            <w:noProof/>
            <w:webHidden/>
          </w:rPr>
          <w:instrText xml:space="preserve"> PAGEREF _Toc209307536 \h </w:instrText>
        </w:r>
        <w:r>
          <w:rPr>
            <w:noProof/>
            <w:webHidden/>
          </w:rPr>
        </w:r>
        <w:r>
          <w:rPr>
            <w:noProof/>
            <w:webHidden/>
          </w:rPr>
          <w:fldChar w:fldCharType="separate"/>
        </w:r>
        <w:r>
          <w:rPr>
            <w:noProof/>
            <w:webHidden/>
          </w:rPr>
          <w:t>6</w:t>
        </w:r>
        <w:r>
          <w:rPr>
            <w:noProof/>
            <w:webHidden/>
          </w:rPr>
          <w:fldChar w:fldCharType="end"/>
        </w:r>
      </w:hyperlink>
    </w:p>
    <w:p w14:paraId="6C81BEDE" w14:textId="296D8852" w:rsidR="00C717E9" w:rsidRDefault="00C717E9">
      <w:pPr>
        <w:pStyle w:val="TableofFigures"/>
        <w:tabs>
          <w:tab w:val="right" w:leader="underscore" w:pos="10358"/>
        </w:tabs>
        <w:rPr>
          <w:rFonts w:asciiTheme="minorHAnsi" w:eastAsiaTheme="minorEastAsia" w:hAnsiTheme="minorHAnsi" w:cstheme="minorBidi"/>
          <w:noProof/>
          <w:kern w:val="2"/>
          <w:sz w:val="24"/>
          <w:szCs w:val="24"/>
          <w14:ligatures w14:val="standardContextual"/>
        </w:rPr>
      </w:pPr>
      <w:hyperlink w:anchor="_Toc209307537" w:history="1">
        <w:r w:rsidRPr="0064250F">
          <w:rPr>
            <w:rStyle w:val="Hyperlink"/>
            <w:noProof/>
          </w:rPr>
          <w:t>Figure xii. Transformers Gain Loss</w:t>
        </w:r>
        <w:r>
          <w:rPr>
            <w:noProof/>
            <w:webHidden/>
          </w:rPr>
          <w:tab/>
        </w:r>
        <w:r>
          <w:rPr>
            <w:noProof/>
            <w:webHidden/>
          </w:rPr>
          <w:fldChar w:fldCharType="begin"/>
        </w:r>
        <w:r>
          <w:rPr>
            <w:noProof/>
            <w:webHidden/>
          </w:rPr>
          <w:instrText xml:space="preserve"> PAGEREF _Toc209307537 \h </w:instrText>
        </w:r>
        <w:r>
          <w:rPr>
            <w:noProof/>
            <w:webHidden/>
          </w:rPr>
        </w:r>
        <w:r>
          <w:rPr>
            <w:noProof/>
            <w:webHidden/>
          </w:rPr>
          <w:fldChar w:fldCharType="separate"/>
        </w:r>
        <w:r>
          <w:rPr>
            <w:noProof/>
            <w:webHidden/>
          </w:rPr>
          <w:t>6</w:t>
        </w:r>
        <w:r>
          <w:rPr>
            <w:noProof/>
            <w:webHidden/>
          </w:rPr>
          <w:fldChar w:fldCharType="end"/>
        </w:r>
      </w:hyperlink>
    </w:p>
    <w:p w14:paraId="488437F8" w14:textId="07C434FD" w:rsidR="00C717E9" w:rsidRDefault="00C717E9">
      <w:pPr>
        <w:pStyle w:val="TableofFigures"/>
        <w:tabs>
          <w:tab w:val="right" w:leader="underscore" w:pos="10358"/>
        </w:tabs>
        <w:rPr>
          <w:rFonts w:asciiTheme="minorHAnsi" w:eastAsiaTheme="minorEastAsia" w:hAnsiTheme="minorHAnsi" w:cstheme="minorBidi"/>
          <w:noProof/>
          <w:kern w:val="2"/>
          <w:sz w:val="24"/>
          <w:szCs w:val="24"/>
          <w14:ligatures w14:val="standardContextual"/>
        </w:rPr>
      </w:pPr>
      <w:hyperlink w:anchor="_Toc209307538" w:history="1">
        <w:r w:rsidRPr="0064250F">
          <w:rPr>
            <w:rStyle w:val="Hyperlink"/>
            <w:noProof/>
          </w:rPr>
          <w:t>Figure xiii. FastViT Gain Loss</w:t>
        </w:r>
        <w:r>
          <w:rPr>
            <w:noProof/>
            <w:webHidden/>
          </w:rPr>
          <w:tab/>
        </w:r>
        <w:r>
          <w:rPr>
            <w:noProof/>
            <w:webHidden/>
          </w:rPr>
          <w:fldChar w:fldCharType="begin"/>
        </w:r>
        <w:r>
          <w:rPr>
            <w:noProof/>
            <w:webHidden/>
          </w:rPr>
          <w:instrText xml:space="preserve"> PAGEREF _Toc209307538 \h </w:instrText>
        </w:r>
        <w:r>
          <w:rPr>
            <w:noProof/>
            <w:webHidden/>
          </w:rPr>
        </w:r>
        <w:r>
          <w:rPr>
            <w:noProof/>
            <w:webHidden/>
          </w:rPr>
          <w:fldChar w:fldCharType="separate"/>
        </w:r>
        <w:r>
          <w:rPr>
            <w:noProof/>
            <w:webHidden/>
          </w:rPr>
          <w:t>6</w:t>
        </w:r>
        <w:r>
          <w:rPr>
            <w:noProof/>
            <w:webHidden/>
          </w:rPr>
          <w:fldChar w:fldCharType="end"/>
        </w:r>
      </w:hyperlink>
    </w:p>
    <w:p w14:paraId="56927DDA" w14:textId="58F5497D" w:rsidR="00B72B17" w:rsidRDefault="006A494B">
      <w:pPr>
        <w:rPr>
          <w:kern w:val="28"/>
          <w:sz w:val="48"/>
          <w:szCs w:val="48"/>
        </w:rPr>
      </w:pPr>
      <w:r>
        <w:rPr>
          <w:kern w:val="28"/>
          <w:sz w:val="48"/>
          <w:szCs w:val="48"/>
        </w:rPr>
        <w:fldChar w:fldCharType="end"/>
      </w:r>
      <w:r w:rsidR="00B72B17">
        <w:rPr>
          <w:kern w:val="28"/>
          <w:sz w:val="48"/>
          <w:szCs w:val="48"/>
        </w:rPr>
        <w:br w:type="page"/>
      </w:r>
    </w:p>
    <w:p w14:paraId="62982DCF" w14:textId="77777777" w:rsidR="005378FB" w:rsidRDefault="005378FB">
      <w:pPr>
        <w:rPr>
          <w:kern w:val="28"/>
          <w:sz w:val="48"/>
          <w:szCs w:val="48"/>
        </w:rPr>
      </w:pPr>
    </w:p>
    <w:p w14:paraId="47CA69F1" w14:textId="7391DAFF" w:rsidR="00732E46" w:rsidRDefault="00DB23B1" w:rsidP="00630CD3">
      <w:pPr>
        <w:widowControl w:val="0"/>
        <w:pBdr>
          <w:top w:val="nil"/>
          <w:left w:val="nil"/>
          <w:bottom w:val="nil"/>
          <w:right w:val="nil"/>
          <w:between w:val="nil"/>
        </w:pBdr>
        <w:spacing w:line="252" w:lineRule="auto"/>
        <w:jc w:val="center"/>
        <w:rPr>
          <w:color w:val="000000"/>
          <w:sz w:val="18"/>
          <w:szCs w:val="18"/>
        </w:rPr>
      </w:pPr>
      <w:bookmarkStart w:id="0" w:name="_Hlk209307321"/>
      <w:r w:rsidRPr="00456F5F">
        <w:rPr>
          <w:kern w:val="28"/>
          <w:sz w:val="48"/>
          <w:szCs w:val="48"/>
        </w:rPr>
        <w:t>Behavior</w:t>
      </w:r>
      <w:r w:rsidR="00456F5F" w:rsidRPr="00456F5F">
        <w:rPr>
          <w:kern w:val="28"/>
          <w:sz w:val="48"/>
          <w:szCs w:val="48"/>
        </w:rPr>
        <w:t>-Based Intrusion Detection in Electric Vehicle Charging Systems: Comparing Machine and Deep Learning Models with Feature Selection on the CICEVSE2024</w:t>
      </w:r>
    </w:p>
    <w:p w14:paraId="196C533D" w14:textId="77777777" w:rsidR="00903078" w:rsidRPr="00E74840" w:rsidRDefault="00903078" w:rsidP="00903078">
      <w:pPr>
        <w:pBdr>
          <w:top w:val="nil"/>
          <w:left w:val="nil"/>
          <w:bottom w:val="nil"/>
          <w:right w:val="nil"/>
          <w:between w:val="nil"/>
        </w:pBdr>
        <w:jc w:val="center"/>
        <w:rPr>
          <w:color w:val="000000"/>
        </w:rPr>
      </w:pPr>
      <w:bookmarkStart w:id="1" w:name="_heading=h.gjdgxs" w:colFirst="0" w:colLast="0"/>
      <w:bookmarkEnd w:id="0"/>
      <w:bookmarkEnd w:id="1"/>
      <w:r w:rsidRPr="00E74840">
        <w:rPr>
          <w:color w:val="000000"/>
        </w:rPr>
        <w:t>Muhammad Sameer</w:t>
      </w:r>
    </w:p>
    <w:p w14:paraId="075726A9" w14:textId="77777777" w:rsidR="00903078" w:rsidRPr="00E74840" w:rsidRDefault="00903078" w:rsidP="00903078">
      <w:pPr>
        <w:pBdr>
          <w:top w:val="nil"/>
          <w:left w:val="nil"/>
          <w:bottom w:val="nil"/>
          <w:right w:val="nil"/>
          <w:between w:val="nil"/>
        </w:pBdr>
        <w:jc w:val="center"/>
        <w:rPr>
          <w:color w:val="000000"/>
        </w:rPr>
      </w:pPr>
      <w:bookmarkStart w:id="2" w:name="_Hlk209307215"/>
      <w:r w:rsidRPr="00E74840">
        <w:rPr>
          <w:color w:val="000000"/>
        </w:rPr>
        <w:t>School of Computer Science and Mathematics</w:t>
      </w:r>
    </w:p>
    <w:p w14:paraId="11153F0C" w14:textId="77777777" w:rsidR="00250A66" w:rsidRPr="00E74840" w:rsidRDefault="00903078" w:rsidP="00903078">
      <w:pPr>
        <w:pBdr>
          <w:top w:val="nil"/>
          <w:left w:val="nil"/>
          <w:bottom w:val="nil"/>
          <w:right w:val="nil"/>
          <w:between w:val="nil"/>
        </w:pBdr>
        <w:jc w:val="center"/>
        <w:rPr>
          <w:color w:val="000000"/>
        </w:rPr>
      </w:pPr>
      <w:r w:rsidRPr="00E74840">
        <w:rPr>
          <w:color w:val="000000"/>
        </w:rPr>
        <w:t xml:space="preserve">Kingston </w:t>
      </w:r>
      <w:r w:rsidR="00250A66" w:rsidRPr="00E74840">
        <w:rPr>
          <w:color w:val="000000"/>
        </w:rPr>
        <w:t>University London</w:t>
      </w:r>
    </w:p>
    <w:bookmarkEnd w:id="2"/>
    <w:p w14:paraId="0F57A13A" w14:textId="5AD204A6" w:rsidR="00250A66" w:rsidRPr="00E74840" w:rsidRDefault="00250A66" w:rsidP="00903078">
      <w:pPr>
        <w:pBdr>
          <w:top w:val="nil"/>
          <w:left w:val="nil"/>
          <w:bottom w:val="nil"/>
          <w:right w:val="nil"/>
          <w:between w:val="nil"/>
        </w:pBdr>
        <w:jc w:val="center"/>
        <w:rPr>
          <w:color w:val="000000"/>
        </w:rPr>
      </w:pPr>
      <w:r w:rsidRPr="00E74840">
        <w:rPr>
          <w:color w:val="000000"/>
        </w:rPr>
        <w:t>London, U.</w:t>
      </w:r>
      <w:r w:rsidR="0074588B" w:rsidRPr="00E74840">
        <w:rPr>
          <w:color w:val="000000"/>
        </w:rPr>
        <w:t>K</w:t>
      </w:r>
    </w:p>
    <w:p w14:paraId="083DA2A7" w14:textId="6AEB6F19" w:rsidR="00F6692D" w:rsidRDefault="00F6692D" w:rsidP="008743D5">
      <w:pPr>
        <w:pBdr>
          <w:top w:val="nil"/>
          <w:left w:val="nil"/>
          <w:bottom w:val="nil"/>
          <w:right w:val="nil"/>
          <w:between w:val="nil"/>
        </w:pBdr>
        <w:jc w:val="center"/>
        <w:rPr>
          <w:color w:val="000000"/>
        </w:rPr>
      </w:pPr>
      <w:hyperlink r:id="rId13" w:history="1">
        <w:r w:rsidRPr="00D85334">
          <w:rPr>
            <w:rStyle w:val="Hyperlink"/>
          </w:rPr>
          <w:t>K2453955@kingston.ac.uk</w:t>
        </w:r>
      </w:hyperlink>
    </w:p>
    <w:p w14:paraId="66416825" w14:textId="2020D306" w:rsidR="00002FAF" w:rsidRPr="00E74840" w:rsidRDefault="00F6692D" w:rsidP="008743D5">
      <w:pPr>
        <w:pBdr>
          <w:top w:val="nil"/>
          <w:left w:val="nil"/>
          <w:bottom w:val="nil"/>
          <w:right w:val="nil"/>
          <w:between w:val="nil"/>
        </w:pBdr>
        <w:jc w:val="center"/>
        <w:rPr>
          <w:b/>
          <w:i/>
          <w:color w:val="000000"/>
        </w:rPr>
      </w:pPr>
      <w:r w:rsidRPr="00F6692D">
        <w:rPr>
          <w:color w:val="000000"/>
        </w:rPr>
        <w:t>https://github.com/Sameer-Tahir/Project_DS</w:t>
      </w:r>
      <w:r w:rsidR="008743D5" w:rsidRPr="00E74840">
        <w:rPr>
          <w:color w:val="000000"/>
        </w:rPr>
        <w:t xml:space="preserve"> </w:t>
      </w:r>
    </w:p>
    <w:p w14:paraId="200E9B34" w14:textId="77777777" w:rsidR="007E713A" w:rsidRDefault="007E713A" w:rsidP="00F4634C">
      <w:pPr>
        <w:pBdr>
          <w:top w:val="nil"/>
          <w:left w:val="nil"/>
          <w:bottom w:val="nil"/>
          <w:right w:val="nil"/>
          <w:between w:val="nil"/>
        </w:pBdr>
        <w:spacing w:before="20" w:after="320"/>
        <w:jc w:val="both"/>
        <w:rPr>
          <w:b/>
          <w:i/>
          <w:color w:val="000000"/>
          <w:sz w:val="18"/>
          <w:szCs w:val="18"/>
        </w:rPr>
      </w:pPr>
    </w:p>
    <w:p w14:paraId="06590BF3" w14:textId="77777777" w:rsidR="00E74840" w:rsidRDefault="00E74840" w:rsidP="00F4634C">
      <w:pPr>
        <w:pBdr>
          <w:top w:val="nil"/>
          <w:left w:val="nil"/>
          <w:bottom w:val="nil"/>
          <w:right w:val="nil"/>
          <w:between w:val="nil"/>
        </w:pBdr>
        <w:spacing w:before="20" w:after="320"/>
        <w:jc w:val="both"/>
        <w:rPr>
          <w:b/>
          <w:i/>
          <w:color w:val="000000"/>
          <w:sz w:val="18"/>
          <w:szCs w:val="18"/>
        </w:rPr>
        <w:sectPr w:rsidR="00E74840" w:rsidSect="00002FAF">
          <w:headerReference w:type="default" r:id="rId14"/>
          <w:type w:val="continuous"/>
          <w:pgSz w:w="12240" w:h="15840"/>
          <w:pgMar w:top="1008" w:right="936" w:bottom="1008" w:left="936" w:header="432" w:footer="432" w:gutter="0"/>
          <w:pgNumType w:start="1"/>
          <w:cols w:space="288"/>
        </w:sectPr>
      </w:pPr>
    </w:p>
    <w:p w14:paraId="4430B388" w14:textId="604E9418" w:rsidR="00732E46" w:rsidRPr="00F041D6" w:rsidRDefault="000F2C11">
      <w:pPr>
        <w:pBdr>
          <w:top w:val="nil"/>
          <w:left w:val="nil"/>
          <w:bottom w:val="nil"/>
          <w:right w:val="nil"/>
          <w:between w:val="nil"/>
        </w:pBdr>
        <w:spacing w:before="20"/>
        <w:ind w:firstLine="202"/>
        <w:jc w:val="both"/>
        <w:rPr>
          <w:b/>
          <w:color w:val="000000"/>
        </w:rPr>
      </w:pPr>
      <w:r w:rsidRPr="00F041D6">
        <w:rPr>
          <w:b/>
          <w:i/>
          <w:color w:val="000000"/>
        </w:rPr>
        <w:t>Abstract</w:t>
      </w:r>
      <w:r w:rsidRPr="00F041D6">
        <w:rPr>
          <w:b/>
          <w:color w:val="000000"/>
        </w:rPr>
        <w:t>—</w:t>
      </w:r>
      <w:r w:rsidR="00E354D6" w:rsidRPr="00F041D6">
        <w:t xml:space="preserve"> </w:t>
      </w:r>
      <w:r w:rsidR="001D4752" w:rsidRPr="001D4752">
        <w:rPr>
          <w:bCs/>
        </w:rPr>
        <w:t xml:space="preserve">The rapid expansion of Electric Vehicle Charging Systems (EVCS) has created new cybersecurity challenges, as adversaries increasingly target charging infrastructure with </w:t>
      </w:r>
      <w:r w:rsidR="001D4752" w:rsidRPr="003C3FEA">
        <w:rPr>
          <w:bCs/>
          <w:i/>
          <w:iCs/>
        </w:rPr>
        <w:t>reconnaissance</w:t>
      </w:r>
      <w:r w:rsidR="001D4752" w:rsidRPr="001D4752">
        <w:rPr>
          <w:bCs/>
        </w:rPr>
        <w:t xml:space="preserve">, </w:t>
      </w:r>
      <w:r w:rsidR="001D4752" w:rsidRPr="003C3FEA">
        <w:rPr>
          <w:bCs/>
          <w:i/>
          <w:iCs/>
        </w:rPr>
        <w:t>denial-of-service</w:t>
      </w:r>
      <w:r w:rsidR="001D4752" w:rsidRPr="001D4752">
        <w:rPr>
          <w:bCs/>
        </w:rPr>
        <w:t xml:space="preserve">, </w:t>
      </w:r>
      <w:r w:rsidR="001D4752" w:rsidRPr="003C3FEA">
        <w:rPr>
          <w:bCs/>
          <w:i/>
          <w:iCs/>
        </w:rPr>
        <w:t>cryptojacking</w:t>
      </w:r>
      <w:r w:rsidR="001D4752" w:rsidRPr="001D4752">
        <w:rPr>
          <w:bCs/>
        </w:rPr>
        <w:t xml:space="preserve">, and </w:t>
      </w:r>
      <w:r w:rsidR="001D4752" w:rsidRPr="003C3FEA">
        <w:rPr>
          <w:bCs/>
          <w:i/>
          <w:iCs/>
        </w:rPr>
        <w:t>flooding attacks</w:t>
      </w:r>
      <w:r w:rsidR="001D4752" w:rsidRPr="001D4752">
        <w:rPr>
          <w:bCs/>
        </w:rPr>
        <w:t xml:space="preserve">. This study develops a behavior-based anomaly detection framework leveraging the </w:t>
      </w:r>
      <w:r w:rsidR="001D4752" w:rsidRPr="003C3FEA">
        <w:rPr>
          <w:bCs/>
          <w:i/>
          <w:iCs/>
        </w:rPr>
        <w:t>CIC EV Charger Attack Dataset 2024</w:t>
      </w:r>
      <w:r w:rsidR="001D4752" w:rsidRPr="001D4752">
        <w:rPr>
          <w:bCs/>
        </w:rPr>
        <w:t xml:space="preserve"> (</w:t>
      </w:r>
      <w:r w:rsidR="001D4752" w:rsidRPr="003C3FEA">
        <w:rPr>
          <w:bCs/>
          <w:i/>
          <w:iCs/>
        </w:rPr>
        <w:t>CICEVSE2024</w:t>
      </w:r>
      <w:r w:rsidR="001D4752" w:rsidRPr="001D4752">
        <w:rPr>
          <w:bCs/>
        </w:rPr>
        <w:t xml:space="preserve">), which provides kernel event logs under both benign and malicious conditions. A preprocessing pipeline was implemented, including sliding-window segmentation, normalization, and Boruta-based feature selection to enhance efficiency and interpretability, while class imbalance was mitigated using class-weighting strategies. A range of models was evaluated, including machine learning approaches such as </w:t>
      </w:r>
      <w:r w:rsidR="001D4752" w:rsidRPr="003C3FEA">
        <w:rPr>
          <w:bCs/>
          <w:i/>
          <w:iCs/>
        </w:rPr>
        <w:t>Random Forest</w:t>
      </w:r>
      <w:r w:rsidR="001D4752" w:rsidRPr="001D4752">
        <w:rPr>
          <w:bCs/>
        </w:rPr>
        <w:t xml:space="preserve">, </w:t>
      </w:r>
      <w:r w:rsidR="001D4752" w:rsidRPr="003C3FEA">
        <w:rPr>
          <w:bCs/>
          <w:i/>
          <w:iCs/>
        </w:rPr>
        <w:t>Decision Tree</w:t>
      </w:r>
      <w:r w:rsidR="001D4752" w:rsidRPr="001D4752">
        <w:rPr>
          <w:bCs/>
        </w:rPr>
        <w:t xml:space="preserve">, and </w:t>
      </w:r>
      <w:proofErr w:type="spellStart"/>
      <w:r w:rsidR="001D4752" w:rsidRPr="003C3FEA">
        <w:rPr>
          <w:bCs/>
          <w:i/>
          <w:iCs/>
        </w:rPr>
        <w:t>LightGBM</w:t>
      </w:r>
      <w:proofErr w:type="spellEnd"/>
      <w:r w:rsidR="001D4752" w:rsidRPr="001D4752">
        <w:rPr>
          <w:bCs/>
        </w:rPr>
        <w:t xml:space="preserve">, as well as deep learning architectures like </w:t>
      </w:r>
      <w:r w:rsidR="001D4752" w:rsidRPr="003C3FEA">
        <w:rPr>
          <w:bCs/>
          <w:i/>
          <w:iCs/>
        </w:rPr>
        <w:t>1D-CNN</w:t>
      </w:r>
      <w:r w:rsidR="001D4752" w:rsidRPr="001D4752">
        <w:rPr>
          <w:bCs/>
        </w:rPr>
        <w:t xml:space="preserve">, </w:t>
      </w:r>
      <w:r w:rsidR="001D4752" w:rsidRPr="003C3FEA">
        <w:rPr>
          <w:bCs/>
          <w:i/>
          <w:iCs/>
        </w:rPr>
        <w:t>LSTM</w:t>
      </w:r>
      <w:r w:rsidR="001D4752" w:rsidRPr="001D4752">
        <w:rPr>
          <w:bCs/>
        </w:rPr>
        <w:t xml:space="preserve">, </w:t>
      </w:r>
      <w:r w:rsidR="001D4752" w:rsidRPr="003C3FEA">
        <w:rPr>
          <w:bCs/>
          <w:i/>
          <w:iCs/>
        </w:rPr>
        <w:t>GRU</w:t>
      </w:r>
      <w:r w:rsidR="001D4752" w:rsidRPr="001D4752">
        <w:rPr>
          <w:bCs/>
        </w:rPr>
        <w:t xml:space="preserve">, and </w:t>
      </w:r>
      <w:r w:rsidR="001D4752" w:rsidRPr="003C3FEA">
        <w:rPr>
          <w:bCs/>
          <w:i/>
          <w:iCs/>
        </w:rPr>
        <w:t>Transformer</w:t>
      </w:r>
      <w:r w:rsidR="001D4752" w:rsidRPr="001D4752">
        <w:rPr>
          <w:bCs/>
        </w:rPr>
        <w:t xml:space="preserve">. The results show that ensemble-based machine learning methods performed strongly in structured feature learning, while </w:t>
      </w:r>
      <w:r w:rsidR="001D4752" w:rsidRPr="003C3FEA">
        <w:rPr>
          <w:bCs/>
          <w:i/>
          <w:iCs/>
        </w:rPr>
        <w:t>1D-CNN</w:t>
      </w:r>
      <w:r w:rsidR="001D4752" w:rsidRPr="001D4752">
        <w:rPr>
          <w:bCs/>
        </w:rPr>
        <w:t xml:space="preserve"> proved the most effective lightweight deep learning model for edge deployment. These findings demonstrate the effectiveness of kernel-event–driven anomaly detection and establish a benchmark for comparing ML and DL approaches to securing EVCS infrastructure</w:t>
      </w:r>
      <w:r w:rsidR="00E354D6" w:rsidRPr="00F041D6">
        <w:rPr>
          <w:bCs/>
        </w:rPr>
        <w:t>.</w:t>
      </w:r>
    </w:p>
    <w:p w14:paraId="1B643D01" w14:textId="77777777" w:rsidR="00732E46" w:rsidRPr="00F041D6" w:rsidRDefault="00732E46"/>
    <w:p w14:paraId="73C239C1" w14:textId="3E0EF4D3" w:rsidR="00FB50CF" w:rsidRPr="00774225" w:rsidRDefault="000F2C11" w:rsidP="0091699A">
      <w:pPr>
        <w:jc w:val="both"/>
        <w:rPr>
          <w:b/>
          <w:shd w:val="clear" w:color="auto" w:fill="FFFFFF"/>
        </w:rPr>
      </w:pPr>
      <w:bookmarkStart w:id="3" w:name="bookmark=id.30j0zll" w:colFirst="0" w:colLast="0"/>
      <w:bookmarkEnd w:id="3"/>
      <w:r w:rsidRPr="00F041D6">
        <w:rPr>
          <w:b/>
          <w:i/>
        </w:rPr>
        <w:t>Index Terms</w:t>
      </w:r>
      <w:r w:rsidRPr="00F041D6">
        <w:rPr>
          <w:b/>
        </w:rPr>
        <w:t>—</w:t>
      </w:r>
      <w:r w:rsidR="00251FAD" w:rsidRPr="00F041D6">
        <w:t xml:space="preserve"> </w:t>
      </w:r>
      <w:r w:rsidR="00251FAD" w:rsidRPr="00F041D6">
        <w:rPr>
          <w:b/>
        </w:rPr>
        <w:t xml:space="preserve">Electric vehicle charging systems, anomaly detection, intrusion detection systems (IDS), </w:t>
      </w:r>
      <w:r w:rsidR="00924235" w:rsidRPr="00924235">
        <w:rPr>
          <w:b/>
        </w:rPr>
        <w:t>Anomaly Detection</w:t>
      </w:r>
      <w:r w:rsidR="00924235">
        <w:rPr>
          <w:b/>
        </w:rPr>
        <w:t xml:space="preserve">, </w:t>
      </w:r>
      <w:r w:rsidR="00251FAD" w:rsidRPr="00F041D6">
        <w:rPr>
          <w:b/>
        </w:rPr>
        <w:t xml:space="preserve">kernel events, </w:t>
      </w:r>
      <w:r w:rsidR="009C0E7F">
        <w:rPr>
          <w:b/>
        </w:rPr>
        <w:t>c</w:t>
      </w:r>
      <w:r w:rsidR="00947C48" w:rsidRPr="00947C48">
        <w:rPr>
          <w:b/>
        </w:rPr>
        <w:t>lass Imbalance</w:t>
      </w:r>
      <w:r w:rsidR="00947C48">
        <w:rPr>
          <w:b/>
        </w:rPr>
        <w:t xml:space="preserve">, </w:t>
      </w:r>
      <w:r w:rsidR="00251FAD" w:rsidRPr="00F041D6">
        <w:rPr>
          <w:b/>
        </w:rPr>
        <w:t xml:space="preserve">machine learning, deep learning, </w:t>
      </w:r>
      <w:r w:rsidR="00462BE0">
        <w:rPr>
          <w:b/>
        </w:rPr>
        <w:t xml:space="preserve">multiclassification, event-based time series, </w:t>
      </w:r>
      <w:r w:rsidR="00251FAD" w:rsidRPr="00F041D6">
        <w:rPr>
          <w:b/>
        </w:rPr>
        <w:t>CICEVSE2024</w:t>
      </w:r>
      <w:r w:rsidR="00462BE0">
        <w:rPr>
          <w:b/>
        </w:rPr>
        <w:t>.</w:t>
      </w:r>
      <w:r w:rsidR="002947C5" w:rsidRPr="00F041D6">
        <w:rPr>
          <w:b/>
          <w:shd w:val="clear" w:color="auto" w:fill="FFFFFF"/>
        </w:rPr>
        <w:t> </w:t>
      </w:r>
    </w:p>
    <w:p w14:paraId="59F2D0B6" w14:textId="11E53DD7" w:rsidR="00732E46" w:rsidRPr="00F041D6" w:rsidRDefault="00DB3364" w:rsidP="00827FB8">
      <w:pPr>
        <w:pStyle w:val="Heading1"/>
        <w:rPr>
          <w:bCs/>
          <w:smallCaps w:val="0"/>
          <w:kern w:val="0"/>
        </w:rPr>
      </w:pPr>
      <w:bookmarkStart w:id="4" w:name="_Toc209309685"/>
      <w:r w:rsidRPr="008856C3">
        <w:t>I</w:t>
      </w:r>
      <w:r w:rsidRPr="00F041D6">
        <w:rPr>
          <w:bCs/>
          <w:smallCaps w:val="0"/>
          <w:kern w:val="0"/>
        </w:rPr>
        <w:t xml:space="preserve">. </w:t>
      </w:r>
      <w:r w:rsidR="000F2C11" w:rsidRPr="00F041D6">
        <w:rPr>
          <w:bCs/>
          <w:smallCaps w:val="0"/>
          <w:kern w:val="0"/>
        </w:rPr>
        <w:t>INTRODUCTION</w:t>
      </w:r>
      <w:bookmarkEnd w:id="4"/>
    </w:p>
    <w:p w14:paraId="48FF19B5" w14:textId="2A944E9E" w:rsidR="00E66406" w:rsidRDefault="00C265E4" w:rsidP="00E66406">
      <w:pPr>
        <w:widowControl w:val="0"/>
        <w:pBdr>
          <w:top w:val="nil"/>
          <w:left w:val="nil"/>
          <w:bottom w:val="nil"/>
          <w:right w:val="nil"/>
          <w:between w:val="nil"/>
        </w:pBdr>
        <w:spacing w:line="252" w:lineRule="auto"/>
        <w:ind w:firstLine="202"/>
        <w:jc w:val="both"/>
        <w:rPr>
          <w:bCs/>
        </w:rPr>
      </w:pPr>
      <w:r w:rsidRPr="00F041D6">
        <w:rPr>
          <w:bCs/>
        </w:rPr>
        <w:t>The rapid growth of Electric Vehicles (EVs) has made Electric Vehicle Charging Systems (EVCS) critical infrastructure within smart grids. However, their increasing connectivity exposes them to diverse cyber threats, including reconnaissance, cryptojacking, denial-of-service (DoS), and flooding attacks. Recent reports show a rise in attacks targeting EVCS, where compromised charge points can disrupt charging sessions, damage batteries, or even impact grid stability</w:t>
      </w:r>
      <w:r w:rsidR="004B0742">
        <w:rPr>
          <w:bCs/>
        </w:rPr>
        <w:fldChar w:fldCharType="begin"/>
      </w:r>
      <w:r w:rsidR="004B0742">
        <w:rPr>
          <w:bCs/>
        </w:rPr>
        <w:instrText xml:space="preserve"> ADDIN ZOTERO_ITEM CSL_CITATION {"citationID":"SDl0z5dA","properties":{"formattedCitation":"[1]","plainCitation":"[1]","noteIndex":0},"citationItems":[{"id":293,"uris":["http://zotero.org/users/8986188/items/THPTNAJS"],"itemData":{"id":293,"type":"article-journal","abstract":"The market for Electric Vehicles (EVs) has expanded tremendously as seen in the recent Conference of the Parties 27 (COP27) held at Sharm El Sheikh, Egypt in November 2022. This needs the creation of an ecosystem that is user-friendly and secure. Internet-connected Electric Vehicle Charging Stations (EVCSs) provide a rich user experience and add-on services. Eventually, the EVCSs are connected to a management system, which is the Electric Vehicle Charging Station Management System (EVCSMS). Attacking the EVCS ecosystem remotely via cyberattacks is rising at the same rate as physical attacks and vandalism happening on the physical EVCSs. The cyberattack is more severe than the physical attack as it may affect thousands of EVCSs at the same time. Intrusion Detection is vital in defending against diverse types of attacks and unauthorized activities. Fundamentally, the Intrusion Detection System’s (IDS) problem is a classification problem. The IDS tries to determine if each traffic stream is legitimate or malicious, that is, binary classification. Furthermore, the IDS can identify the type of malicious traffic, which is called multiclass classification. In this paper, we address IoT security issues in EVCS by using different machine learning techniques and using the native IoT dataset to discover fraudulent traffic in EVCSs, which has not been performed in any previous research. We also compare different machine learning classifier algorithms for detecting Distributed Denial of Service (DDoS) attacks in the EVCS network environment. A typical Internet of Things (IoT) dataset obtained from actual IoT traffic is used in the paper. We compare classification algorithms that are placed in line with the traffic and contain DDoS attacks targeting the EVCS network. The results obtained from this research improve the stability of the EVCS system and significantly reduce the number of cyberattacks that could disrupt the daily life activities associated with the EVCS ecosystem.","container-title":"Algorithms","DOI":"10.3390/a16020075","ISSN":"1999-4893","issue":"2","language":"en","license":"http://creativecommons.org/licenses/by/3.0/","note":"publisher: Multidisciplinary Digital Publishing Institute","page":"75","source":"www.mdpi.com","title":"Intrusion Detection for Electric Vehicle Charging Systems (EVCS)","volume":"16","author":[{"family":"ElKashlan","given":"Mohamed"},{"family":"Aslan","given":"Heba"},{"family":"Said Elsayed","given":"Mahmoud"},{"family":"Jurcut","given":"Anca D."},{"family":"Azer","given":"Marianne A."}],"issued":{"date-parts":[["2023",2]]}}}],"schema":"https://github.com/citation-style-language/schema/raw/master/csl-citation.json"} </w:instrText>
      </w:r>
      <w:r w:rsidR="004B0742">
        <w:rPr>
          <w:bCs/>
        </w:rPr>
        <w:fldChar w:fldCharType="separate"/>
      </w:r>
      <w:r w:rsidR="004B0742" w:rsidRPr="004B0742">
        <w:t>[1]</w:t>
      </w:r>
      <w:r w:rsidR="004B0742">
        <w:rPr>
          <w:bCs/>
        </w:rPr>
        <w:fldChar w:fldCharType="end"/>
      </w:r>
      <w:r w:rsidRPr="00F041D6">
        <w:rPr>
          <w:bCs/>
        </w:rPr>
        <w:t xml:space="preserve"> Vulnerabilities in EV connectors, protocols, and cloud-based</w:t>
      </w:r>
      <w:r w:rsidR="006057ED">
        <w:rPr>
          <w:bCs/>
        </w:rPr>
        <w:t xml:space="preserve"> </w:t>
      </w:r>
      <w:r w:rsidRPr="00F041D6">
        <w:rPr>
          <w:bCs/>
        </w:rPr>
        <w:t>management platforms further increase the attack surface, making intrusion detection an urgent priority.</w:t>
      </w:r>
      <w:r w:rsidR="00E66406">
        <w:rPr>
          <w:bCs/>
        </w:rPr>
        <w:t xml:space="preserve"> </w:t>
      </w:r>
    </w:p>
    <w:p w14:paraId="32D4E09C" w14:textId="77777777" w:rsidR="00E66406" w:rsidRDefault="00E66406" w:rsidP="00E66406">
      <w:pPr>
        <w:widowControl w:val="0"/>
        <w:pBdr>
          <w:top w:val="nil"/>
          <w:left w:val="nil"/>
          <w:bottom w:val="nil"/>
          <w:right w:val="nil"/>
          <w:between w:val="nil"/>
        </w:pBdr>
        <w:spacing w:line="252" w:lineRule="auto"/>
        <w:ind w:firstLine="202"/>
        <w:jc w:val="both"/>
        <w:rPr>
          <w:bCs/>
        </w:rPr>
      </w:pPr>
    </w:p>
    <w:p w14:paraId="365B43BE" w14:textId="780AE693" w:rsidR="00C265E4" w:rsidRPr="00F041D6" w:rsidRDefault="00C265E4" w:rsidP="00E66406">
      <w:pPr>
        <w:widowControl w:val="0"/>
        <w:pBdr>
          <w:top w:val="nil"/>
          <w:left w:val="nil"/>
          <w:bottom w:val="nil"/>
          <w:right w:val="nil"/>
          <w:between w:val="nil"/>
        </w:pBdr>
        <w:spacing w:line="252" w:lineRule="auto"/>
        <w:ind w:firstLine="202"/>
        <w:jc w:val="both"/>
        <w:rPr>
          <w:bCs/>
        </w:rPr>
      </w:pPr>
      <w:r w:rsidRPr="00F041D6">
        <w:rPr>
          <w:bCs/>
        </w:rPr>
        <w:t xml:space="preserve">Most existing intrusion detection systems (IDS) rely on network traffic analysis, which may miss subtle host-level </w:t>
      </w:r>
      <w:proofErr w:type="spellStart"/>
      <w:r w:rsidRPr="00F041D6">
        <w:rPr>
          <w:bCs/>
        </w:rPr>
        <w:t>behaviours</w:t>
      </w:r>
      <w:proofErr w:type="spellEnd"/>
      <w:r w:rsidRPr="00F041D6">
        <w:rPr>
          <w:bCs/>
        </w:rPr>
        <w:t>. In contrast, kernel events provide fine-grained insight into system activity, capturing anomalies in scheduling, memory, and I/O operations. To support research in this area, the CIC EV Charger Attack Dataset 2024 (CICEVSE2024) offers kernel-event data under both benign and adversarial conditions, including multiple attack scenarios.</w:t>
      </w:r>
      <w:r w:rsidR="00797CDF">
        <w:rPr>
          <w:bCs/>
        </w:rPr>
        <w:fldChar w:fldCharType="begin"/>
      </w:r>
      <w:r w:rsidR="00797CDF">
        <w:rPr>
          <w:bCs/>
        </w:rPr>
        <w:instrText xml:space="preserve"> ADDIN ZOTERO_ITEM CSL_CITATION {"citationID":"qiVmdWwA","properties":{"formattedCitation":"[2]","plainCitation":"[2]","noteIndex":0},"citationItems":[{"id":295,"uris":["http://zotero.org/users/8986188/items/JPPCEXIK"],"itemData":{"id":295,"type":"webpage","title":"Online Machine Learning for Intrusion Detection in Electric Vehicle Charging Systems","URL":"https://www.mdpi.com/2227-7390/13/5/712","accessed":{"date-parts":[["2025",9,21]]}}}],"schema":"https://github.com/citation-style-language/schema/raw/master/csl-citation.json"} </w:instrText>
      </w:r>
      <w:r w:rsidR="00797CDF">
        <w:rPr>
          <w:bCs/>
        </w:rPr>
        <w:fldChar w:fldCharType="separate"/>
      </w:r>
      <w:r w:rsidR="00797CDF" w:rsidRPr="00797CDF">
        <w:t>[2]</w:t>
      </w:r>
      <w:r w:rsidR="00797CDF">
        <w:rPr>
          <w:bCs/>
        </w:rPr>
        <w:fldChar w:fldCharType="end"/>
      </w:r>
    </w:p>
    <w:p w14:paraId="2543CEB9" w14:textId="77777777" w:rsidR="009C118D" w:rsidRPr="00F041D6" w:rsidRDefault="009C118D" w:rsidP="00C265E4">
      <w:pPr>
        <w:widowControl w:val="0"/>
        <w:pBdr>
          <w:top w:val="nil"/>
          <w:left w:val="nil"/>
          <w:bottom w:val="nil"/>
          <w:right w:val="nil"/>
          <w:between w:val="nil"/>
        </w:pBdr>
        <w:spacing w:line="252" w:lineRule="auto"/>
        <w:ind w:firstLine="202"/>
        <w:jc w:val="both"/>
        <w:rPr>
          <w:bCs/>
        </w:rPr>
      </w:pPr>
    </w:p>
    <w:p w14:paraId="695C7C98" w14:textId="77777777" w:rsidR="00FB50CF" w:rsidRDefault="00C265E4" w:rsidP="00856E63">
      <w:pPr>
        <w:widowControl w:val="0"/>
        <w:pBdr>
          <w:top w:val="nil"/>
          <w:left w:val="nil"/>
          <w:bottom w:val="nil"/>
          <w:right w:val="nil"/>
          <w:between w:val="nil"/>
        </w:pBdr>
        <w:spacing w:line="252" w:lineRule="auto"/>
        <w:jc w:val="both"/>
        <w:rPr>
          <w:bCs/>
        </w:rPr>
      </w:pPr>
      <w:r w:rsidRPr="00F041D6">
        <w:rPr>
          <w:bCs/>
        </w:rPr>
        <w:t xml:space="preserve">In this study, we </w:t>
      </w:r>
      <w:r w:rsidR="00C33F79" w:rsidRPr="00F041D6">
        <w:rPr>
          <w:bCs/>
        </w:rPr>
        <w:t>designed</w:t>
      </w:r>
      <w:r w:rsidRPr="00F041D6">
        <w:rPr>
          <w:bCs/>
        </w:rPr>
        <w:t xml:space="preserve"> a </w:t>
      </w:r>
      <w:r w:rsidR="00C33F79" w:rsidRPr="00F041D6">
        <w:rPr>
          <w:bCs/>
        </w:rPr>
        <w:t>behavior</w:t>
      </w:r>
      <w:r w:rsidRPr="00F041D6">
        <w:rPr>
          <w:bCs/>
        </w:rPr>
        <w:t xml:space="preserve">-based anomaly detection pipeline using </w:t>
      </w:r>
      <w:r w:rsidRPr="007C717F">
        <w:rPr>
          <w:bCs/>
          <w:i/>
          <w:iCs/>
        </w:rPr>
        <w:t>CICEVSE2024</w:t>
      </w:r>
      <w:r w:rsidRPr="00F041D6">
        <w:rPr>
          <w:bCs/>
        </w:rPr>
        <w:t>. The workflow applies sliding-window segmentation, feature scaling, and Boruta-based feature selection to prepare data for model training. Class imbalance is addressed using class weights. We then conduct a comparative evaluation of machine learning (ML) and deep learning (DL) models: ML baselines (</w:t>
      </w:r>
      <w:r w:rsidRPr="007C717F">
        <w:rPr>
          <w:bCs/>
          <w:i/>
          <w:iCs/>
        </w:rPr>
        <w:t>Logistic Regression, Decision Tree, SVM, KNN, Naïve Bayes</w:t>
      </w:r>
      <w:r w:rsidRPr="00F041D6">
        <w:rPr>
          <w:bCs/>
        </w:rPr>
        <w:t>), ensembles/boosting (</w:t>
      </w:r>
      <w:r w:rsidRPr="007C717F">
        <w:rPr>
          <w:bCs/>
          <w:i/>
          <w:iCs/>
        </w:rPr>
        <w:t>Random Forest, HistGradientBoosting</w:t>
      </w:r>
      <w:r w:rsidRPr="00F041D6">
        <w:rPr>
          <w:bCs/>
        </w:rPr>
        <w:t>), and DL models (</w:t>
      </w:r>
      <w:r w:rsidRPr="007C717F">
        <w:rPr>
          <w:bCs/>
          <w:i/>
          <w:iCs/>
        </w:rPr>
        <w:t>1D-CNN, LSTM, BiLSTM, GRU, Transformer</w:t>
      </w:r>
      <w:r w:rsidRPr="00F041D6">
        <w:rPr>
          <w:bCs/>
        </w:rPr>
        <w:t>).</w:t>
      </w:r>
      <w:r w:rsidR="005C6DAE">
        <w:rPr>
          <w:bCs/>
        </w:rPr>
        <w:t xml:space="preserve"> </w:t>
      </w:r>
    </w:p>
    <w:p w14:paraId="47ADD77F" w14:textId="77777777" w:rsidR="00FB50CF" w:rsidRDefault="00FB50CF" w:rsidP="00856E63">
      <w:pPr>
        <w:widowControl w:val="0"/>
        <w:pBdr>
          <w:top w:val="nil"/>
          <w:left w:val="nil"/>
          <w:bottom w:val="nil"/>
          <w:right w:val="nil"/>
          <w:between w:val="nil"/>
        </w:pBdr>
        <w:spacing w:line="252" w:lineRule="auto"/>
        <w:jc w:val="both"/>
        <w:rPr>
          <w:bCs/>
        </w:rPr>
      </w:pPr>
    </w:p>
    <w:p w14:paraId="246A6CC1" w14:textId="1C24B7DA" w:rsidR="00C265E4" w:rsidRPr="00F041D6" w:rsidRDefault="00C265E4" w:rsidP="00856E63">
      <w:pPr>
        <w:widowControl w:val="0"/>
        <w:pBdr>
          <w:top w:val="nil"/>
          <w:left w:val="nil"/>
          <w:bottom w:val="nil"/>
          <w:right w:val="nil"/>
          <w:between w:val="nil"/>
        </w:pBdr>
        <w:spacing w:line="252" w:lineRule="auto"/>
        <w:jc w:val="both"/>
        <w:rPr>
          <w:bCs/>
        </w:rPr>
      </w:pPr>
      <w:r w:rsidRPr="00F041D6">
        <w:rPr>
          <w:bCs/>
        </w:rPr>
        <w:t>Our experiments show that LightGBM with Boruta feature selection achieved the best ML performance (</w:t>
      </w:r>
      <w:r w:rsidRPr="007C717F">
        <w:rPr>
          <w:bCs/>
          <w:i/>
          <w:iCs/>
        </w:rPr>
        <w:t>91.02% accuracy, 0.7740 macro-F1</w:t>
      </w:r>
      <w:r w:rsidRPr="00F041D6">
        <w:rPr>
          <w:bCs/>
        </w:rPr>
        <w:t xml:space="preserve">), while </w:t>
      </w:r>
      <w:r w:rsidRPr="007C717F">
        <w:rPr>
          <w:bCs/>
          <w:i/>
          <w:iCs/>
        </w:rPr>
        <w:t>1D-CNN</w:t>
      </w:r>
      <w:r w:rsidRPr="00F041D6">
        <w:rPr>
          <w:bCs/>
        </w:rPr>
        <w:t xml:space="preserve"> provided the most efficient DL solution (</w:t>
      </w:r>
      <w:r w:rsidRPr="007C717F">
        <w:rPr>
          <w:bCs/>
          <w:i/>
          <w:iCs/>
        </w:rPr>
        <w:t>89.51% accuracy, 0.7405 macro-F1</w:t>
      </w:r>
      <w:r w:rsidRPr="00F041D6">
        <w:rPr>
          <w:bCs/>
        </w:rPr>
        <w:t>), making it suitable for deployment on resource-constrained edge devices.</w:t>
      </w:r>
    </w:p>
    <w:p w14:paraId="461A011D" w14:textId="77777777" w:rsidR="009C118D" w:rsidRPr="00F041D6" w:rsidRDefault="009C118D" w:rsidP="00C265E4">
      <w:pPr>
        <w:widowControl w:val="0"/>
        <w:pBdr>
          <w:top w:val="nil"/>
          <w:left w:val="nil"/>
          <w:bottom w:val="nil"/>
          <w:right w:val="nil"/>
          <w:between w:val="nil"/>
        </w:pBdr>
        <w:spacing w:line="252" w:lineRule="auto"/>
        <w:ind w:firstLine="202"/>
        <w:jc w:val="both"/>
        <w:rPr>
          <w:bCs/>
        </w:rPr>
      </w:pPr>
    </w:p>
    <w:p w14:paraId="17F70C16" w14:textId="56A442DC" w:rsidR="00732E46" w:rsidRPr="007D4247" w:rsidRDefault="00C265E4" w:rsidP="007D4247">
      <w:pPr>
        <w:widowControl w:val="0"/>
        <w:pBdr>
          <w:top w:val="nil"/>
          <w:left w:val="nil"/>
          <w:bottom w:val="nil"/>
          <w:right w:val="nil"/>
          <w:between w:val="nil"/>
        </w:pBdr>
        <w:spacing w:line="252" w:lineRule="auto"/>
        <w:jc w:val="both"/>
        <w:rPr>
          <w:bCs/>
        </w:rPr>
      </w:pPr>
      <w:r w:rsidRPr="00F041D6">
        <w:rPr>
          <w:bCs/>
        </w:rPr>
        <w:t>The remainder of this paper is structured as follows: Section II reviews related work, Section III describes the dataset and preprocessing pipeline, Section IV</w:t>
      </w:r>
      <w:r w:rsidR="005B4F94">
        <w:rPr>
          <w:bCs/>
        </w:rPr>
        <w:t xml:space="preserve"> Methodology</w:t>
      </w:r>
      <w:r w:rsidRPr="00F041D6">
        <w:rPr>
          <w:bCs/>
        </w:rPr>
        <w:t xml:space="preserve">, Section V </w:t>
      </w:r>
      <w:r w:rsidR="005B4F94">
        <w:rPr>
          <w:bCs/>
        </w:rPr>
        <w:t xml:space="preserve">Result and Analysis, </w:t>
      </w:r>
      <w:r w:rsidRPr="00F041D6">
        <w:rPr>
          <w:bCs/>
        </w:rPr>
        <w:t xml:space="preserve">Section VI </w:t>
      </w:r>
      <w:r w:rsidR="005B4F94">
        <w:rPr>
          <w:bCs/>
        </w:rPr>
        <w:t>Discussion</w:t>
      </w:r>
      <w:r w:rsidR="005B4F94" w:rsidRPr="00F041D6">
        <w:rPr>
          <w:bCs/>
        </w:rPr>
        <w:t>,</w:t>
      </w:r>
      <w:r w:rsidR="005B4F94" w:rsidRPr="005B4F94">
        <w:rPr>
          <w:bCs/>
        </w:rPr>
        <w:t xml:space="preserve"> </w:t>
      </w:r>
      <w:r w:rsidR="005B4F94" w:rsidRPr="00F041D6">
        <w:rPr>
          <w:bCs/>
        </w:rPr>
        <w:t xml:space="preserve">and </w:t>
      </w:r>
      <w:r w:rsidRPr="00F041D6">
        <w:rPr>
          <w:bCs/>
        </w:rPr>
        <w:t xml:space="preserve">Section VII </w:t>
      </w:r>
      <w:r w:rsidR="00C33F79" w:rsidRPr="00F041D6">
        <w:rPr>
          <w:bCs/>
        </w:rPr>
        <w:t>conclude</w:t>
      </w:r>
      <w:r w:rsidRPr="00F041D6">
        <w:rPr>
          <w:bCs/>
        </w:rPr>
        <w:t>.</w:t>
      </w:r>
    </w:p>
    <w:p w14:paraId="7B97602F" w14:textId="4CA1DF14" w:rsidR="00732E46" w:rsidRPr="00F041D6" w:rsidRDefault="00DB3364" w:rsidP="00C7592D">
      <w:pPr>
        <w:pStyle w:val="Heading1"/>
        <w:spacing w:before="250"/>
      </w:pPr>
      <w:bookmarkStart w:id="5" w:name="_Toc209309686"/>
      <w:r w:rsidRPr="00F041D6">
        <w:t xml:space="preserve">II. </w:t>
      </w:r>
      <w:r w:rsidR="002435B7" w:rsidRPr="00F041D6">
        <w:t>Related Work</w:t>
      </w:r>
      <w:bookmarkEnd w:id="5"/>
    </w:p>
    <w:p w14:paraId="44F1506E" w14:textId="77A1742E" w:rsidR="009D1276" w:rsidRPr="009D1276" w:rsidRDefault="009D1276" w:rsidP="00CE6C4C">
      <w:pPr>
        <w:widowControl w:val="0"/>
        <w:pBdr>
          <w:top w:val="nil"/>
          <w:left w:val="nil"/>
          <w:bottom w:val="nil"/>
          <w:right w:val="nil"/>
          <w:between w:val="nil"/>
        </w:pBdr>
        <w:spacing w:line="252" w:lineRule="auto"/>
        <w:ind w:firstLine="202"/>
        <w:rPr>
          <w:bCs/>
        </w:rPr>
      </w:pPr>
      <w:r w:rsidRPr="009D1276">
        <w:rPr>
          <w:bCs/>
        </w:rPr>
        <w:t xml:space="preserve">Securing Electric Vehicle Charging Systems (EVCS) has emerged as a priority as charging networks expand and become tightly integrated with grid and cloud services. Beyond conventional IT risks, EVCS introduce protocol- and device-specific vulnerabilities (e.g., ISO 15118, OCPP, OCPI), tight cyber–physical coupling, privacy exposure, and battery safety concerns. </w:t>
      </w:r>
      <w:proofErr w:type="spellStart"/>
      <w:r w:rsidRPr="009D1276">
        <w:rPr>
          <w:bCs/>
        </w:rPr>
        <w:t>Hamdare</w:t>
      </w:r>
      <w:proofErr w:type="spellEnd"/>
      <w:r w:rsidRPr="009D1276">
        <w:rPr>
          <w:bCs/>
        </w:rPr>
        <w:t xml:space="preserve"> et al. </w:t>
      </w:r>
      <w:r w:rsidR="00797CDF" w:rsidRPr="009D1276">
        <w:rPr>
          <w:bCs/>
        </w:rPr>
        <w:t>provides</w:t>
      </w:r>
      <w:r w:rsidRPr="009D1276">
        <w:rPr>
          <w:bCs/>
        </w:rPr>
        <w:t xml:space="preserve"> a system-level risk analysis that catalogs attack surfaces (false data injection, DoS, MitM, malware, and physical tampering), and validate threats through charging-session data analysis, revealing anomalous usage patterns indicative of operational and security issues. They argue for AI-driven detection, protocol hardening, and stronger SCMS protections as research priorities </w:t>
      </w:r>
      <w:r w:rsidR="00683441">
        <w:rPr>
          <w:bCs/>
        </w:rPr>
        <w:fldChar w:fldCharType="begin"/>
      </w:r>
      <w:r w:rsidR="00683441">
        <w:rPr>
          <w:bCs/>
        </w:rPr>
        <w:instrText xml:space="preserve"> ADDIN ZOTERO_ITEM CSL_CITATION {"citationID":"qG0Lpsti","properties":{"formattedCitation":"[3]","plainCitation":"[3]","noteIndex":0},"citationItems":[{"id":297,"uris":["http://zotero.org/users/8986188/items/492P7AWQ"],"itemData":{"id":297,"type":"article-journal","abstract":"The increasing availability of Electric Vehicles (EVs) is driving a shift away from traditional gasoline-powered vehicles. Subsequently, the demand for Electric Vehicle Charging Systems (EVCS) is rising, leading to the significant growth of EVCS as public and private charging infrastructure. The cybersecurity-related risks in EVCS have significantly increased due to the growing network of EVCS. In this context, this paper presents a cybersecurity risk analysis of the network of EVCS. Firstly, the recent advancements in the EVCS network, recent EV adaptation trends, and charging use cases are described as a background of the research area. Secondly, cybersecurity aspects in EVCS have been presented considering infrastructure and protocol-centric vulnerabilities with possible cyber-attack scenarios. Thirdly, threats in EVCS have been validated with real-time data-centric analysis of EV charging sessions. The paper also highlights potential open research issues in EV cyber research as new knowledge for domain researchers and practitioners.","container-title":"Sensors","DOI":"10.3390/s23156716","ISSN":"1424-8220","issue":"15","language":"en","license":"http://creativecommons.org/licenses/by/3.0/","note":"publisher: Multidisciplinary Digital Publishing Institute","page":"6716","source":"www.mdpi.com","title":"Cybersecurity Risk Analysis of Electric Vehicles Charging Stations","volume":"23","author":[{"family":"Hamdare","given":"Safa"},{"family":"Kaiwartya","given":"Omprakash"},{"family":"Aljaidi","given":"Mohammad"},{"family":"Jugran","given":"Manish"},{"family":"Cao","given":"Yue"},{"family":"Kumar","given":"Sushil"},{"family":"Mahmud","given":"Mufti"},{"family":"Brown","given":"David"},{"family":"Lloret","given":"Jaime"}],"issued":{"date-parts":[["2023",1]]}}}],"schema":"https://github.com/citation-style-language/schema/raw/master/csl-citation.json"} </w:instrText>
      </w:r>
      <w:r w:rsidR="00683441">
        <w:rPr>
          <w:bCs/>
        </w:rPr>
        <w:fldChar w:fldCharType="separate"/>
      </w:r>
      <w:r w:rsidR="00683441" w:rsidRPr="00683441">
        <w:t>[3]</w:t>
      </w:r>
      <w:r w:rsidR="00683441">
        <w:rPr>
          <w:bCs/>
        </w:rPr>
        <w:fldChar w:fldCharType="end"/>
      </w:r>
    </w:p>
    <w:p w14:paraId="78A75E9B" w14:textId="77777777" w:rsidR="009D1276" w:rsidRPr="009D1276" w:rsidRDefault="009D1276" w:rsidP="009D1276">
      <w:pPr>
        <w:widowControl w:val="0"/>
        <w:pBdr>
          <w:top w:val="nil"/>
          <w:left w:val="nil"/>
          <w:bottom w:val="nil"/>
          <w:right w:val="nil"/>
          <w:between w:val="nil"/>
        </w:pBdr>
        <w:spacing w:line="252" w:lineRule="auto"/>
        <w:ind w:firstLine="202"/>
        <w:rPr>
          <w:bCs/>
        </w:rPr>
      </w:pPr>
    </w:p>
    <w:p w14:paraId="47E5478F" w14:textId="64E334A4" w:rsidR="009D1276" w:rsidRPr="009D1276" w:rsidRDefault="009D1276" w:rsidP="00FD5DD7">
      <w:pPr>
        <w:widowControl w:val="0"/>
        <w:pBdr>
          <w:top w:val="nil"/>
          <w:left w:val="nil"/>
          <w:bottom w:val="nil"/>
          <w:right w:val="nil"/>
          <w:between w:val="nil"/>
        </w:pBdr>
        <w:spacing w:line="252" w:lineRule="auto"/>
        <w:ind w:firstLine="202"/>
        <w:rPr>
          <w:bCs/>
        </w:rPr>
      </w:pPr>
      <w:r w:rsidRPr="009D1276">
        <w:rPr>
          <w:bCs/>
        </w:rPr>
        <w:t xml:space="preserve">To enable reproducible research on EVSE security, </w:t>
      </w:r>
      <w:proofErr w:type="spellStart"/>
      <w:r w:rsidRPr="009D1276">
        <w:rPr>
          <w:bCs/>
        </w:rPr>
        <w:t>Buedi</w:t>
      </w:r>
      <w:proofErr w:type="spellEnd"/>
      <w:r w:rsidRPr="009D1276">
        <w:rPr>
          <w:bCs/>
        </w:rPr>
        <w:t xml:space="preserve"> introduced CICEVSE2024, a multi-dimensional benchmark capturing host events (HPC + kernel logs), network traces, and power measurements from a real testbed (Level</w:t>
      </w:r>
      <w:r w:rsidR="00CA60C2" w:rsidRPr="009D1276">
        <w:rPr>
          <w:bCs/>
        </w:rPr>
        <w:t xml:space="preserve"> </w:t>
      </w:r>
      <w:r w:rsidRPr="009D1276">
        <w:rPr>
          <w:bCs/>
        </w:rPr>
        <w:t>2 charger + Raspberry Pi controllers). The work also proposed a multi-stage intrusion detection framework: a lightweight rule-based host detector at the EVSE for first-line defense under hardware constraints, and CSMS-level anomaly detection and attack classification for richer analytics and coordinated response. This design explicitly addresses standalone operation of chargers and the scarcity of public EVCS datasets</w:t>
      </w:r>
      <w:r w:rsidR="007D574D">
        <w:rPr>
          <w:bCs/>
        </w:rPr>
        <w:t>.</w:t>
      </w:r>
      <w:r w:rsidR="004E29E3">
        <w:rPr>
          <w:bCs/>
        </w:rPr>
        <w:fldChar w:fldCharType="begin"/>
      </w:r>
      <w:r w:rsidR="004E29E3">
        <w:rPr>
          <w:bCs/>
        </w:rPr>
        <w:instrText xml:space="preserve"> ADDIN ZOTERO_ITEM CSL_CITATION {"citationID":"5RzjPtKy","properties":{"formattedCitation":"[4]","plainCitation":"[4]","noteIndex":0},"citationItems":[{"id":299,"uris":["http://zotero.org/users/8986188/items/QJC7L9XJ"],"itemData":{"id":299,"type":"paper-conference","abstract":"The rapid adoption of electric vehicles (EVs) is fundamentally transforming the automotive industry, prompting a surge in the installation of charging stations to accommodate the growing number of EVs and enhance overall mobility and user experience. Efforts to conduct machine learning-based cybersecurity research and develop solutions to address the growing threats and vulnerabilities in EV charging station infrastructure face challenges stemming from the unavailability of suitable datasets. The primary contribution of this study is addressing these challenges by publishing a multi-dimensional dataset that comprises power consumption data, network traffic and host activities of the EVSE in both benign and attack conditions. The experimental testbed uses a real Electric Vehicle Supply Equipment (EVSE), Raspberry Pi and standard industry communication protocols for EV charging infrastructure, with the scenarios observing the EVSE in both idle and charging states. The results of statistical analysis and machine learning classification tasks demonstrate the suitability of this dataset for baseline behavioral profiling, classification and anomaly detection tasks.","container-title":"Data and Applications Security and Privacy XXXVIII: 38th Annual IFIP WG 11.3 Conference, DBSec 2024, San Jose, CA, USA, July 15–17, 2024, Proceedings","DOI":"10.1007/978-3-031-65172-4_11","event-place":"Berlin, Heidelberg","ISBN":"978-3-031-65171-7","page":"171–190","publisher":"Springer-Verlag","publisher-place":"Berlin, Heidelberg","source":"ACM Digital Library","title":"Enhancing EV Charging Station Security Using a Multi-dimensional Dataset: CICEVSE2024","title-short":"Enhancing EV Charging Station Security Using a Multi-dimensional Dataset","URL":"https://doi.org/10.1007/978-3-031-65172-4_11","author":[{"family":"Buedi","given":"Emmanuel Dana"},{"family":"Ghorbani","given":"Ali A."},{"family":"Dadkhah","given":"Sajjad"},{"family":"Ferreira","given":"Raphael Lionel"}],"accessed":{"date-parts":[["2025",9,20]]},"issued":{"date-parts":[["2024",7,14]]}}}],"schema":"https://github.com/citation-style-language/schema/raw/master/csl-citation.json"} </w:instrText>
      </w:r>
      <w:r w:rsidR="004E29E3">
        <w:rPr>
          <w:bCs/>
        </w:rPr>
        <w:fldChar w:fldCharType="separate"/>
      </w:r>
      <w:r w:rsidR="004E29E3" w:rsidRPr="004E29E3">
        <w:t>[4]</w:t>
      </w:r>
      <w:r w:rsidR="004E29E3">
        <w:rPr>
          <w:bCs/>
        </w:rPr>
        <w:fldChar w:fldCharType="end"/>
      </w:r>
    </w:p>
    <w:p w14:paraId="41F71E7A" w14:textId="77777777" w:rsidR="009D1276" w:rsidRPr="009D1276" w:rsidRDefault="009D1276" w:rsidP="009D1276">
      <w:pPr>
        <w:widowControl w:val="0"/>
        <w:pBdr>
          <w:top w:val="nil"/>
          <w:left w:val="nil"/>
          <w:bottom w:val="nil"/>
          <w:right w:val="nil"/>
          <w:between w:val="nil"/>
        </w:pBdr>
        <w:spacing w:line="252" w:lineRule="auto"/>
        <w:ind w:firstLine="202"/>
        <w:rPr>
          <w:bCs/>
        </w:rPr>
      </w:pPr>
    </w:p>
    <w:p w14:paraId="40590CE1" w14:textId="53F32536" w:rsidR="009D1276" w:rsidRPr="009D1276" w:rsidRDefault="009D1276" w:rsidP="009F04D0">
      <w:pPr>
        <w:widowControl w:val="0"/>
        <w:pBdr>
          <w:top w:val="nil"/>
          <w:left w:val="nil"/>
          <w:bottom w:val="nil"/>
          <w:right w:val="nil"/>
          <w:between w:val="nil"/>
        </w:pBdr>
        <w:spacing w:line="252" w:lineRule="auto"/>
        <w:ind w:firstLine="202"/>
        <w:rPr>
          <w:bCs/>
        </w:rPr>
      </w:pPr>
      <w:r w:rsidRPr="009D1276">
        <w:rPr>
          <w:bCs/>
        </w:rPr>
        <w:t>Model-centric studies have explored tailored deep learning for EVCS threats. Basnet et al. focused on ransomware in SCADA-controlled EVCS, comparing DNN, 1D-CNN, and LSTM. Their framework can be deployed at multiple vulnerable points and shares detections across the system, with results highlighting trade-offs between accuracy, separability (AUC), training cost, and false alarms—useful when choosing models for operational constraints [</w:t>
      </w:r>
      <w:r w:rsidR="0088456B" w:rsidRPr="0088456B">
        <w:rPr>
          <w:bCs/>
        </w:rPr>
        <w:t>Ransomware Detection Using Deep Learning in the SCADA System of Electric Vehicle Charging Station</w:t>
      </w:r>
      <w:r w:rsidRPr="009D1276">
        <w:rPr>
          <w:bCs/>
        </w:rPr>
        <w:t xml:space="preserve">]. Complementing accuracy with transparency, Rahman et al. proposed an explainable deep learning (XAI) pipeline on CICEVSE2024, where a CNN–LSTM captures spatial–temporal patterns and SHAP explains feature contributions. This advances trust and auditability for operators while demonstrating strong detection on EVSE testbeds </w:t>
      </w:r>
      <w:r w:rsidR="00B56B10">
        <w:rPr>
          <w:bCs/>
        </w:rPr>
        <w:fldChar w:fldCharType="begin"/>
      </w:r>
      <w:r w:rsidR="00B56B10">
        <w:rPr>
          <w:bCs/>
        </w:rPr>
        <w:instrText xml:space="preserve"> ADDIN ZOTERO_ITEM CSL_CITATION {"citationID":"ZqMKxET1","properties":{"formattedCitation":"[5]","plainCitation":"[5]","noteIndex":0},"citationItems":[{"id":300,"uris":["http://zotero.org/users/8986188/items/AYT2JNAU"],"itemData":{"id":300,"type":"paper-conference","container-title":"Proceedings of the 11th International Conference on Networking, Systems, and Security","DOI":"10.1145/3704522.3704534","event-place":"Khulna Karak Bangladesh","event-title":"NSysS '24: 11th International Conference on Networking, Systems, and Security","ISBN":"979-8-4007-1158-9","language":"en","page":"1-7","publisher":"ACM","publisher-place":"Khulna Karak Bangladesh","source":"DOI.org (Crossref)","title":"Explainable Deep Learning for Cyber Attack Detection in Electric Vehicle Charging Stations","URL":"https://dl.acm.org/doi/10.1145/3704522.3704534","author":[{"family":"Rahman","given":"Md Mizanur"},{"family":"Chayan","given":"Md Meheraz Hossain"},{"family":"Mehrin","given":"Khaleda"},{"family":"Sultana","given":"Afrin"},{"family":"Hamed","given":"Mosaab M."}],"accessed":{"date-parts":[["2025",9,21]]},"issued":{"date-parts":[["2024",12,19]]}}}],"schema":"https://github.com/citation-style-language/schema/raw/master/csl-citation.json"} </w:instrText>
      </w:r>
      <w:r w:rsidR="00B56B10">
        <w:rPr>
          <w:bCs/>
        </w:rPr>
        <w:fldChar w:fldCharType="separate"/>
      </w:r>
      <w:r w:rsidR="00B56B10" w:rsidRPr="00B56B10">
        <w:t>[5]</w:t>
      </w:r>
      <w:r w:rsidR="00B56B10">
        <w:rPr>
          <w:bCs/>
        </w:rPr>
        <w:fldChar w:fldCharType="end"/>
      </w:r>
    </w:p>
    <w:p w14:paraId="334FF66C" w14:textId="77777777" w:rsidR="009D1276" w:rsidRPr="009D1276" w:rsidRDefault="009D1276" w:rsidP="009D1276">
      <w:pPr>
        <w:widowControl w:val="0"/>
        <w:pBdr>
          <w:top w:val="nil"/>
          <w:left w:val="nil"/>
          <w:bottom w:val="nil"/>
          <w:right w:val="nil"/>
          <w:between w:val="nil"/>
        </w:pBdr>
        <w:spacing w:line="252" w:lineRule="auto"/>
        <w:ind w:firstLine="202"/>
        <w:rPr>
          <w:bCs/>
        </w:rPr>
      </w:pPr>
    </w:p>
    <w:p w14:paraId="1DAD492E" w14:textId="338B4FA9" w:rsidR="009D1276" w:rsidRPr="009D1276" w:rsidRDefault="009D1276" w:rsidP="00BD41A0">
      <w:pPr>
        <w:widowControl w:val="0"/>
        <w:pBdr>
          <w:top w:val="nil"/>
          <w:left w:val="nil"/>
          <w:bottom w:val="nil"/>
          <w:right w:val="nil"/>
          <w:between w:val="nil"/>
        </w:pBdr>
        <w:spacing w:line="252" w:lineRule="auto"/>
        <w:ind w:firstLine="202"/>
        <w:rPr>
          <w:bCs/>
        </w:rPr>
      </w:pPr>
      <w:r w:rsidRPr="009D1276">
        <w:rPr>
          <w:bCs/>
        </w:rPr>
        <w:t xml:space="preserve">A key limitation of offline ML/DL pipelines is their brittleness under concept drift. Addressing this, Makhmudov et al. presented the first online IDS for EVCS, integrating Adaptive Random Forest (ARF) with ADWIN drift detection to continually adapt to evolving traffic and attack behavior. Evaluated on CICEVSE2024 network data, the system maintains high detection quality in both binary and multiclass settings while processing each instance in milliseconds, and natively integrates EVCS protocols (OCPP, ISO 15118), making it practical for real-time deployment </w:t>
      </w:r>
      <w:r w:rsidR="00CA60C2">
        <w:rPr>
          <w:bCs/>
        </w:rPr>
        <w:fldChar w:fldCharType="begin"/>
      </w:r>
      <w:r w:rsidR="00CA60C2">
        <w:rPr>
          <w:bCs/>
        </w:rPr>
        <w:instrText xml:space="preserve"> ADDIN ZOTERO_ITEM CSL_CITATION {"citationID":"Wi2CBDdk","properties":{"formattedCitation":"[6]","plainCitation":"[6]","noteIndex":0},"citationItems":[{"id":302,"uris":["http://zotero.org/users/8986188/items/4NFX3W5I"],"itemData":{"id":302,"type":"article-journal","abstract":"Electric vehicle (EV) charging systems are now integral to smart grids, increasing the need for robust and scalable cyberattack detection. This study presents an online intrusion detection system that leverages an Adaptive Random Forest classifier with Adaptive Windowing drift detection to identify real-time and evolving threats in EV charging infrastructures. The system is evaluated using real-world network traffic from the CICEVSE2024 dataset, ensuring practical applicability. For binary intrusion detection, the model achieves 0.9913 accuracy, 0.9999 precision, 0.9914 recall, and an F1-score of 0.9956, demonstrating highly accurate threat detection. It effectively manages concept drift, maintaining an average accuracy of 0.99 during drift events. In multiclass detection, the system attains 0.9840 accuracy, precision, and recall, with an F1-score of 0.9831 and an average drift event accuracy of 0.96. The system is computationally efficient, processing each instance in just 0.0037 s, making it well-suited for real-time deployment. These results confirm that online machine learning methods can effectively secure EV charging infrastructures. The source code is publicly available on GitHub, ensuring reproducibility and fostering further research. This study provides a scalable and efficient cybersecurity solution for protecting EV charging networks from evolving threats.","container-title":"Mathematics","DOI":"10.3390/math13050712","ISSN":"2227-7390","issue":"5","language":"en","license":"http://creativecommons.org/licenses/by/3.0/","note":"publisher: Multidisciplinary Digital Publishing Institute","page":"712","source":"www.mdpi.com","title":"Online Machine Learning for Intrusion Detection in Electric Vehicle Charging Systems","volume":"13","author":[{"family":"Makhmudov","given":"Fazliddin"},{"family":"Kilichev","given":"Dusmurod"},{"family":"Giyosov","given":"Ulugbek"},{"family":"Akhmedov","given":"Farkhod"}],"issued":{"date-parts":[["2025",1]]}}}],"schema":"https://github.com/citation-style-language/schema/raw/master/csl-citation.json"} </w:instrText>
      </w:r>
      <w:r w:rsidR="00CA60C2">
        <w:rPr>
          <w:bCs/>
        </w:rPr>
        <w:fldChar w:fldCharType="separate"/>
      </w:r>
      <w:r w:rsidR="00CA60C2" w:rsidRPr="00CA60C2">
        <w:t>[6]</w:t>
      </w:r>
      <w:r w:rsidR="00CA60C2">
        <w:rPr>
          <w:bCs/>
        </w:rPr>
        <w:fldChar w:fldCharType="end"/>
      </w:r>
      <w:r w:rsidRPr="009D1276">
        <w:rPr>
          <w:bCs/>
        </w:rPr>
        <w:t>.</w:t>
      </w:r>
    </w:p>
    <w:p w14:paraId="1BDD292E" w14:textId="77777777" w:rsidR="009D1276" w:rsidRPr="009D1276" w:rsidRDefault="009D1276" w:rsidP="009D1276">
      <w:pPr>
        <w:widowControl w:val="0"/>
        <w:pBdr>
          <w:top w:val="nil"/>
          <w:left w:val="nil"/>
          <w:bottom w:val="nil"/>
          <w:right w:val="nil"/>
          <w:between w:val="nil"/>
        </w:pBdr>
        <w:spacing w:line="252" w:lineRule="auto"/>
        <w:ind w:firstLine="202"/>
        <w:rPr>
          <w:bCs/>
        </w:rPr>
      </w:pPr>
    </w:p>
    <w:p w14:paraId="338E59A3" w14:textId="194976B8" w:rsidR="002435B7" w:rsidRDefault="009D1276" w:rsidP="009D1276">
      <w:pPr>
        <w:widowControl w:val="0"/>
        <w:pBdr>
          <w:top w:val="nil"/>
          <w:left w:val="nil"/>
          <w:bottom w:val="nil"/>
          <w:right w:val="nil"/>
          <w:between w:val="nil"/>
        </w:pBdr>
        <w:spacing w:line="252" w:lineRule="auto"/>
        <w:ind w:firstLine="202"/>
        <w:jc w:val="both"/>
        <w:rPr>
          <w:color w:val="000000"/>
          <w:lang w:val="en-GB"/>
        </w:rPr>
      </w:pPr>
      <w:r w:rsidRPr="009D1276">
        <w:rPr>
          <w:bCs/>
        </w:rPr>
        <w:t>Synthesis and gap. Across this literature: (</w:t>
      </w:r>
      <w:proofErr w:type="spellStart"/>
      <w:r w:rsidRPr="009D1276">
        <w:rPr>
          <w:bCs/>
        </w:rPr>
        <w:t>i</w:t>
      </w:r>
      <w:proofErr w:type="spellEnd"/>
      <w:r w:rsidRPr="009D1276">
        <w:rPr>
          <w:bCs/>
        </w:rPr>
        <w:t>) datasets and benchmarks (CICEVSE2024) now support reproducible study of both host- and network-level attacks; (ii) DL architectures (CNN/LSTM hybrids) provide strong spatial–temporal modeling with explainability; (iii) threat and protocol analyses clarify system-level risks; and (iv) online learning addresses drift and real-time constraints. Remaining challenges include robust host-level detection beyond network features, handling severe class imbalance (rare reconnaissance or fragmentation variants), and lightweight deployment on constrained EVSE hardware. Our work targets these gaps by building a behavior-based pipeline on CICEVSE2024 kernel events with sliding-window sequencing, class-imbalance handling, and feature selection, and benchmarking ML vs. DL (including lightweight models suitable for edge use)</w:t>
      </w:r>
      <w:r w:rsidR="00882498" w:rsidRPr="00882498">
        <w:rPr>
          <w:color w:val="000000"/>
          <w:lang w:val="en-GB"/>
        </w:rPr>
        <w:t>.</w:t>
      </w:r>
    </w:p>
    <w:p w14:paraId="01798DEF" w14:textId="77777777" w:rsidR="0073411A" w:rsidRDefault="0073411A" w:rsidP="009D1276">
      <w:pPr>
        <w:widowControl w:val="0"/>
        <w:pBdr>
          <w:top w:val="nil"/>
          <w:left w:val="nil"/>
          <w:bottom w:val="nil"/>
          <w:right w:val="nil"/>
          <w:between w:val="nil"/>
        </w:pBdr>
        <w:spacing w:line="252" w:lineRule="auto"/>
        <w:ind w:firstLine="202"/>
        <w:jc w:val="both"/>
        <w:rPr>
          <w:color w:val="000000"/>
          <w:lang w:val="en-GB"/>
        </w:rPr>
      </w:pPr>
    </w:p>
    <w:p w14:paraId="7040633D" w14:textId="77777777" w:rsidR="0073411A" w:rsidRPr="0073411A" w:rsidRDefault="0073411A" w:rsidP="0073411A">
      <w:pPr>
        <w:widowControl w:val="0"/>
        <w:pBdr>
          <w:top w:val="nil"/>
          <w:left w:val="nil"/>
          <w:bottom w:val="nil"/>
          <w:right w:val="nil"/>
          <w:between w:val="nil"/>
        </w:pBdr>
        <w:spacing w:line="252" w:lineRule="auto"/>
        <w:ind w:firstLine="202"/>
        <w:rPr>
          <w:color w:val="000000"/>
          <w:lang w:val="en-GB"/>
        </w:rPr>
      </w:pPr>
      <w:r w:rsidRPr="0073411A">
        <w:rPr>
          <w:color w:val="000000"/>
          <w:lang w:val="en-GB"/>
        </w:rPr>
        <w:t>Existing research highlights significant progress in EVCS cybersecurity through the development of public datasets, deep learning models, explainable AI techniques, and adaptive online learning approaches. However, several limitations persist, including the reliance on network-only features, insufficient treatment of class imbalance, limited host-level anomaly detection (e.g., cryptojacking, backdoors), and the high computational costs of complex deep learning ensembles, which hinder deployment on resource-constrained EVSE hardware.</w:t>
      </w:r>
    </w:p>
    <w:p w14:paraId="712C1A3C" w14:textId="77777777" w:rsidR="0073411A" w:rsidRPr="0073411A" w:rsidRDefault="0073411A" w:rsidP="0073411A">
      <w:pPr>
        <w:widowControl w:val="0"/>
        <w:pBdr>
          <w:top w:val="nil"/>
          <w:left w:val="nil"/>
          <w:bottom w:val="nil"/>
          <w:right w:val="nil"/>
          <w:between w:val="nil"/>
        </w:pBdr>
        <w:spacing w:line="252" w:lineRule="auto"/>
        <w:ind w:firstLine="202"/>
        <w:rPr>
          <w:color w:val="000000"/>
          <w:lang w:val="en-GB"/>
        </w:rPr>
      </w:pPr>
    </w:p>
    <w:p w14:paraId="45945EC5" w14:textId="73222BD5" w:rsidR="0073411A" w:rsidRPr="00F041D6" w:rsidRDefault="0073411A" w:rsidP="0073411A">
      <w:pPr>
        <w:widowControl w:val="0"/>
        <w:pBdr>
          <w:top w:val="nil"/>
          <w:left w:val="nil"/>
          <w:bottom w:val="nil"/>
          <w:right w:val="nil"/>
          <w:between w:val="nil"/>
        </w:pBdr>
        <w:spacing w:line="252" w:lineRule="auto"/>
        <w:ind w:firstLine="202"/>
        <w:jc w:val="both"/>
        <w:rPr>
          <w:color w:val="000000"/>
          <w:lang w:val="en-GB"/>
        </w:rPr>
      </w:pPr>
      <w:r w:rsidRPr="0073411A">
        <w:rPr>
          <w:color w:val="000000"/>
          <w:lang w:val="en-GB"/>
        </w:rPr>
        <w:t>To address these gaps, my work focuses on developing a behaviour-based anomaly detection framework using the CICEVSE2024 dataset, emphasizing kernel event logs that capture fine-grained host-level activity. The framework applies a structured preprocessing pipeline with sliding window segmentation, normalization, and feature selection to improve interpretability and efficiency. I also employ class-balancing strategies to enhance minority attack detection and benchmark both machine learning and deep learning models, with particular attention to lightweight architectures suitable for edge deployment in EVSE environments. This systematic evaluation contributes a comparative benchmark and explores the trade-off between accuracy, interpretability, and deployment feasibility.</w:t>
      </w:r>
    </w:p>
    <w:p w14:paraId="59DA313D" w14:textId="069FA232" w:rsidR="00732E46" w:rsidRPr="00F041D6" w:rsidRDefault="00DB3364" w:rsidP="00827FB8">
      <w:pPr>
        <w:pStyle w:val="Heading1"/>
      </w:pPr>
      <w:bookmarkStart w:id="6" w:name="_Toc209309687"/>
      <w:r w:rsidRPr="00F041D6">
        <w:t xml:space="preserve">III. </w:t>
      </w:r>
      <w:r w:rsidR="00C33F79" w:rsidRPr="00F041D6">
        <w:t>Dataset</w:t>
      </w:r>
      <w:bookmarkEnd w:id="6"/>
    </w:p>
    <w:p w14:paraId="2FFC75F1" w14:textId="31428034" w:rsidR="00FD06ED" w:rsidRDefault="00FD06ED" w:rsidP="00FD06ED">
      <w:pPr>
        <w:widowControl w:val="0"/>
        <w:pBdr>
          <w:top w:val="nil"/>
          <w:left w:val="nil"/>
          <w:bottom w:val="nil"/>
          <w:right w:val="nil"/>
          <w:between w:val="nil"/>
        </w:pBdr>
        <w:spacing w:line="252" w:lineRule="auto"/>
        <w:ind w:firstLine="202"/>
        <w:jc w:val="both"/>
        <w:rPr>
          <w:bCs/>
        </w:rPr>
      </w:pPr>
      <w:r w:rsidRPr="006F7EE5">
        <w:rPr>
          <w:bCs/>
        </w:rPr>
        <w:t>The dataset employed in this study is the CIC EV Charger Attack Dataset 2024 (</w:t>
      </w:r>
      <w:r w:rsidRPr="00845BF5">
        <w:rPr>
          <w:bCs/>
        </w:rPr>
        <w:t>CICEVSE2024</w:t>
      </w:r>
      <w:r w:rsidRPr="006F7EE5">
        <w:rPr>
          <w:bCs/>
        </w:rPr>
        <w:t xml:space="preserve">), created by the Canadian Institute for Cybersecurity at the University of New Brunswick. </w:t>
      </w:r>
      <w:r w:rsidR="00F266E8">
        <w:rPr>
          <w:bCs/>
        </w:rPr>
        <w:fldChar w:fldCharType="begin"/>
      </w:r>
      <w:r w:rsidR="00F266E8">
        <w:rPr>
          <w:bCs/>
        </w:rPr>
        <w:instrText xml:space="preserve"> ADDIN ZOTERO_ITEM CSL_CITATION {"citationID":"NbhYzJxw","properties":{"formattedCitation":"[4]","plainCitation":"[4]","noteIndex":0},"citationItems":[{"id":299,"uris":["http://zotero.org/users/8986188/items/QJC7L9XJ"],"itemData":{"id":299,"type":"paper-conference","abstract":"The rapid adoption of electric vehicles (EVs) is fundamentally transforming the automotive industry, prompting a surge in the installation of charging stations to accommodate the growing number of EVs and enhance overall mobility and user experience. Efforts to conduct machine learning-based cybersecurity research and develop solutions to address the growing threats and vulnerabilities in EV charging station infrastructure face challenges stemming from the unavailability of suitable datasets. The primary contribution of this study is addressing these challenges by publishing a multi-dimensional dataset that comprises power consumption data, network traffic and host activities of the EVSE in both benign and attack conditions. The experimental testbed uses a real Electric Vehicle Supply Equipment (EVSE), Raspberry Pi and standard industry communication protocols for EV charging infrastructure, with the scenarios observing the EVSE in both idle and charging states. The results of statistical analysis and machine learning classification tasks demonstrate the suitability of this dataset for baseline behavioral profiling, classification and anomaly detection tasks.","container-title":"Data and Applications Security and Privacy XXXVIII: 38th Annual IFIP WG 11.3 Conference, DBSec 2024, San Jose, CA, USA, July 15–17, 2024, Proceedings","DOI":"10.1007/978-3-031-65172-4_11","event-place":"Berlin, Heidelberg","ISBN":"978-3-031-65171-7","page":"171–190","publisher":"Springer-Verlag","publisher-place":"Berlin, Heidelberg","source":"ACM Digital Library","title":"Enhancing EV Charging Station Security Using a Multi-dimensional Dataset: CICEVSE2024","title-short":"Enhancing EV Charging Station Security Using a Multi-dimensional Dataset","URL":"https://doi.org/10.1007/978-3-031-65172-4_11","author":[{"family":"Buedi","given":"Emmanuel Dana"},{"family":"Ghorbani","given":"Ali A."},{"family":"Dadkhah","given":"Sajjad"},{"family":"Ferreira","given":"Raphael Lionel"}],"accessed":{"date-parts":[["2025",9,20]]},"issued":{"date-parts":[["2024",7,14]]}}}],"schema":"https://github.com/citation-style-language/schema/raw/master/csl-citation.json"} </w:instrText>
      </w:r>
      <w:r w:rsidR="00F266E8">
        <w:rPr>
          <w:bCs/>
        </w:rPr>
        <w:fldChar w:fldCharType="separate"/>
      </w:r>
      <w:r w:rsidR="00F266E8" w:rsidRPr="00F266E8">
        <w:t>[4]</w:t>
      </w:r>
      <w:r w:rsidR="00F266E8">
        <w:rPr>
          <w:bCs/>
        </w:rPr>
        <w:fldChar w:fldCharType="end"/>
      </w:r>
      <w:r w:rsidR="00F266E8">
        <w:rPr>
          <w:bCs/>
        </w:rPr>
        <w:t xml:space="preserve"> </w:t>
      </w:r>
      <w:r w:rsidRPr="006F7EE5">
        <w:rPr>
          <w:bCs/>
        </w:rPr>
        <w:t>It was generated using a real-world testbed consisting of a Level 2 smart charger (</w:t>
      </w:r>
      <w:proofErr w:type="spellStart"/>
      <w:r w:rsidRPr="006F7EE5">
        <w:rPr>
          <w:bCs/>
        </w:rPr>
        <w:t>Grizzl</w:t>
      </w:r>
      <w:proofErr w:type="spellEnd"/>
      <w:r w:rsidRPr="006F7EE5">
        <w:rPr>
          <w:bCs/>
        </w:rPr>
        <w:t xml:space="preserve">-E) and a Raspberry Pi 4 configured as the Smart Energy Communication Controller (SECC, EVSE-B). The testbed reproduced both benign operating conditions (idle and charging) and multiple cyberattack scenarios, including </w:t>
      </w:r>
      <w:r w:rsidRPr="00845BF5">
        <w:rPr>
          <w:bCs/>
          <w:i/>
          <w:iCs/>
        </w:rPr>
        <w:t>reconnaissance</w:t>
      </w:r>
      <w:r w:rsidRPr="00845BF5">
        <w:rPr>
          <w:bCs/>
        </w:rPr>
        <w:t xml:space="preserve">, </w:t>
      </w:r>
      <w:r w:rsidRPr="00845BF5">
        <w:rPr>
          <w:bCs/>
          <w:i/>
          <w:iCs/>
        </w:rPr>
        <w:t>denial-of-service</w:t>
      </w:r>
      <w:r w:rsidRPr="00845BF5">
        <w:rPr>
          <w:bCs/>
        </w:rPr>
        <w:t xml:space="preserve"> (DoS), </w:t>
      </w:r>
      <w:r w:rsidRPr="00845BF5">
        <w:rPr>
          <w:bCs/>
          <w:i/>
          <w:iCs/>
        </w:rPr>
        <w:t>backdoor intrusions</w:t>
      </w:r>
      <w:r w:rsidRPr="00845BF5">
        <w:rPr>
          <w:bCs/>
        </w:rPr>
        <w:t xml:space="preserve">, and </w:t>
      </w:r>
      <w:r w:rsidRPr="00845BF5">
        <w:rPr>
          <w:bCs/>
          <w:i/>
          <w:iCs/>
        </w:rPr>
        <w:t>cryptojacking</w:t>
      </w:r>
      <w:r w:rsidRPr="006F7EE5">
        <w:rPr>
          <w:bCs/>
        </w:rPr>
        <w:t>.</w:t>
      </w:r>
    </w:p>
    <w:p w14:paraId="22CE9DA0" w14:textId="77777777" w:rsidR="00F812CD" w:rsidRDefault="00F812CD" w:rsidP="00FD06ED">
      <w:pPr>
        <w:widowControl w:val="0"/>
        <w:pBdr>
          <w:top w:val="nil"/>
          <w:left w:val="nil"/>
          <w:bottom w:val="nil"/>
          <w:right w:val="nil"/>
          <w:between w:val="nil"/>
        </w:pBdr>
        <w:spacing w:line="252" w:lineRule="auto"/>
        <w:ind w:firstLine="202"/>
        <w:jc w:val="both"/>
        <w:rPr>
          <w:bCs/>
        </w:rPr>
      </w:pPr>
    </w:p>
    <w:p w14:paraId="507423C9" w14:textId="5A38CEDD" w:rsidR="00AD57EE" w:rsidRDefault="00F812CD" w:rsidP="00AD57EE">
      <w:pPr>
        <w:keepNext/>
        <w:widowControl w:val="0"/>
        <w:pBdr>
          <w:top w:val="nil"/>
          <w:left w:val="nil"/>
          <w:bottom w:val="nil"/>
          <w:right w:val="nil"/>
          <w:between w:val="nil"/>
        </w:pBdr>
        <w:spacing w:line="252" w:lineRule="auto"/>
        <w:ind w:firstLine="202"/>
        <w:jc w:val="both"/>
      </w:pPr>
      <w:r w:rsidRPr="00F041D6">
        <w:rPr>
          <w:noProof/>
        </w:rPr>
        <w:drawing>
          <wp:inline distT="114300" distB="114300" distL="114300" distR="114300" wp14:anchorId="23D7EEB9" wp14:editId="688C949C">
            <wp:extent cx="3073351" cy="1908537"/>
            <wp:effectExtent l="0" t="0" r="0" b="0"/>
            <wp:docPr id="1836563031" name="image2.png"/>
            <wp:cNvGraphicFramePr/>
            <a:graphic xmlns:a="http://schemas.openxmlformats.org/drawingml/2006/main">
              <a:graphicData uri="http://schemas.openxmlformats.org/drawingml/2006/picture">
                <pic:pic xmlns:pic="http://schemas.openxmlformats.org/drawingml/2006/picture">
                  <pic:nvPicPr>
                    <pic:cNvPr id="1836563031" name="image2.png"/>
                    <pic:cNvPicPr preferRelativeResize="0"/>
                  </pic:nvPicPr>
                  <pic:blipFill>
                    <a:blip r:embed="rId15" cstate="print">
                      <a:extLst>
                        <a:ext uri="{28A0092B-C50C-407E-A947-70E740481C1C}">
                          <a14:useLocalDpi xmlns:a14="http://schemas.microsoft.com/office/drawing/2010/main" val="0"/>
                        </a:ext>
                      </a:extLst>
                    </a:blip>
                    <a:stretch>
                      <a:fillRect/>
                    </a:stretch>
                  </pic:blipFill>
                  <pic:spPr>
                    <a:xfrm>
                      <a:off x="0" y="0"/>
                      <a:ext cx="3092725" cy="1920568"/>
                    </a:xfrm>
                    <a:prstGeom prst="rect">
                      <a:avLst/>
                    </a:prstGeom>
                    <a:ln/>
                  </pic:spPr>
                </pic:pic>
              </a:graphicData>
            </a:graphic>
          </wp:inline>
        </w:drawing>
      </w:r>
    </w:p>
    <w:p w14:paraId="6B10C23B" w14:textId="22E8CE5F" w:rsidR="00274298" w:rsidRPr="00274298" w:rsidRDefault="00AD57EE" w:rsidP="00AD57EE">
      <w:pPr>
        <w:pStyle w:val="Caption"/>
        <w:jc w:val="both"/>
      </w:pPr>
      <w:bookmarkStart w:id="7" w:name="_Toc209306242"/>
      <w:bookmarkStart w:id="8" w:name="_Toc209307526"/>
      <w:r>
        <w:t xml:space="preserve">Figure </w:t>
      </w:r>
      <w:r>
        <w:fldChar w:fldCharType="begin"/>
      </w:r>
      <w:r>
        <w:instrText xml:space="preserve"> SEQ Figure \* roman </w:instrText>
      </w:r>
      <w:r>
        <w:fldChar w:fldCharType="separate"/>
      </w:r>
      <w:r w:rsidR="001E7B59">
        <w:rPr>
          <w:noProof/>
        </w:rPr>
        <w:t>i</w:t>
      </w:r>
      <w:r>
        <w:fldChar w:fldCharType="end"/>
      </w:r>
      <w:bookmarkEnd w:id="7"/>
      <w:bookmarkEnd w:id="8"/>
      <w:r>
        <w:t>.</w:t>
      </w:r>
      <w:r w:rsidR="00F812CD" w:rsidRPr="00F041D6">
        <w:t xml:space="preserve"> </w:t>
      </w:r>
      <w:r w:rsidR="0032704D" w:rsidRPr="0032704D">
        <w:t>Lab Setup for data collection, EVSE Dataset 2024, Datasets, Research, C</w:t>
      </w:r>
      <w:r w:rsidR="0032704D">
        <w:t>anadian</w:t>
      </w:r>
      <w:r w:rsidR="009B3E3E">
        <w:t xml:space="preserve"> </w:t>
      </w:r>
      <w:r w:rsidR="009B3E3E" w:rsidRPr="009B3E3E">
        <w:t>Institute for Cybersecurity</w:t>
      </w:r>
      <w:r w:rsidR="00CA60C2">
        <w:fldChar w:fldCharType="begin"/>
      </w:r>
      <w:r w:rsidR="00CA60C2">
        <w:instrText xml:space="preserve"> ADDIN ZOTERO_ITEM CSL_CITATION {"citationID":"XFKfNILo","properties":{"formattedCitation":"[4]","plainCitation":"[4]","noteIndex":0},"citationItems":[{"id":299,"uris":["http://zotero.org/users/8986188/items/QJC7L9XJ"],"itemData":{"id":299,"type":"paper-conference","abstract":"The rapid adoption of electric vehicles (EVs) is fundamentally transforming the automotive industry, prompting a surge in the installation of charging stations to accommodate the growing number of EVs and enhance overall mobility and user experience. Efforts to conduct machine learning-based cybersecurity research and develop solutions to address the growing threats and vulnerabilities in EV charging station infrastructure face challenges stemming from the unavailability of suitable datasets. The primary contribution of this study is addressing these challenges by publishing a multi-dimensional dataset that comprises power consumption data, network traffic and host activities of the EVSE in both benign and attack conditions. The experimental testbed uses a real Electric Vehicle Supply Equipment (EVSE), Raspberry Pi and standard industry communication protocols for EV charging infrastructure, with the scenarios observing the EVSE in both idle and charging states. The results of statistical analysis and machine learning classification tasks demonstrate the suitability of this dataset for baseline behavioral profiling, classification and anomaly detection tasks.","container-title":"Data and Applications Security and Privacy XXXVIII: 38th Annual IFIP WG 11.3 Conference, DBSec 2024, San Jose, CA, USA, July 15–17, 2024, Proceedings","DOI":"10.1007/978-3-031-65172-4_11","event-place":"Berlin, Heidelberg","ISBN":"978-3-031-65171-7","page":"171–190","publisher":"Springer-Verlag","publisher-place":"Berlin, Heidelberg","source":"ACM Digital Library","title":"Enhancing EV Charging Station Security Using a Multi-dimensional Dataset: CICEVSE2024","title-short":"Enhancing EV Charging Station Security Using a Multi-dimensional Dataset","URL":"https://doi.org/10.1007/978-3-031-65172-4_11","author":[{"family":"Buedi","given":"Emmanuel Dana"},{"family":"Ghorbani","given":"Ali A."},{"family":"Dadkhah","given":"Sajjad"},{"family":"Ferreira","given":"Raphael Lionel"}],"accessed":{"date-parts":[["2025",9,20]]},"issued":{"date-parts":[["2024",7,14]]}}}],"schema":"https://github.com/citation-style-language/schema/raw/master/csl-citation.json"} </w:instrText>
      </w:r>
      <w:r w:rsidR="00CA60C2">
        <w:fldChar w:fldCharType="separate"/>
      </w:r>
      <w:r w:rsidR="00CA60C2" w:rsidRPr="00CA60C2">
        <w:t>[4]</w:t>
      </w:r>
      <w:r w:rsidR="00CA60C2">
        <w:fldChar w:fldCharType="end"/>
      </w:r>
    </w:p>
    <w:p w14:paraId="14B11AD4" w14:textId="77777777" w:rsidR="001961AA" w:rsidRPr="006F7EE5" w:rsidRDefault="00FD06ED" w:rsidP="00274298">
      <w:pPr>
        <w:widowControl w:val="0"/>
        <w:pBdr>
          <w:top w:val="nil"/>
          <w:left w:val="nil"/>
          <w:bottom w:val="nil"/>
          <w:right w:val="nil"/>
          <w:between w:val="nil"/>
        </w:pBdr>
        <w:spacing w:line="252" w:lineRule="auto"/>
        <w:jc w:val="both"/>
        <w:rPr>
          <w:bCs/>
        </w:rPr>
      </w:pPr>
      <w:r w:rsidRPr="006F7EE5">
        <w:rPr>
          <w:bCs/>
        </w:rPr>
        <w:t xml:space="preserve">Three main data sources were collected: </w:t>
      </w:r>
    </w:p>
    <w:p w14:paraId="7B8CFBF7" w14:textId="3FF42287" w:rsidR="001961AA" w:rsidRPr="006F7EE5" w:rsidRDefault="007C2B12" w:rsidP="001C0DFF">
      <w:pPr>
        <w:pStyle w:val="ListParagraph"/>
        <w:widowControl w:val="0"/>
        <w:numPr>
          <w:ilvl w:val="0"/>
          <w:numId w:val="3"/>
        </w:numPr>
        <w:pBdr>
          <w:top w:val="nil"/>
          <w:left w:val="nil"/>
          <w:bottom w:val="nil"/>
          <w:right w:val="nil"/>
          <w:between w:val="nil"/>
        </w:pBdr>
        <w:spacing w:line="252" w:lineRule="auto"/>
        <w:jc w:val="both"/>
        <w:rPr>
          <w:bCs/>
        </w:rPr>
      </w:pPr>
      <w:r>
        <w:rPr>
          <w:bCs/>
        </w:rPr>
        <w:t>N</w:t>
      </w:r>
      <w:r w:rsidR="00FD06ED" w:rsidRPr="006F7EE5">
        <w:rPr>
          <w:bCs/>
        </w:rPr>
        <w:t xml:space="preserve">etwork traffic, </w:t>
      </w:r>
    </w:p>
    <w:p w14:paraId="6E1C341B" w14:textId="699FFD18" w:rsidR="001961AA" w:rsidRPr="006F7EE5" w:rsidRDefault="007C2B12" w:rsidP="001C0DFF">
      <w:pPr>
        <w:pStyle w:val="ListParagraph"/>
        <w:widowControl w:val="0"/>
        <w:numPr>
          <w:ilvl w:val="0"/>
          <w:numId w:val="3"/>
        </w:numPr>
        <w:pBdr>
          <w:top w:val="nil"/>
          <w:left w:val="nil"/>
          <w:bottom w:val="nil"/>
          <w:right w:val="nil"/>
          <w:between w:val="nil"/>
        </w:pBdr>
        <w:spacing w:line="252" w:lineRule="auto"/>
        <w:jc w:val="both"/>
        <w:rPr>
          <w:bCs/>
        </w:rPr>
      </w:pPr>
      <w:r>
        <w:rPr>
          <w:bCs/>
        </w:rPr>
        <w:t>P</w:t>
      </w:r>
      <w:r w:rsidR="00FD06ED" w:rsidRPr="006F7EE5">
        <w:rPr>
          <w:bCs/>
        </w:rPr>
        <w:t xml:space="preserve">ower </w:t>
      </w:r>
      <w:r>
        <w:rPr>
          <w:bCs/>
        </w:rPr>
        <w:t>c</w:t>
      </w:r>
      <w:r w:rsidR="00FD06ED" w:rsidRPr="006F7EE5">
        <w:rPr>
          <w:bCs/>
        </w:rPr>
        <w:t>onsumption</w:t>
      </w:r>
    </w:p>
    <w:p w14:paraId="34EF318E" w14:textId="64915EFA" w:rsidR="001961AA" w:rsidRDefault="007C2B12" w:rsidP="001C0DFF">
      <w:pPr>
        <w:pStyle w:val="ListParagraph"/>
        <w:widowControl w:val="0"/>
        <w:numPr>
          <w:ilvl w:val="0"/>
          <w:numId w:val="3"/>
        </w:numPr>
        <w:pBdr>
          <w:top w:val="nil"/>
          <w:left w:val="nil"/>
          <w:bottom w:val="nil"/>
          <w:right w:val="nil"/>
          <w:between w:val="nil"/>
        </w:pBdr>
        <w:spacing w:line="252" w:lineRule="auto"/>
        <w:jc w:val="both"/>
        <w:rPr>
          <w:bCs/>
        </w:rPr>
      </w:pPr>
      <w:r>
        <w:rPr>
          <w:bCs/>
        </w:rPr>
        <w:t>H</w:t>
      </w:r>
      <w:r w:rsidR="00FD06ED" w:rsidRPr="006F7EE5">
        <w:rPr>
          <w:bCs/>
        </w:rPr>
        <w:t xml:space="preserve">ost events (hardware performance counters and kernel logs) </w:t>
      </w:r>
    </w:p>
    <w:p w14:paraId="37C4B895" w14:textId="77777777" w:rsidR="00FE575B" w:rsidRPr="007C717F" w:rsidRDefault="00FE575B" w:rsidP="00FE575B">
      <w:pPr>
        <w:pStyle w:val="ListParagraph"/>
        <w:widowControl w:val="0"/>
        <w:pBdr>
          <w:top w:val="nil"/>
          <w:left w:val="nil"/>
          <w:bottom w:val="nil"/>
          <w:right w:val="nil"/>
          <w:between w:val="nil"/>
        </w:pBdr>
        <w:spacing w:line="252" w:lineRule="auto"/>
        <w:ind w:left="922"/>
        <w:jc w:val="both"/>
        <w:rPr>
          <w:bCs/>
        </w:rPr>
      </w:pPr>
    </w:p>
    <w:p w14:paraId="0E00D72B" w14:textId="2CF5561B" w:rsidR="00FD06ED" w:rsidRPr="006F7EE5" w:rsidRDefault="00FD06ED" w:rsidP="006A21F5">
      <w:pPr>
        <w:widowControl w:val="0"/>
        <w:pBdr>
          <w:top w:val="nil"/>
          <w:left w:val="nil"/>
          <w:bottom w:val="nil"/>
          <w:right w:val="nil"/>
          <w:between w:val="nil"/>
        </w:pBdr>
        <w:spacing w:line="252" w:lineRule="auto"/>
        <w:jc w:val="both"/>
        <w:rPr>
          <w:bCs/>
        </w:rPr>
      </w:pPr>
      <w:r w:rsidRPr="006F7EE5">
        <w:rPr>
          <w:bCs/>
        </w:rPr>
        <w:t>This study exclusively focuses on the kernel events dataset, since it provides:</w:t>
      </w:r>
    </w:p>
    <w:p w14:paraId="4DD89CE9" w14:textId="45FD30B0" w:rsidR="00FD06ED" w:rsidRPr="006F7EE5" w:rsidRDefault="00FD06ED" w:rsidP="001C0DFF">
      <w:pPr>
        <w:pStyle w:val="ListParagraph"/>
        <w:widowControl w:val="0"/>
        <w:numPr>
          <w:ilvl w:val="0"/>
          <w:numId w:val="4"/>
        </w:numPr>
        <w:pBdr>
          <w:top w:val="nil"/>
          <w:left w:val="nil"/>
          <w:bottom w:val="nil"/>
          <w:right w:val="nil"/>
          <w:between w:val="nil"/>
        </w:pBdr>
        <w:spacing w:line="252" w:lineRule="auto"/>
        <w:jc w:val="both"/>
        <w:rPr>
          <w:bCs/>
        </w:rPr>
      </w:pPr>
      <w:r w:rsidRPr="006F7EE5">
        <w:rPr>
          <w:bCs/>
        </w:rPr>
        <w:t>Explicit labels distinguishing benign and attack states.</w:t>
      </w:r>
    </w:p>
    <w:p w14:paraId="014E9108" w14:textId="2DCDB27F" w:rsidR="00FD06ED" w:rsidRPr="006F7EE5" w:rsidRDefault="00FD06ED" w:rsidP="001C0DFF">
      <w:pPr>
        <w:pStyle w:val="ListParagraph"/>
        <w:widowControl w:val="0"/>
        <w:numPr>
          <w:ilvl w:val="0"/>
          <w:numId w:val="4"/>
        </w:numPr>
        <w:pBdr>
          <w:top w:val="nil"/>
          <w:left w:val="nil"/>
          <w:bottom w:val="nil"/>
          <w:right w:val="nil"/>
          <w:between w:val="nil"/>
        </w:pBdr>
        <w:spacing w:line="252" w:lineRule="auto"/>
        <w:jc w:val="both"/>
        <w:rPr>
          <w:bCs/>
        </w:rPr>
      </w:pPr>
      <w:r w:rsidRPr="006F7EE5">
        <w:rPr>
          <w:bCs/>
        </w:rPr>
        <w:t>Richness of features that capture micro-architectural and system-level behaviors.</w:t>
      </w:r>
    </w:p>
    <w:p w14:paraId="229FC8D4" w14:textId="59C9F06C" w:rsidR="00732E46" w:rsidRPr="006F7EE5" w:rsidRDefault="00FD06ED" w:rsidP="001C0DFF">
      <w:pPr>
        <w:pStyle w:val="ListParagraph"/>
        <w:widowControl w:val="0"/>
        <w:numPr>
          <w:ilvl w:val="0"/>
          <w:numId w:val="4"/>
        </w:numPr>
        <w:pBdr>
          <w:top w:val="nil"/>
          <w:left w:val="nil"/>
          <w:bottom w:val="nil"/>
          <w:right w:val="nil"/>
          <w:between w:val="nil"/>
        </w:pBdr>
        <w:spacing w:line="252" w:lineRule="auto"/>
        <w:jc w:val="both"/>
        <w:rPr>
          <w:bCs/>
        </w:rPr>
      </w:pPr>
      <w:r w:rsidRPr="006F7EE5">
        <w:rPr>
          <w:bCs/>
        </w:rPr>
        <w:t>Suitability for time-series anomaly detection, as attacks manifest as sequential changes in system resources.</w:t>
      </w:r>
    </w:p>
    <w:p w14:paraId="657BA8A9" w14:textId="77777777" w:rsidR="0096199E" w:rsidRPr="00F041D6" w:rsidRDefault="0096199E" w:rsidP="003766A0">
      <w:pPr>
        <w:widowControl w:val="0"/>
        <w:pBdr>
          <w:top w:val="nil"/>
          <w:left w:val="nil"/>
          <w:bottom w:val="nil"/>
          <w:right w:val="nil"/>
          <w:between w:val="nil"/>
        </w:pBdr>
        <w:spacing w:line="252" w:lineRule="auto"/>
      </w:pPr>
    </w:p>
    <w:p w14:paraId="54024B90" w14:textId="77777777" w:rsidR="00AD57EE" w:rsidRDefault="0096199E" w:rsidP="00AD57EE">
      <w:pPr>
        <w:keepNext/>
        <w:widowControl w:val="0"/>
        <w:pBdr>
          <w:top w:val="nil"/>
          <w:left w:val="nil"/>
          <w:bottom w:val="nil"/>
          <w:right w:val="nil"/>
          <w:between w:val="nil"/>
        </w:pBdr>
        <w:spacing w:line="252" w:lineRule="auto"/>
        <w:ind w:firstLine="202"/>
        <w:jc w:val="both"/>
      </w:pPr>
      <w:r w:rsidRPr="00F041D6">
        <w:rPr>
          <w:noProof/>
        </w:rPr>
        <w:drawing>
          <wp:inline distT="114300" distB="114300" distL="114300" distR="114300" wp14:anchorId="3B188246" wp14:editId="31D23250">
            <wp:extent cx="2935736" cy="1621558"/>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11" name="image5.png"/>
                    <pic:cNvPicPr preferRelativeResize="0"/>
                  </pic:nvPicPr>
                  <pic:blipFill>
                    <a:blip r:embed="rId16" cstate="print">
                      <a:extLst>
                        <a:ext uri="{28A0092B-C50C-407E-A947-70E740481C1C}">
                          <a14:useLocalDpi xmlns:a14="http://schemas.microsoft.com/office/drawing/2010/main" val="0"/>
                        </a:ext>
                      </a:extLst>
                    </a:blip>
                    <a:stretch>
                      <a:fillRect/>
                    </a:stretch>
                  </pic:blipFill>
                  <pic:spPr>
                    <a:xfrm>
                      <a:off x="0" y="0"/>
                      <a:ext cx="2935736" cy="1621558"/>
                    </a:xfrm>
                    <a:prstGeom prst="rect">
                      <a:avLst/>
                    </a:prstGeom>
                    <a:ln/>
                  </pic:spPr>
                </pic:pic>
              </a:graphicData>
            </a:graphic>
          </wp:inline>
        </w:drawing>
      </w:r>
    </w:p>
    <w:p w14:paraId="613046B5" w14:textId="65FA008D" w:rsidR="00B74A49" w:rsidRDefault="00AD57EE" w:rsidP="00AD57EE">
      <w:pPr>
        <w:pStyle w:val="Caption"/>
        <w:jc w:val="both"/>
        <w:rPr>
          <w:color w:val="000000"/>
        </w:rPr>
      </w:pPr>
      <w:bookmarkStart w:id="9" w:name="_Toc209306243"/>
      <w:bookmarkStart w:id="10" w:name="_Toc209307527"/>
      <w:r>
        <w:t xml:space="preserve">Figure </w:t>
      </w:r>
      <w:r>
        <w:fldChar w:fldCharType="begin"/>
      </w:r>
      <w:r>
        <w:instrText xml:space="preserve"> SEQ Figure \* roman </w:instrText>
      </w:r>
      <w:r>
        <w:fldChar w:fldCharType="separate"/>
      </w:r>
      <w:r w:rsidR="001E7B59">
        <w:rPr>
          <w:noProof/>
        </w:rPr>
        <w:t>ii</w:t>
      </w:r>
      <w:r>
        <w:fldChar w:fldCharType="end"/>
      </w:r>
      <w:bookmarkEnd w:id="9"/>
      <w:bookmarkEnd w:id="10"/>
      <w:r>
        <w:t>.</w:t>
      </w:r>
      <w:r w:rsidR="003766A0" w:rsidRPr="00F041D6">
        <w:t xml:space="preserve"> </w:t>
      </w:r>
      <w:r w:rsidR="003766A0">
        <w:t>Experiment Scenario Demonstrating Attack Behavior</w:t>
      </w:r>
      <w:r w:rsidR="00CA60C2">
        <w:fldChar w:fldCharType="begin"/>
      </w:r>
      <w:r w:rsidR="00CA60C2">
        <w:instrText xml:space="preserve"> ADDIN ZOTERO_ITEM CSL_CITATION {"citationID":"Od5J93bo","properties":{"formattedCitation":"[4]","plainCitation":"[4]","noteIndex":0},"citationItems":[{"id":299,"uris":["http://zotero.org/users/8986188/items/QJC7L9XJ"],"itemData":{"id":299,"type":"paper-conference","abstract":"The rapid adoption of electric vehicles (EVs) is fundamentally transforming the automotive industry, prompting a surge in the installation of charging stations to accommodate the growing number of EVs and enhance overall mobility and user experience. Efforts to conduct machine learning-based cybersecurity research and develop solutions to address the growing threats and vulnerabilities in EV charging station infrastructure face challenges stemming from the unavailability of suitable datasets. The primary contribution of this study is addressing these challenges by publishing a multi-dimensional dataset that comprises power consumption data, network traffic and host activities of the EVSE in both benign and attack conditions. The experimental testbed uses a real Electric Vehicle Supply Equipment (EVSE), Raspberry Pi and standard industry communication protocols for EV charging infrastructure, with the scenarios observing the EVSE in both idle and charging states. The results of statistical analysis and machine learning classification tasks demonstrate the suitability of this dataset for baseline behavioral profiling, classification and anomaly detection tasks.","container-title":"Data and Applications Security and Privacy XXXVIII: 38th Annual IFIP WG 11.3 Conference, DBSec 2024, San Jose, CA, USA, July 15–17, 2024, Proceedings","DOI":"10.1007/978-3-031-65172-4_11","event-place":"Berlin, Heidelberg","ISBN":"978-3-031-65171-7","page":"171–190","publisher":"Springer-Verlag","publisher-place":"Berlin, Heidelberg","source":"ACM Digital Library","title":"Enhancing EV Charging Station Security Using a Multi-dimensional Dataset: CICEVSE2024","title-short":"Enhancing EV Charging Station Security Using a Multi-dimensional Dataset","URL":"https://doi.org/10.1007/978-3-031-65172-4_11","author":[{"family":"Buedi","given":"Emmanuel Dana"},{"family":"Ghorbani","given":"Ali A."},{"family":"Dadkhah","given":"Sajjad"},{"family":"Ferreira","given":"Raphael Lionel"}],"accessed":{"date-parts":[["2025",9,20]]},"issued":{"date-parts":[["2024",7,14]]}}}],"schema":"https://github.com/citation-style-language/schema/raw/master/csl-citation.json"} </w:instrText>
      </w:r>
      <w:r w:rsidR="00CA60C2">
        <w:fldChar w:fldCharType="separate"/>
      </w:r>
      <w:r w:rsidR="00CA60C2" w:rsidRPr="00CA60C2">
        <w:t>[4]</w:t>
      </w:r>
      <w:r w:rsidR="00CA60C2">
        <w:fldChar w:fldCharType="end"/>
      </w:r>
    </w:p>
    <w:p w14:paraId="7719A9ED" w14:textId="728486B2" w:rsidR="0096199E" w:rsidRPr="00F041D6" w:rsidRDefault="00B74A49" w:rsidP="00A65256">
      <w:pPr>
        <w:widowControl w:val="0"/>
        <w:pBdr>
          <w:top w:val="nil"/>
          <w:left w:val="nil"/>
          <w:bottom w:val="nil"/>
          <w:right w:val="nil"/>
          <w:between w:val="nil"/>
        </w:pBdr>
        <w:spacing w:before="20" w:line="252" w:lineRule="auto"/>
        <w:ind w:firstLine="202"/>
        <w:jc w:val="both"/>
        <w:rPr>
          <w:color w:val="000000"/>
        </w:rPr>
      </w:pPr>
      <w:r w:rsidRPr="00B74A49">
        <w:rPr>
          <w:color w:val="000000"/>
        </w:rPr>
        <w:t>The experiment scenarios represent different EVSE operating states (Idle/Charging) under benign, network-based, and host-based conditions, providing a structured view of the environment in which attacks and normal operations were recorded.</w:t>
      </w:r>
    </w:p>
    <w:p w14:paraId="66E8346C" w14:textId="17B42217" w:rsidR="00732E46" w:rsidRPr="00F041D6" w:rsidRDefault="00DB3364" w:rsidP="00DB3364">
      <w:pPr>
        <w:pStyle w:val="Heading2"/>
        <w:numPr>
          <w:ilvl w:val="0"/>
          <w:numId w:val="0"/>
        </w:numPr>
      </w:pPr>
      <w:bookmarkStart w:id="11" w:name="_Toc209309688"/>
      <w:r w:rsidRPr="00F041D6">
        <w:t xml:space="preserve">A. </w:t>
      </w:r>
      <w:r w:rsidR="00FC5755" w:rsidRPr="00F041D6">
        <w:t>Kernel Event Feature</w:t>
      </w:r>
      <w:r w:rsidR="00B74A49">
        <w:t>s</w:t>
      </w:r>
      <w:r w:rsidR="00FC5755" w:rsidRPr="00F041D6">
        <w:t xml:space="preserve"> Space</w:t>
      </w:r>
      <w:bookmarkEnd w:id="11"/>
    </w:p>
    <w:p w14:paraId="3BB82B74" w14:textId="77777777" w:rsidR="003167F0" w:rsidRPr="006F7EE5" w:rsidRDefault="003167F0" w:rsidP="003167F0">
      <w:pPr>
        <w:widowControl w:val="0"/>
        <w:pBdr>
          <w:top w:val="nil"/>
          <w:left w:val="nil"/>
          <w:bottom w:val="nil"/>
          <w:right w:val="nil"/>
          <w:between w:val="nil"/>
        </w:pBdr>
        <w:spacing w:line="252" w:lineRule="auto"/>
        <w:ind w:firstLine="202"/>
        <w:jc w:val="both"/>
        <w:rPr>
          <w:bCs/>
        </w:rPr>
      </w:pPr>
      <w:r w:rsidRPr="006F7EE5">
        <w:rPr>
          <w:bCs/>
        </w:rPr>
        <w:t>Kernel event logs were collected at ~5-second intervals using the Linux perf tool. Each snapshot captures operating system and micro-architectural activities that characterize how the EVSE-B controller behaves under normal or attack conditions.</w:t>
      </w:r>
    </w:p>
    <w:p w14:paraId="15616DEE" w14:textId="77777777" w:rsidR="007C717F" w:rsidRDefault="007C717F" w:rsidP="00B74A49">
      <w:pPr>
        <w:widowControl w:val="0"/>
        <w:pBdr>
          <w:top w:val="nil"/>
          <w:left w:val="nil"/>
          <w:bottom w:val="nil"/>
          <w:right w:val="nil"/>
          <w:between w:val="nil"/>
        </w:pBdr>
        <w:spacing w:line="252" w:lineRule="auto"/>
        <w:jc w:val="both"/>
        <w:rPr>
          <w:bCs/>
        </w:rPr>
      </w:pPr>
    </w:p>
    <w:p w14:paraId="2367DB35" w14:textId="24D1882A" w:rsidR="003167F0" w:rsidRPr="006F7EE5" w:rsidRDefault="003167F0" w:rsidP="00B74A49">
      <w:pPr>
        <w:widowControl w:val="0"/>
        <w:pBdr>
          <w:top w:val="nil"/>
          <w:left w:val="nil"/>
          <w:bottom w:val="nil"/>
          <w:right w:val="nil"/>
          <w:between w:val="nil"/>
        </w:pBdr>
        <w:spacing w:line="252" w:lineRule="auto"/>
        <w:jc w:val="both"/>
        <w:rPr>
          <w:bCs/>
        </w:rPr>
      </w:pPr>
      <w:r w:rsidRPr="006F7EE5">
        <w:rPr>
          <w:bCs/>
        </w:rPr>
        <w:t>The dataset encompasses diverse feature categories:</w:t>
      </w:r>
    </w:p>
    <w:p w14:paraId="62514077" w14:textId="26D50BD9" w:rsidR="003167F0" w:rsidRPr="007C717F" w:rsidRDefault="003167F0" w:rsidP="001C0DFF">
      <w:pPr>
        <w:pStyle w:val="ListParagraph"/>
        <w:widowControl w:val="0"/>
        <w:numPr>
          <w:ilvl w:val="0"/>
          <w:numId w:val="9"/>
        </w:numPr>
        <w:pBdr>
          <w:top w:val="nil"/>
          <w:left w:val="nil"/>
          <w:bottom w:val="nil"/>
          <w:right w:val="nil"/>
          <w:between w:val="nil"/>
        </w:pBdr>
        <w:spacing w:line="252" w:lineRule="auto"/>
        <w:jc w:val="both"/>
        <w:rPr>
          <w:bCs/>
        </w:rPr>
      </w:pPr>
      <w:r w:rsidRPr="007C717F">
        <w:rPr>
          <w:bCs/>
        </w:rPr>
        <w:t>System</w:t>
      </w:r>
      <w:r w:rsidR="00197F94" w:rsidRPr="007C717F">
        <w:rPr>
          <w:bCs/>
        </w:rPr>
        <w:t xml:space="preserve"> </w:t>
      </w:r>
      <w:r w:rsidRPr="007C717F">
        <w:rPr>
          <w:bCs/>
        </w:rPr>
        <w:t xml:space="preserve">calls (e.g., </w:t>
      </w:r>
      <w:r w:rsidRPr="007C717F">
        <w:rPr>
          <w:bCs/>
          <w:i/>
          <w:iCs/>
        </w:rPr>
        <w:t>sys_enter_munmap, sys_exit_sendmsg</w:t>
      </w:r>
      <w:r w:rsidRPr="007C717F">
        <w:rPr>
          <w:bCs/>
        </w:rPr>
        <w:t>) – record program-level interactions with kernel resources.</w:t>
      </w:r>
    </w:p>
    <w:p w14:paraId="6223089E" w14:textId="0AC564E1" w:rsidR="003167F0" w:rsidRPr="007C717F" w:rsidRDefault="003167F0" w:rsidP="001C0DFF">
      <w:pPr>
        <w:pStyle w:val="ListParagraph"/>
        <w:widowControl w:val="0"/>
        <w:numPr>
          <w:ilvl w:val="0"/>
          <w:numId w:val="9"/>
        </w:numPr>
        <w:pBdr>
          <w:top w:val="nil"/>
          <w:left w:val="nil"/>
          <w:bottom w:val="nil"/>
          <w:right w:val="nil"/>
          <w:between w:val="nil"/>
        </w:pBdr>
        <w:spacing w:line="252" w:lineRule="auto"/>
        <w:jc w:val="both"/>
        <w:rPr>
          <w:bCs/>
        </w:rPr>
      </w:pPr>
      <w:r w:rsidRPr="007C717F">
        <w:rPr>
          <w:bCs/>
        </w:rPr>
        <w:t xml:space="preserve">Scheduling events (e.g., </w:t>
      </w:r>
      <w:r w:rsidRPr="007C717F">
        <w:rPr>
          <w:bCs/>
          <w:i/>
          <w:iCs/>
        </w:rPr>
        <w:t>sched_switch, sched_stat_runtime</w:t>
      </w:r>
      <w:r w:rsidRPr="007C717F">
        <w:rPr>
          <w:bCs/>
        </w:rPr>
        <w:t>) – monitor task switching and CPU runtime allocation.</w:t>
      </w:r>
    </w:p>
    <w:p w14:paraId="750E8B1C" w14:textId="77777777" w:rsidR="003167F0" w:rsidRPr="007C717F" w:rsidRDefault="003167F0" w:rsidP="001C0DFF">
      <w:pPr>
        <w:pStyle w:val="ListParagraph"/>
        <w:widowControl w:val="0"/>
        <w:numPr>
          <w:ilvl w:val="0"/>
          <w:numId w:val="9"/>
        </w:numPr>
        <w:pBdr>
          <w:top w:val="nil"/>
          <w:left w:val="nil"/>
          <w:bottom w:val="nil"/>
          <w:right w:val="nil"/>
          <w:between w:val="nil"/>
        </w:pBdr>
        <w:spacing w:line="252" w:lineRule="auto"/>
        <w:jc w:val="both"/>
        <w:rPr>
          <w:bCs/>
        </w:rPr>
      </w:pPr>
      <w:r w:rsidRPr="007C717F">
        <w:rPr>
          <w:bCs/>
        </w:rPr>
        <w:t xml:space="preserve">Memory operations (e.g., </w:t>
      </w:r>
      <w:r w:rsidRPr="007C717F">
        <w:rPr>
          <w:bCs/>
          <w:i/>
          <w:iCs/>
        </w:rPr>
        <w:t>kmem_cache_alloc/free, unaligned_load/store</w:t>
      </w:r>
      <w:r w:rsidRPr="007C717F">
        <w:rPr>
          <w:bCs/>
        </w:rPr>
        <w:t>) – reflect memory usage and stress under abnormal load.</w:t>
      </w:r>
    </w:p>
    <w:p w14:paraId="49FB98B9" w14:textId="77777777" w:rsidR="003167F0" w:rsidRPr="007C717F" w:rsidRDefault="003167F0" w:rsidP="001C0DFF">
      <w:pPr>
        <w:pStyle w:val="ListParagraph"/>
        <w:widowControl w:val="0"/>
        <w:numPr>
          <w:ilvl w:val="0"/>
          <w:numId w:val="9"/>
        </w:numPr>
        <w:pBdr>
          <w:top w:val="nil"/>
          <w:left w:val="nil"/>
          <w:bottom w:val="nil"/>
          <w:right w:val="nil"/>
          <w:between w:val="nil"/>
        </w:pBdr>
        <w:spacing w:line="252" w:lineRule="auto"/>
        <w:jc w:val="both"/>
        <w:rPr>
          <w:bCs/>
        </w:rPr>
      </w:pPr>
      <w:r w:rsidRPr="007C717F">
        <w:rPr>
          <w:bCs/>
        </w:rPr>
        <w:t xml:space="preserve">Interrupts (e.g., </w:t>
      </w:r>
      <w:r w:rsidRPr="007C717F">
        <w:rPr>
          <w:bCs/>
          <w:i/>
          <w:iCs/>
        </w:rPr>
        <w:t>irq_handler_entry/exit</w:t>
      </w:r>
      <w:r w:rsidRPr="007C717F">
        <w:rPr>
          <w:bCs/>
        </w:rPr>
        <w:t xml:space="preserve">, </w:t>
      </w:r>
      <w:r w:rsidRPr="007C717F">
        <w:rPr>
          <w:bCs/>
          <w:i/>
          <w:iCs/>
        </w:rPr>
        <w:t>softirq_raise/exit</w:t>
      </w:r>
      <w:r w:rsidRPr="007C717F">
        <w:rPr>
          <w:bCs/>
        </w:rPr>
        <w:t>) – show hardware and software interrupt handling.</w:t>
      </w:r>
    </w:p>
    <w:p w14:paraId="541ECC3E" w14:textId="77777777" w:rsidR="003167F0" w:rsidRPr="007C717F" w:rsidRDefault="003167F0" w:rsidP="001C0DFF">
      <w:pPr>
        <w:pStyle w:val="ListParagraph"/>
        <w:widowControl w:val="0"/>
        <w:numPr>
          <w:ilvl w:val="0"/>
          <w:numId w:val="9"/>
        </w:numPr>
        <w:pBdr>
          <w:top w:val="nil"/>
          <w:left w:val="nil"/>
          <w:bottom w:val="nil"/>
          <w:right w:val="nil"/>
          <w:between w:val="nil"/>
        </w:pBdr>
        <w:spacing w:line="252" w:lineRule="auto"/>
        <w:jc w:val="both"/>
        <w:rPr>
          <w:bCs/>
        </w:rPr>
      </w:pPr>
      <w:r w:rsidRPr="007C717F">
        <w:rPr>
          <w:bCs/>
        </w:rPr>
        <w:t xml:space="preserve">Networking events (e.g., </w:t>
      </w:r>
      <w:r w:rsidRPr="007C717F">
        <w:rPr>
          <w:bCs/>
          <w:i/>
          <w:iCs/>
        </w:rPr>
        <w:t>netif_rx, tcp_send_reset</w:t>
      </w:r>
      <w:r w:rsidRPr="007C717F">
        <w:rPr>
          <w:bCs/>
        </w:rPr>
        <w:t>) – highlight abnormal packet flows and flood behaviors.</w:t>
      </w:r>
    </w:p>
    <w:p w14:paraId="3C8E5AF6" w14:textId="77777777" w:rsidR="003167F0" w:rsidRPr="007C717F" w:rsidRDefault="003167F0" w:rsidP="001C0DFF">
      <w:pPr>
        <w:pStyle w:val="ListParagraph"/>
        <w:widowControl w:val="0"/>
        <w:numPr>
          <w:ilvl w:val="0"/>
          <w:numId w:val="9"/>
        </w:numPr>
        <w:pBdr>
          <w:top w:val="nil"/>
          <w:left w:val="nil"/>
          <w:bottom w:val="nil"/>
          <w:right w:val="nil"/>
          <w:between w:val="nil"/>
        </w:pBdr>
        <w:spacing w:line="252" w:lineRule="auto"/>
        <w:jc w:val="both"/>
        <w:rPr>
          <w:bCs/>
        </w:rPr>
      </w:pPr>
      <w:r w:rsidRPr="007C717F">
        <w:rPr>
          <w:bCs/>
        </w:rPr>
        <w:t xml:space="preserve">File and block operations (e.g., </w:t>
      </w:r>
      <w:r w:rsidRPr="007C717F">
        <w:rPr>
          <w:bCs/>
          <w:i/>
          <w:iCs/>
        </w:rPr>
        <w:t>writeback_dirty_page, qdisc_enqueue</w:t>
      </w:r>
      <w:r w:rsidRPr="007C717F">
        <w:rPr>
          <w:bCs/>
        </w:rPr>
        <w:t>) – reflect I/O and buffer activity.</w:t>
      </w:r>
    </w:p>
    <w:p w14:paraId="53F06A80" w14:textId="77777777" w:rsidR="003167F0" w:rsidRPr="006F7EE5" w:rsidRDefault="003167F0" w:rsidP="006F7EE5">
      <w:pPr>
        <w:widowControl w:val="0"/>
        <w:pBdr>
          <w:top w:val="nil"/>
          <w:left w:val="nil"/>
          <w:bottom w:val="nil"/>
          <w:right w:val="nil"/>
          <w:between w:val="nil"/>
        </w:pBdr>
        <w:spacing w:line="252" w:lineRule="auto"/>
        <w:ind w:firstLine="202"/>
        <w:jc w:val="both"/>
        <w:rPr>
          <w:bCs/>
        </w:rPr>
      </w:pPr>
    </w:p>
    <w:p w14:paraId="233DFA19" w14:textId="75359CE9" w:rsidR="00031B79" w:rsidRPr="006F7EE5" w:rsidRDefault="007C717F" w:rsidP="00B74A49">
      <w:pPr>
        <w:widowControl w:val="0"/>
        <w:pBdr>
          <w:top w:val="nil"/>
          <w:left w:val="nil"/>
          <w:bottom w:val="nil"/>
          <w:right w:val="nil"/>
          <w:between w:val="nil"/>
        </w:pBdr>
        <w:spacing w:line="252" w:lineRule="auto"/>
        <w:jc w:val="both"/>
        <w:rPr>
          <w:bCs/>
        </w:rPr>
      </w:pPr>
      <w:r w:rsidRPr="007C717F">
        <w:rPr>
          <w:bCs/>
        </w:rPr>
        <w:t>These features provide fine-grained behavioral fingerprints that distinguish benign from malicious activity, while also revealing how different attacks stress EVSE resources. For example, cryptojacking produces unusually high instruction retirements, cache operations, and CPU cycles, whereas DoS and TCP flood attacks lead to abnormal bursts in interrupt processing, network packet handling, and memory allocation.</w:t>
      </w:r>
    </w:p>
    <w:p w14:paraId="120293A3" w14:textId="34094691" w:rsidR="002947C5" w:rsidRPr="00F041D6" w:rsidRDefault="002947C5" w:rsidP="00D050EC">
      <w:pPr>
        <w:pStyle w:val="Heading2"/>
        <w:numPr>
          <w:ilvl w:val="0"/>
          <w:numId w:val="0"/>
        </w:numPr>
      </w:pPr>
      <w:bookmarkStart w:id="12" w:name="_Toc209309689"/>
      <w:r w:rsidRPr="00F041D6">
        <w:t xml:space="preserve">B. </w:t>
      </w:r>
      <w:r w:rsidR="00B74A49">
        <w:t xml:space="preserve">Data </w:t>
      </w:r>
      <w:r w:rsidR="00F128A9" w:rsidRPr="00F041D6">
        <w:t>Preprocessing</w:t>
      </w:r>
      <w:bookmarkEnd w:id="12"/>
    </w:p>
    <w:p w14:paraId="3E0B8D8A" w14:textId="225C9082" w:rsidR="00E95FB9" w:rsidRPr="006F7EE5" w:rsidRDefault="00B270DF" w:rsidP="006F7EE5">
      <w:pPr>
        <w:widowControl w:val="0"/>
        <w:pBdr>
          <w:top w:val="nil"/>
          <w:left w:val="nil"/>
          <w:bottom w:val="nil"/>
          <w:right w:val="nil"/>
          <w:between w:val="nil"/>
        </w:pBdr>
        <w:spacing w:line="252" w:lineRule="auto"/>
        <w:ind w:firstLine="202"/>
        <w:jc w:val="both"/>
        <w:rPr>
          <w:bCs/>
        </w:rPr>
      </w:pPr>
      <w:r w:rsidRPr="006F7EE5">
        <w:rPr>
          <w:bCs/>
        </w:rPr>
        <w:t>The kernel dataset is inherently event-based and sequential, requiring careful preprocessing before applying machine learning models. The following steps were undertaken</w:t>
      </w:r>
      <w:r w:rsidR="00D54596" w:rsidRPr="00D54596">
        <w:rPr>
          <w:bCs/>
        </w:rPr>
        <w:t>:</w:t>
      </w:r>
    </w:p>
    <w:p w14:paraId="01E8202E" w14:textId="77777777" w:rsidR="00E95FB9" w:rsidRPr="00D54596" w:rsidRDefault="00E95FB9" w:rsidP="006F7EE5">
      <w:pPr>
        <w:widowControl w:val="0"/>
        <w:pBdr>
          <w:top w:val="nil"/>
          <w:left w:val="nil"/>
          <w:bottom w:val="nil"/>
          <w:right w:val="nil"/>
          <w:between w:val="nil"/>
        </w:pBdr>
        <w:spacing w:line="252" w:lineRule="auto"/>
        <w:ind w:firstLine="202"/>
        <w:jc w:val="both"/>
        <w:rPr>
          <w:bCs/>
        </w:rPr>
      </w:pPr>
    </w:p>
    <w:p w14:paraId="4864F854" w14:textId="77777777" w:rsidR="00D54596" w:rsidRPr="00E72A63" w:rsidRDefault="00D54596" w:rsidP="001C0DFF">
      <w:pPr>
        <w:pStyle w:val="ListParagraph"/>
        <w:widowControl w:val="0"/>
        <w:numPr>
          <w:ilvl w:val="0"/>
          <w:numId w:val="5"/>
        </w:numPr>
        <w:pBdr>
          <w:top w:val="nil"/>
          <w:left w:val="nil"/>
          <w:bottom w:val="nil"/>
          <w:right w:val="nil"/>
          <w:between w:val="nil"/>
        </w:pBdr>
        <w:spacing w:line="252" w:lineRule="auto"/>
        <w:jc w:val="both"/>
        <w:rPr>
          <w:bCs/>
        </w:rPr>
      </w:pPr>
      <w:r w:rsidRPr="00E72A63">
        <w:rPr>
          <w:bCs/>
        </w:rPr>
        <w:t>Data Cleaning – Removal of missing values, corrupted entries, and type inconsistencies.</w:t>
      </w:r>
    </w:p>
    <w:p w14:paraId="64978EF2" w14:textId="77777777" w:rsidR="00D54596" w:rsidRPr="00E72A63" w:rsidRDefault="00D54596" w:rsidP="001C0DFF">
      <w:pPr>
        <w:pStyle w:val="ListParagraph"/>
        <w:widowControl w:val="0"/>
        <w:numPr>
          <w:ilvl w:val="0"/>
          <w:numId w:val="5"/>
        </w:numPr>
        <w:pBdr>
          <w:top w:val="nil"/>
          <w:left w:val="nil"/>
          <w:bottom w:val="nil"/>
          <w:right w:val="nil"/>
          <w:between w:val="nil"/>
        </w:pBdr>
        <w:spacing w:line="252" w:lineRule="auto"/>
        <w:jc w:val="both"/>
        <w:rPr>
          <w:bCs/>
        </w:rPr>
      </w:pPr>
      <w:r w:rsidRPr="00E72A63">
        <w:rPr>
          <w:bCs/>
        </w:rPr>
        <w:t>Normalization – Continuous event counters were scaled using min–max normalization to mitigate bias from large-valued features.</w:t>
      </w:r>
    </w:p>
    <w:p w14:paraId="2553D15A" w14:textId="77777777" w:rsidR="00D54596" w:rsidRPr="00E72A63" w:rsidRDefault="00D54596" w:rsidP="001C0DFF">
      <w:pPr>
        <w:pStyle w:val="ListParagraph"/>
        <w:widowControl w:val="0"/>
        <w:numPr>
          <w:ilvl w:val="0"/>
          <w:numId w:val="5"/>
        </w:numPr>
        <w:pBdr>
          <w:top w:val="nil"/>
          <w:left w:val="nil"/>
          <w:bottom w:val="nil"/>
          <w:right w:val="nil"/>
          <w:between w:val="nil"/>
        </w:pBdr>
        <w:spacing w:line="252" w:lineRule="auto"/>
        <w:jc w:val="both"/>
        <w:rPr>
          <w:bCs/>
        </w:rPr>
      </w:pPr>
      <w:r w:rsidRPr="00E72A63">
        <w:rPr>
          <w:bCs/>
        </w:rPr>
        <w:t>Sliding Window Transformation – Sequential events were grouped into ~5-second windows. Each window was summarized using statistical descriptors (mean, std, min, max, median), yielding approximately 4,800 sequences.</w:t>
      </w:r>
    </w:p>
    <w:p w14:paraId="1B9331B4" w14:textId="77777777" w:rsidR="00D54596" w:rsidRPr="00E72A63" w:rsidRDefault="00D54596" w:rsidP="001C0DFF">
      <w:pPr>
        <w:pStyle w:val="ListParagraph"/>
        <w:widowControl w:val="0"/>
        <w:numPr>
          <w:ilvl w:val="0"/>
          <w:numId w:val="5"/>
        </w:numPr>
        <w:pBdr>
          <w:top w:val="nil"/>
          <w:left w:val="nil"/>
          <w:bottom w:val="nil"/>
          <w:right w:val="nil"/>
          <w:between w:val="nil"/>
        </w:pBdr>
        <w:spacing w:line="252" w:lineRule="auto"/>
        <w:jc w:val="both"/>
        <w:rPr>
          <w:bCs/>
        </w:rPr>
      </w:pPr>
      <w:r w:rsidRPr="00E72A63">
        <w:rPr>
          <w:bCs/>
        </w:rPr>
        <w:t>Label Encoding – Both binary (benign vs. attack) and multiclass labels (e.g., cryptojacking, reconnaissance, DoS) were preserved to support comparative experiments.</w:t>
      </w:r>
    </w:p>
    <w:p w14:paraId="4FA98CB4" w14:textId="3616AB58" w:rsidR="002947C5" w:rsidRPr="00E72A63" w:rsidRDefault="00D54596" w:rsidP="001C0DFF">
      <w:pPr>
        <w:pStyle w:val="ListParagraph"/>
        <w:widowControl w:val="0"/>
        <w:numPr>
          <w:ilvl w:val="0"/>
          <w:numId w:val="5"/>
        </w:numPr>
        <w:pBdr>
          <w:top w:val="nil"/>
          <w:left w:val="nil"/>
          <w:bottom w:val="nil"/>
          <w:right w:val="nil"/>
          <w:between w:val="nil"/>
        </w:pBdr>
        <w:spacing w:line="252" w:lineRule="auto"/>
        <w:jc w:val="both"/>
        <w:rPr>
          <w:bCs/>
        </w:rPr>
      </w:pPr>
      <w:r w:rsidRPr="00E72A63">
        <w:rPr>
          <w:bCs/>
        </w:rPr>
        <w:t>Stratified Data Splitting – The dataset was divided into 70% training, 15% validation, and 15% testing sets. Stratification used a composite key (attack type + operational state) to ensure proportional representation of benign and all attack classes across subsets.</w:t>
      </w:r>
    </w:p>
    <w:p w14:paraId="43B7010B" w14:textId="6C3D3145" w:rsidR="00AD57EE" w:rsidRPr="00F041D6" w:rsidRDefault="00621141" w:rsidP="00AD57EE">
      <w:pPr>
        <w:pStyle w:val="PARAIndent"/>
        <w:keepNext/>
        <w:spacing w:before="240"/>
        <w:rPr>
          <w:rFonts w:eastAsia="NimbusRomNo9L-Regu"/>
          <w:lang w:eastAsia="en-IN"/>
        </w:rPr>
      </w:pPr>
      <w:r w:rsidRPr="00F041D6">
        <w:rPr>
          <w:noProof/>
        </w:rPr>
        <w:drawing>
          <wp:inline distT="0" distB="0" distL="0" distR="0" wp14:anchorId="02982399" wp14:editId="791CB552">
            <wp:extent cx="3122295" cy="1166837"/>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176401" cy="1187057"/>
                    </a:xfrm>
                    <a:prstGeom prst="rect">
                      <a:avLst/>
                    </a:prstGeom>
                    <a:noFill/>
                    <a:ln>
                      <a:noFill/>
                    </a:ln>
                  </pic:spPr>
                </pic:pic>
              </a:graphicData>
            </a:graphic>
          </wp:inline>
        </w:drawing>
      </w:r>
    </w:p>
    <w:p w14:paraId="7407482F" w14:textId="170EC60A" w:rsidR="001777E3" w:rsidRDefault="00AD57EE" w:rsidP="00AD57EE">
      <w:pPr>
        <w:pStyle w:val="Caption"/>
        <w:jc w:val="both"/>
      </w:pPr>
      <w:bookmarkStart w:id="13" w:name="_Toc209306244"/>
      <w:bookmarkStart w:id="14" w:name="_Toc209307528"/>
      <w:r>
        <w:t xml:space="preserve">Figure </w:t>
      </w:r>
      <w:r>
        <w:fldChar w:fldCharType="begin"/>
      </w:r>
      <w:r>
        <w:instrText xml:space="preserve"> SEQ Figure \* roman </w:instrText>
      </w:r>
      <w:r>
        <w:fldChar w:fldCharType="separate"/>
      </w:r>
      <w:r w:rsidR="001E7B59">
        <w:rPr>
          <w:noProof/>
        </w:rPr>
        <w:t>iii</w:t>
      </w:r>
      <w:r>
        <w:fldChar w:fldCharType="end"/>
      </w:r>
      <w:r>
        <w:t xml:space="preserve">. </w:t>
      </w:r>
      <w:r w:rsidRPr="00470205">
        <w:t>Stratified Data Split</w:t>
      </w:r>
      <w:bookmarkEnd w:id="13"/>
      <w:bookmarkEnd w:id="14"/>
    </w:p>
    <w:p w14:paraId="678183CA" w14:textId="1255B97A" w:rsidR="00040906" w:rsidRPr="006F7EE5" w:rsidRDefault="00040906" w:rsidP="006F7EE5">
      <w:pPr>
        <w:widowControl w:val="0"/>
        <w:pBdr>
          <w:top w:val="nil"/>
          <w:left w:val="nil"/>
          <w:bottom w:val="nil"/>
          <w:right w:val="nil"/>
          <w:between w:val="nil"/>
        </w:pBdr>
        <w:spacing w:line="252" w:lineRule="auto"/>
        <w:ind w:firstLine="202"/>
        <w:jc w:val="both"/>
        <w:rPr>
          <w:bCs/>
        </w:rPr>
      </w:pPr>
      <w:r w:rsidRPr="006F7EE5">
        <w:rPr>
          <w:bCs/>
        </w:rPr>
        <w:t>This balanced splitting strategy is crucial, given that the dataset is imbalanced (cryptojacking and benign dominate, while DoS floods and reconnaissance scans are less frequent). Stratification prevents the models from overfitting to dominant classes and supports fair evaluation across rare attack scenarios.</w:t>
      </w:r>
      <w:r w:rsidR="00047294" w:rsidRPr="006F7EE5">
        <w:rPr>
          <w:bCs/>
        </w:rPr>
        <w:t xml:space="preserve"> </w:t>
      </w:r>
    </w:p>
    <w:p w14:paraId="6D5D968A" w14:textId="7FC1DFB5" w:rsidR="007E7AB4" w:rsidRPr="00F041D6" w:rsidRDefault="007E7AB4" w:rsidP="007E7AB4">
      <w:pPr>
        <w:pStyle w:val="Heading2"/>
        <w:numPr>
          <w:ilvl w:val="0"/>
          <w:numId w:val="0"/>
        </w:numPr>
      </w:pPr>
      <w:bookmarkStart w:id="15" w:name="_Toc209309690"/>
      <w:r w:rsidRPr="00F041D6">
        <w:t>C. Dataset Statistics</w:t>
      </w:r>
      <w:bookmarkEnd w:id="15"/>
    </w:p>
    <w:p w14:paraId="72CF1EB8" w14:textId="7BE105EC" w:rsidR="00D16008" w:rsidRDefault="00141D99" w:rsidP="007C717F">
      <w:pPr>
        <w:widowControl w:val="0"/>
        <w:pBdr>
          <w:top w:val="nil"/>
          <w:left w:val="nil"/>
          <w:bottom w:val="nil"/>
          <w:right w:val="nil"/>
          <w:between w:val="nil"/>
        </w:pBdr>
        <w:spacing w:line="252" w:lineRule="auto"/>
        <w:ind w:firstLine="202"/>
        <w:jc w:val="both"/>
        <w:rPr>
          <w:bCs/>
        </w:rPr>
      </w:pPr>
      <w:r w:rsidRPr="006F7EE5">
        <w:rPr>
          <w:bCs/>
        </w:rPr>
        <w:t xml:space="preserve">After preprocessing, the kernel dataset contains 6,166 labeled samples: 2,302 benign and 3,864 </w:t>
      </w:r>
      <w:r w:rsidR="00C33F79" w:rsidRPr="006F7EE5">
        <w:rPr>
          <w:bCs/>
        </w:rPr>
        <w:t>attacks</w:t>
      </w:r>
      <w:r w:rsidRPr="006F7EE5">
        <w:rPr>
          <w:bCs/>
        </w:rPr>
        <w:t>. At the scenario level, counts are Cryptojacking (1,793), Reconnaissance (1,206), and DoS floods (865).</w:t>
      </w:r>
    </w:p>
    <w:p w14:paraId="1CF61FDC" w14:textId="6E0C8ECC" w:rsidR="00141D99" w:rsidRPr="006F7EE5" w:rsidRDefault="00141D99" w:rsidP="00B914BB">
      <w:pPr>
        <w:widowControl w:val="0"/>
        <w:pBdr>
          <w:top w:val="nil"/>
          <w:left w:val="nil"/>
          <w:bottom w:val="nil"/>
          <w:right w:val="nil"/>
          <w:between w:val="nil"/>
        </w:pBdr>
        <w:spacing w:line="252" w:lineRule="auto"/>
        <w:jc w:val="both"/>
        <w:rPr>
          <w:bCs/>
        </w:rPr>
      </w:pPr>
      <w:r w:rsidRPr="006F7EE5">
        <w:rPr>
          <w:bCs/>
        </w:rPr>
        <w:t>Detailed attack breakdown (counts):</w:t>
      </w:r>
    </w:p>
    <w:p w14:paraId="29310A46" w14:textId="77777777" w:rsidR="00141D99" w:rsidRDefault="00141D99" w:rsidP="001C0DFF">
      <w:pPr>
        <w:pStyle w:val="ListParagraph"/>
        <w:widowControl w:val="0"/>
        <w:numPr>
          <w:ilvl w:val="0"/>
          <w:numId w:val="6"/>
        </w:numPr>
        <w:pBdr>
          <w:top w:val="nil"/>
          <w:left w:val="nil"/>
          <w:bottom w:val="nil"/>
          <w:right w:val="nil"/>
          <w:between w:val="nil"/>
        </w:pBdr>
        <w:spacing w:line="252" w:lineRule="auto"/>
        <w:jc w:val="both"/>
        <w:rPr>
          <w:bCs/>
        </w:rPr>
      </w:pPr>
      <w:r w:rsidRPr="00B914BB">
        <w:rPr>
          <w:bCs/>
        </w:rPr>
        <w:t>Benign: 2,302</w:t>
      </w:r>
    </w:p>
    <w:p w14:paraId="6270A27D" w14:textId="22F9A1D5" w:rsidR="00F534F3" w:rsidRPr="00B914BB" w:rsidRDefault="00F534F3" w:rsidP="001C0DFF">
      <w:pPr>
        <w:pStyle w:val="ListParagraph"/>
        <w:widowControl w:val="0"/>
        <w:numPr>
          <w:ilvl w:val="0"/>
          <w:numId w:val="6"/>
        </w:numPr>
        <w:pBdr>
          <w:top w:val="nil"/>
          <w:left w:val="nil"/>
          <w:bottom w:val="nil"/>
          <w:right w:val="nil"/>
          <w:between w:val="nil"/>
        </w:pBdr>
        <w:spacing w:line="252" w:lineRule="auto"/>
        <w:jc w:val="both"/>
        <w:rPr>
          <w:bCs/>
        </w:rPr>
      </w:pPr>
      <w:r>
        <w:rPr>
          <w:bCs/>
        </w:rPr>
        <w:t xml:space="preserve">Attack: </w:t>
      </w:r>
      <w:r w:rsidR="00446F90" w:rsidRPr="006F7EE5">
        <w:rPr>
          <w:bCs/>
        </w:rPr>
        <w:t>3,864</w:t>
      </w:r>
    </w:p>
    <w:p w14:paraId="67ACE849" w14:textId="77777777" w:rsidR="00141D99" w:rsidRPr="00D651F3" w:rsidRDefault="00141D99" w:rsidP="001C0DFF">
      <w:pPr>
        <w:pStyle w:val="ListParagraph"/>
        <w:widowControl w:val="0"/>
        <w:numPr>
          <w:ilvl w:val="0"/>
          <w:numId w:val="7"/>
        </w:numPr>
        <w:pBdr>
          <w:top w:val="nil"/>
          <w:left w:val="nil"/>
          <w:bottom w:val="nil"/>
          <w:right w:val="nil"/>
          <w:between w:val="nil"/>
        </w:pBdr>
        <w:spacing w:line="252" w:lineRule="auto"/>
        <w:jc w:val="both"/>
        <w:rPr>
          <w:bCs/>
        </w:rPr>
      </w:pPr>
      <w:r w:rsidRPr="00D651F3">
        <w:rPr>
          <w:bCs/>
        </w:rPr>
        <w:t>Reconnaissance: port-scan (201), vuln-scan (192), syn-stealth (189), aggressive-scan (182), service-detection (139), OS-fingerprinting (123), OS-scan (59)</w:t>
      </w:r>
    </w:p>
    <w:p w14:paraId="08AE77BC" w14:textId="5B0412CF" w:rsidR="00204F14" w:rsidRDefault="00141D99" w:rsidP="001C0DFF">
      <w:pPr>
        <w:pStyle w:val="ListParagraph"/>
        <w:widowControl w:val="0"/>
        <w:numPr>
          <w:ilvl w:val="0"/>
          <w:numId w:val="7"/>
        </w:numPr>
        <w:pBdr>
          <w:top w:val="nil"/>
          <w:left w:val="nil"/>
          <w:bottom w:val="nil"/>
          <w:right w:val="nil"/>
          <w:between w:val="nil"/>
        </w:pBdr>
        <w:spacing w:line="252" w:lineRule="auto"/>
        <w:jc w:val="both"/>
        <w:rPr>
          <w:bCs/>
        </w:rPr>
      </w:pPr>
      <w:r w:rsidRPr="00D651F3">
        <w:rPr>
          <w:bCs/>
        </w:rPr>
        <w:t>DoS floods: ICMP-flood (128), Push-ACK-flood (127), SYN-flood (126), TCP-flood (123), UDP-flood (120), Synonymous-IP-flood (122), ICMP-fragmentation (119), ICMP-fragmentation_old (61)</w:t>
      </w:r>
    </w:p>
    <w:p w14:paraId="5824F317" w14:textId="0F869ACD" w:rsidR="00F534F3" w:rsidRPr="00F534F3" w:rsidRDefault="00F534F3" w:rsidP="001C0DFF">
      <w:pPr>
        <w:pStyle w:val="ListParagraph"/>
        <w:widowControl w:val="0"/>
        <w:numPr>
          <w:ilvl w:val="0"/>
          <w:numId w:val="7"/>
        </w:numPr>
        <w:pBdr>
          <w:top w:val="nil"/>
          <w:left w:val="nil"/>
          <w:bottom w:val="nil"/>
          <w:right w:val="nil"/>
          <w:between w:val="nil"/>
        </w:pBdr>
        <w:spacing w:line="252" w:lineRule="auto"/>
        <w:jc w:val="both"/>
        <w:rPr>
          <w:bCs/>
        </w:rPr>
      </w:pPr>
      <w:r w:rsidRPr="00B914BB">
        <w:rPr>
          <w:bCs/>
        </w:rPr>
        <w:t xml:space="preserve">Cryptojacking: </w:t>
      </w:r>
      <w:r>
        <w:rPr>
          <w:bCs/>
        </w:rPr>
        <w:t>(</w:t>
      </w:r>
      <w:r w:rsidRPr="00B914BB">
        <w:rPr>
          <w:bCs/>
        </w:rPr>
        <w:t>1,793</w:t>
      </w:r>
      <w:r>
        <w:rPr>
          <w:bCs/>
        </w:rPr>
        <w:t>)</w:t>
      </w:r>
    </w:p>
    <w:p w14:paraId="42F23D41" w14:textId="77777777" w:rsidR="00AD57EE" w:rsidRPr="00F041D6" w:rsidRDefault="00AC4B9A" w:rsidP="00AD57EE">
      <w:pPr>
        <w:pStyle w:val="PARAIndent"/>
        <w:keepNext/>
        <w:spacing w:before="240"/>
        <w:rPr>
          <w:rFonts w:eastAsia="NimbusRomNo9L-Regu"/>
          <w:lang w:eastAsia="en-IN"/>
        </w:rPr>
      </w:pPr>
      <w:r w:rsidRPr="00F041D6">
        <w:rPr>
          <w:noProof/>
        </w:rPr>
        <w:drawing>
          <wp:inline distT="0" distB="0" distL="0" distR="0" wp14:anchorId="38FA93AB" wp14:editId="2B542C52">
            <wp:extent cx="3122295" cy="1113748"/>
            <wp:effectExtent l="0" t="0" r="1905" b="0"/>
            <wp:docPr id="1316079939" name="Picture 1316079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079939" name="Picture 1316079939"/>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162139" cy="1127961"/>
                    </a:xfrm>
                    <a:prstGeom prst="rect">
                      <a:avLst/>
                    </a:prstGeom>
                    <a:noFill/>
                    <a:ln>
                      <a:noFill/>
                    </a:ln>
                  </pic:spPr>
                </pic:pic>
              </a:graphicData>
            </a:graphic>
          </wp:inline>
        </w:drawing>
      </w:r>
    </w:p>
    <w:p w14:paraId="6C6B32D5" w14:textId="258D64CC" w:rsidR="00F534F3" w:rsidRDefault="00AD57EE" w:rsidP="00AD57EE">
      <w:pPr>
        <w:pStyle w:val="Caption"/>
        <w:jc w:val="both"/>
      </w:pPr>
      <w:bookmarkStart w:id="16" w:name="_Toc209306245"/>
      <w:bookmarkStart w:id="17" w:name="_Toc209307529"/>
      <w:r>
        <w:t xml:space="preserve">Figure </w:t>
      </w:r>
      <w:r>
        <w:fldChar w:fldCharType="begin"/>
      </w:r>
      <w:r>
        <w:instrText xml:space="preserve"> SEQ Figure \* roman </w:instrText>
      </w:r>
      <w:r>
        <w:fldChar w:fldCharType="separate"/>
      </w:r>
      <w:r w:rsidR="001E7B59">
        <w:rPr>
          <w:noProof/>
        </w:rPr>
        <w:t>iv</w:t>
      </w:r>
      <w:r>
        <w:fldChar w:fldCharType="end"/>
      </w:r>
      <w:r>
        <w:t xml:space="preserve">. </w:t>
      </w:r>
      <w:r w:rsidRPr="00670405">
        <w:t>Attack Distribution</w:t>
      </w:r>
      <w:r>
        <w:t xml:space="preserve"> Among Split Data</w:t>
      </w:r>
      <w:bookmarkEnd w:id="16"/>
      <w:bookmarkEnd w:id="17"/>
    </w:p>
    <w:p w14:paraId="4924118B" w14:textId="17660C38" w:rsidR="00C12E7B" w:rsidRDefault="00141D99" w:rsidP="00A859F0">
      <w:pPr>
        <w:widowControl w:val="0"/>
        <w:pBdr>
          <w:top w:val="nil"/>
          <w:left w:val="nil"/>
          <w:bottom w:val="nil"/>
          <w:right w:val="nil"/>
          <w:between w:val="nil"/>
        </w:pBdr>
        <w:spacing w:line="252" w:lineRule="auto"/>
        <w:jc w:val="both"/>
        <w:rPr>
          <w:bCs/>
        </w:rPr>
      </w:pPr>
      <w:r w:rsidRPr="006F7EE5">
        <w:rPr>
          <w:bCs/>
        </w:rPr>
        <w:t>The dataset offers a rich, realistic view of EVSE behavior under benign and hostile conditions and is well-suited for benchmarking anomaly detection models.</w:t>
      </w:r>
    </w:p>
    <w:p w14:paraId="32B7C789" w14:textId="3931B067" w:rsidR="00C12E7B" w:rsidRPr="00C12E7B" w:rsidRDefault="00C12E7B" w:rsidP="00C12E7B">
      <w:pPr>
        <w:pStyle w:val="Heading1"/>
      </w:pPr>
      <w:bookmarkStart w:id="18" w:name="_Toc209309691"/>
      <w:r w:rsidRPr="00F041D6">
        <w:t xml:space="preserve">IV. </w:t>
      </w:r>
      <w:r>
        <w:t>Methodology</w:t>
      </w:r>
      <w:bookmarkEnd w:id="18"/>
    </w:p>
    <w:p w14:paraId="1F31579D" w14:textId="3391D4A8" w:rsidR="000A3ED0" w:rsidRPr="00F041D6" w:rsidRDefault="00F231C8" w:rsidP="000A3ED0">
      <w:pPr>
        <w:pStyle w:val="Heading2"/>
        <w:numPr>
          <w:ilvl w:val="0"/>
          <w:numId w:val="0"/>
        </w:numPr>
      </w:pPr>
      <w:bookmarkStart w:id="19" w:name="_Toc209309692"/>
      <w:r>
        <w:t>A</w:t>
      </w:r>
      <w:r w:rsidR="000A3ED0" w:rsidRPr="00F041D6">
        <w:t xml:space="preserve">. </w:t>
      </w:r>
      <w:r w:rsidR="00B7768A" w:rsidRPr="00F041D6">
        <w:t>Baseline Machine Learning Models</w:t>
      </w:r>
      <w:bookmarkEnd w:id="19"/>
    </w:p>
    <w:p w14:paraId="110AEA68" w14:textId="77777777" w:rsidR="00F41A46" w:rsidRPr="00FE575B" w:rsidRDefault="00F41A46" w:rsidP="00F41A46">
      <w:pPr>
        <w:widowControl w:val="0"/>
        <w:pBdr>
          <w:top w:val="nil"/>
          <w:left w:val="nil"/>
          <w:bottom w:val="nil"/>
          <w:right w:val="nil"/>
          <w:between w:val="nil"/>
        </w:pBdr>
        <w:spacing w:line="252" w:lineRule="auto"/>
        <w:rPr>
          <w:bCs/>
        </w:rPr>
      </w:pPr>
      <w:r w:rsidRPr="00FE575B">
        <w:rPr>
          <w:bCs/>
        </w:rPr>
        <w:t>Before moving to deep learning, several classical machine learning models were evaluated to establish baselines. These included Logistic Regression, Random Forest, Decision Tree, Support Vector Machine (SVM), K-Nearest Neighbors (KNN), Naive Bayes, HistGradientBoosting, and XGBoost. All models were trained on the processed kernel-event dataset, with class weights applied where possible to handle imbalance.</w:t>
      </w:r>
    </w:p>
    <w:p w14:paraId="6ACF50E0" w14:textId="77777777" w:rsidR="00F41A46" w:rsidRPr="00F41A46" w:rsidRDefault="00F41A46" w:rsidP="00F41A46">
      <w:pPr>
        <w:widowControl w:val="0"/>
        <w:pBdr>
          <w:top w:val="nil"/>
          <w:left w:val="nil"/>
          <w:bottom w:val="nil"/>
          <w:right w:val="nil"/>
          <w:between w:val="nil"/>
        </w:pBdr>
        <w:spacing w:line="252" w:lineRule="auto"/>
        <w:rPr>
          <w:bCs/>
        </w:rPr>
      </w:pPr>
    </w:p>
    <w:p w14:paraId="75C9A2F7" w14:textId="5D355D35" w:rsidR="00AD57EE" w:rsidRDefault="00F41A46" w:rsidP="00AD57EE">
      <w:pPr>
        <w:widowControl w:val="0"/>
        <w:pBdr>
          <w:top w:val="nil"/>
          <w:left w:val="nil"/>
          <w:bottom w:val="nil"/>
          <w:right w:val="nil"/>
          <w:between w:val="nil"/>
        </w:pBdr>
        <w:spacing w:line="252" w:lineRule="auto"/>
        <w:rPr>
          <w:bCs/>
        </w:rPr>
      </w:pPr>
      <w:r w:rsidRPr="00F41A46">
        <w:rPr>
          <w:bCs/>
        </w:rPr>
        <w:t xml:space="preserve">Performance varies across models. </w:t>
      </w:r>
      <w:r w:rsidRPr="00F41A46">
        <w:rPr>
          <w:b/>
        </w:rPr>
        <w:t>Random Forest</w:t>
      </w:r>
      <w:r w:rsidRPr="00F41A46">
        <w:rPr>
          <w:bCs/>
        </w:rPr>
        <w:t xml:space="preserve"> emerged as the top performer, achieving an accuracy of 0.9044 and a macro F1 of 0.7661, followed closely by </w:t>
      </w:r>
      <w:r w:rsidRPr="00F41A46">
        <w:rPr>
          <w:b/>
        </w:rPr>
        <w:t>XGBoost</w:t>
      </w:r>
      <w:r w:rsidRPr="00F41A46">
        <w:rPr>
          <w:bCs/>
        </w:rPr>
        <w:t xml:space="preserve"> (0.8995 / 0.7514) and </w:t>
      </w:r>
      <w:r w:rsidRPr="00F41A46">
        <w:rPr>
          <w:b/>
        </w:rPr>
        <w:t>Logistic Regression</w:t>
      </w:r>
      <w:r w:rsidRPr="00F41A46">
        <w:rPr>
          <w:bCs/>
        </w:rPr>
        <w:t xml:space="preserve"> (0.8898 / 0.7314). Tree-based ensembles consistently generalized well and captured signals from rare classes better than simpler models. </w:t>
      </w:r>
      <w:r w:rsidRPr="00F41A46">
        <w:rPr>
          <w:b/>
        </w:rPr>
        <w:t>Decision Trees</w:t>
      </w:r>
      <w:r w:rsidRPr="00F41A46">
        <w:rPr>
          <w:bCs/>
        </w:rPr>
        <w:t xml:space="preserve"> and </w:t>
      </w:r>
      <w:r w:rsidRPr="00F41A46">
        <w:rPr>
          <w:b/>
        </w:rPr>
        <w:t>HistGradientBoosting</w:t>
      </w:r>
      <w:r w:rsidRPr="00F41A46">
        <w:rPr>
          <w:bCs/>
        </w:rPr>
        <w:t xml:space="preserve"> performed comparably (macro F1 ≈0.73) but without the same robustness as their ensemble counterparts.</w:t>
      </w:r>
      <w:r>
        <w:rPr>
          <w:bCs/>
        </w:rPr>
        <w:t xml:space="preserve"> </w:t>
      </w:r>
      <w:r w:rsidRPr="00F41A46">
        <w:rPr>
          <w:bCs/>
        </w:rPr>
        <w:t xml:space="preserve">In contrast, </w:t>
      </w:r>
      <w:r w:rsidRPr="00F41A46">
        <w:rPr>
          <w:b/>
        </w:rPr>
        <w:t>Naive Bayes</w:t>
      </w:r>
      <w:r w:rsidRPr="00F41A46">
        <w:rPr>
          <w:bCs/>
        </w:rPr>
        <w:t xml:space="preserve"> (0.8023 / 0.4801) and </w:t>
      </w:r>
      <w:r w:rsidRPr="00F41A46">
        <w:rPr>
          <w:b/>
        </w:rPr>
        <w:t>KNN</w:t>
      </w:r>
      <w:r w:rsidRPr="00F41A46">
        <w:rPr>
          <w:bCs/>
        </w:rPr>
        <w:t xml:space="preserve"> (0.8558 / 0.6309) struggled, particularly on minority classes, showing weak recall and poor balance. </w:t>
      </w:r>
      <w:r w:rsidRPr="00F41A46">
        <w:rPr>
          <w:b/>
        </w:rPr>
        <w:t>SVM</w:t>
      </w:r>
      <w:r w:rsidRPr="00F41A46">
        <w:rPr>
          <w:bCs/>
        </w:rPr>
        <w:t xml:space="preserve"> (0.8622 / 0.6518) performed moderately, handling dominant classes effectively but failing to generalize across rarer attacks.</w:t>
      </w:r>
    </w:p>
    <w:p w14:paraId="6C709B9A" w14:textId="77777777" w:rsidR="00AD57EE" w:rsidRPr="00AD57EE" w:rsidRDefault="00AD57EE" w:rsidP="00AD57EE">
      <w:pPr>
        <w:widowControl w:val="0"/>
        <w:pBdr>
          <w:top w:val="nil"/>
          <w:left w:val="nil"/>
          <w:bottom w:val="nil"/>
          <w:right w:val="nil"/>
          <w:between w:val="nil"/>
        </w:pBdr>
        <w:spacing w:line="252" w:lineRule="auto"/>
        <w:rPr>
          <w:bCs/>
        </w:rPr>
      </w:pPr>
    </w:p>
    <w:p w14:paraId="6D1BCBE4" w14:textId="14C9ADBB" w:rsidR="00AD57EE" w:rsidRDefault="00AD57EE" w:rsidP="00AD57EE">
      <w:pPr>
        <w:pStyle w:val="Caption"/>
        <w:keepNext/>
      </w:pPr>
      <w:bookmarkStart w:id="20" w:name="_Toc209306341"/>
      <w:bookmarkStart w:id="21" w:name="_Toc209307493"/>
      <w:r>
        <w:t xml:space="preserve">Table </w:t>
      </w:r>
      <w:r>
        <w:fldChar w:fldCharType="begin"/>
      </w:r>
      <w:r>
        <w:instrText xml:space="preserve"> SEQ Table \* ARABIC </w:instrText>
      </w:r>
      <w:r>
        <w:fldChar w:fldCharType="separate"/>
      </w:r>
      <w:r w:rsidR="00EF2B53">
        <w:rPr>
          <w:noProof/>
        </w:rPr>
        <w:t>1</w:t>
      </w:r>
      <w:r>
        <w:fldChar w:fldCharType="end"/>
      </w:r>
      <w:r w:rsidRPr="00EA6135">
        <w:t>MACHINE LEARNING MODELS EVALUATION</w:t>
      </w:r>
      <w:bookmarkEnd w:id="20"/>
      <w:bookmarkEnd w:id="21"/>
    </w:p>
    <w:tbl>
      <w:tblPr>
        <w:tblStyle w:val="TableGrid"/>
        <w:tblW w:w="5011" w:type="dxa"/>
        <w:jc w:val="center"/>
        <w:tblLook w:val="04A0" w:firstRow="1" w:lastRow="0" w:firstColumn="1" w:lastColumn="0" w:noHBand="0" w:noVBand="1"/>
      </w:tblPr>
      <w:tblGrid>
        <w:gridCol w:w="1452"/>
        <w:gridCol w:w="1603"/>
        <w:gridCol w:w="990"/>
        <w:gridCol w:w="966"/>
      </w:tblGrid>
      <w:tr w:rsidR="00F41A46" w:rsidRPr="00B74A49" w14:paraId="1EC3BF35" w14:textId="77777777" w:rsidTr="00F41A46">
        <w:trPr>
          <w:jc w:val="center"/>
        </w:trPr>
        <w:tc>
          <w:tcPr>
            <w:tcW w:w="145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1DFEA33" w14:textId="123939E6" w:rsidR="00F41A46" w:rsidRPr="00B74A49" w:rsidRDefault="00F41A46" w:rsidP="00F41A46">
            <w:pPr>
              <w:pStyle w:val="ListParagraph"/>
              <w:widowControl w:val="0"/>
              <w:pBdr>
                <w:top w:val="nil"/>
                <w:left w:val="nil"/>
                <w:bottom w:val="nil"/>
                <w:right w:val="nil"/>
                <w:between w:val="nil"/>
              </w:pBdr>
              <w:tabs>
                <w:tab w:val="num" w:pos="720"/>
              </w:tabs>
              <w:spacing w:line="252" w:lineRule="auto"/>
              <w:ind w:left="0"/>
              <w:jc w:val="center"/>
              <w:rPr>
                <w:b/>
                <w:sz w:val="16"/>
                <w:szCs w:val="16"/>
              </w:rPr>
            </w:pPr>
            <w:r w:rsidRPr="00F41A46">
              <w:rPr>
                <w:b/>
                <w:sz w:val="16"/>
                <w:szCs w:val="16"/>
              </w:rPr>
              <w:t>Model</w:t>
            </w:r>
          </w:p>
        </w:tc>
        <w:tc>
          <w:tcPr>
            <w:tcW w:w="160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6286F48" w14:textId="2CA30695" w:rsidR="00F41A46" w:rsidRPr="00B74A49" w:rsidRDefault="00F41A46" w:rsidP="00F41A46">
            <w:pPr>
              <w:pStyle w:val="ListParagraph"/>
              <w:widowControl w:val="0"/>
              <w:pBdr>
                <w:top w:val="nil"/>
                <w:left w:val="nil"/>
                <w:bottom w:val="nil"/>
                <w:right w:val="nil"/>
                <w:between w:val="nil"/>
              </w:pBdr>
              <w:tabs>
                <w:tab w:val="num" w:pos="720"/>
              </w:tabs>
              <w:spacing w:line="252" w:lineRule="auto"/>
              <w:ind w:left="0"/>
              <w:jc w:val="center"/>
              <w:rPr>
                <w:b/>
                <w:sz w:val="16"/>
                <w:szCs w:val="16"/>
              </w:rPr>
            </w:pPr>
            <w:r w:rsidRPr="00F41A46">
              <w:rPr>
                <w:b/>
                <w:sz w:val="16"/>
                <w:szCs w:val="16"/>
              </w:rPr>
              <w:t>Features</w:t>
            </w:r>
          </w:p>
        </w:tc>
        <w:tc>
          <w:tcPr>
            <w:tcW w:w="99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842054F" w14:textId="09399A32" w:rsidR="00F41A46" w:rsidRPr="00B74A49" w:rsidRDefault="00F41A46" w:rsidP="00F41A46">
            <w:pPr>
              <w:pStyle w:val="ListParagraph"/>
              <w:widowControl w:val="0"/>
              <w:pBdr>
                <w:top w:val="nil"/>
                <w:left w:val="nil"/>
                <w:bottom w:val="nil"/>
                <w:right w:val="nil"/>
                <w:between w:val="nil"/>
              </w:pBdr>
              <w:tabs>
                <w:tab w:val="num" w:pos="720"/>
              </w:tabs>
              <w:spacing w:line="252" w:lineRule="auto"/>
              <w:ind w:left="0"/>
              <w:jc w:val="center"/>
              <w:rPr>
                <w:b/>
                <w:sz w:val="16"/>
                <w:szCs w:val="16"/>
              </w:rPr>
            </w:pPr>
            <w:r w:rsidRPr="00F41A46">
              <w:rPr>
                <w:b/>
                <w:sz w:val="16"/>
                <w:szCs w:val="16"/>
              </w:rPr>
              <w:t>Accuracy</w:t>
            </w:r>
          </w:p>
        </w:tc>
        <w:tc>
          <w:tcPr>
            <w:tcW w:w="96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7D26D9C" w14:textId="1973F5DC" w:rsidR="00F41A46" w:rsidRPr="00B74A49" w:rsidRDefault="00F41A46" w:rsidP="00F41A46">
            <w:pPr>
              <w:pStyle w:val="ListParagraph"/>
              <w:widowControl w:val="0"/>
              <w:pBdr>
                <w:top w:val="nil"/>
                <w:left w:val="nil"/>
                <w:bottom w:val="nil"/>
                <w:right w:val="nil"/>
                <w:between w:val="nil"/>
              </w:pBdr>
              <w:tabs>
                <w:tab w:val="num" w:pos="720"/>
              </w:tabs>
              <w:spacing w:line="252" w:lineRule="auto"/>
              <w:ind w:left="0"/>
              <w:jc w:val="center"/>
              <w:rPr>
                <w:b/>
                <w:sz w:val="16"/>
                <w:szCs w:val="16"/>
              </w:rPr>
            </w:pPr>
            <w:r w:rsidRPr="00F41A46">
              <w:rPr>
                <w:b/>
                <w:sz w:val="16"/>
                <w:szCs w:val="16"/>
              </w:rPr>
              <w:t>Macro F1</w:t>
            </w:r>
          </w:p>
        </w:tc>
      </w:tr>
      <w:tr w:rsidR="00F41A46" w:rsidRPr="00B74A49" w14:paraId="09C425A4" w14:textId="77777777" w:rsidTr="00F41A46">
        <w:trPr>
          <w:jc w:val="center"/>
        </w:trPr>
        <w:tc>
          <w:tcPr>
            <w:tcW w:w="1452" w:type="dxa"/>
            <w:tcBorders>
              <w:top w:val="single" w:sz="4" w:space="0" w:color="auto"/>
              <w:left w:val="single" w:sz="4" w:space="0" w:color="auto"/>
              <w:bottom w:val="single" w:sz="4" w:space="0" w:color="auto"/>
              <w:right w:val="single" w:sz="4" w:space="0" w:color="auto"/>
            </w:tcBorders>
            <w:vAlign w:val="center"/>
            <w:hideMark/>
          </w:tcPr>
          <w:p w14:paraId="568B1D4F" w14:textId="267D1CA9" w:rsidR="00F41A46" w:rsidRPr="00B74A49" w:rsidRDefault="00F41A46" w:rsidP="00F41A46">
            <w:pPr>
              <w:pStyle w:val="ListParagraph"/>
              <w:widowControl w:val="0"/>
              <w:pBdr>
                <w:top w:val="nil"/>
                <w:left w:val="nil"/>
                <w:bottom w:val="nil"/>
                <w:right w:val="nil"/>
                <w:between w:val="nil"/>
              </w:pBdr>
              <w:tabs>
                <w:tab w:val="num" w:pos="720"/>
              </w:tabs>
              <w:spacing w:line="252" w:lineRule="auto"/>
              <w:ind w:left="0"/>
              <w:jc w:val="center"/>
              <w:rPr>
                <w:bCs/>
                <w:sz w:val="16"/>
                <w:szCs w:val="16"/>
              </w:rPr>
            </w:pPr>
            <w:r w:rsidRPr="00F41A46">
              <w:rPr>
                <w:bCs/>
                <w:sz w:val="16"/>
                <w:szCs w:val="16"/>
              </w:rPr>
              <w:t>LogisticRegression</w:t>
            </w:r>
          </w:p>
        </w:tc>
        <w:tc>
          <w:tcPr>
            <w:tcW w:w="1603" w:type="dxa"/>
            <w:tcBorders>
              <w:top w:val="single" w:sz="4" w:space="0" w:color="auto"/>
              <w:left w:val="single" w:sz="4" w:space="0" w:color="auto"/>
              <w:bottom w:val="single" w:sz="4" w:space="0" w:color="auto"/>
              <w:right w:val="single" w:sz="4" w:space="0" w:color="auto"/>
            </w:tcBorders>
            <w:vAlign w:val="center"/>
            <w:hideMark/>
          </w:tcPr>
          <w:p w14:paraId="31F03D5C" w14:textId="5C073B84" w:rsidR="00F41A46" w:rsidRPr="00B74A49" w:rsidRDefault="00F41A46" w:rsidP="00F41A46">
            <w:pPr>
              <w:pStyle w:val="ListParagraph"/>
              <w:widowControl w:val="0"/>
              <w:pBdr>
                <w:top w:val="nil"/>
                <w:left w:val="nil"/>
                <w:bottom w:val="nil"/>
                <w:right w:val="nil"/>
                <w:between w:val="nil"/>
              </w:pBdr>
              <w:tabs>
                <w:tab w:val="num" w:pos="720"/>
              </w:tabs>
              <w:spacing w:line="252" w:lineRule="auto"/>
              <w:ind w:left="0"/>
              <w:jc w:val="center"/>
              <w:rPr>
                <w:bCs/>
                <w:sz w:val="16"/>
                <w:szCs w:val="16"/>
              </w:rPr>
            </w:pPr>
            <w:r w:rsidRPr="00F41A46">
              <w:rPr>
                <w:bCs/>
                <w:sz w:val="16"/>
                <w:szCs w:val="16"/>
              </w:rPr>
              <w:t>Class weighting, max_iter=2000</w:t>
            </w:r>
          </w:p>
        </w:tc>
        <w:tc>
          <w:tcPr>
            <w:tcW w:w="990" w:type="dxa"/>
            <w:tcBorders>
              <w:top w:val="single" w:sz="4" w:space="0" w:color="auto"/>
              <w:left w:val="single" w:sz="4" w:space="0" w:color="auto"/>
              <w:bottom w:val="single" w:sz="4" w:space="0" w:color="auto"/>
              <w:right w:val="single" w:sz="4" w:space="0" w:color="auto"/>
            </w:tcBorders>
            <w:vAlign w:val="center"/>
            <w:hideMark/>
          </w:tcPr>
          <w:p w14:paraId="686ECE35" w14:textId="39D63D5E" w:rsidR="00F41A46" w:rsidRPr="00B74A49" w:rsidRDefault="00F41A46" w:rsidP="00F41A46">
            <w:pPr>
              <w:pStyle w:val="ListParagraph"/>
              <w:widowControl w:val="0"/>
              <w:pBdr>
                <w:top w:val="nil"/>
                <w:left w:val="nil"/>
                <w:bottom w:val="nil"/>
                <w:right w:val="nil"/>
                <w:between w:val="nil"/>
              </w:pBdr>
              <w:tabs>
                <w:tab w:val="num" w:pos="720"/>
              </w:tabs>
              <w:spacing w:line="252" w:lineRule="auto"/>
              <w:ind w:left="0"/>
              <w:jc w:val="center"/>
              <w:rPr>
                <w:bCs/>
                <w:sz w:val="16"/>
                <w:szCs w:val="16"/>
              </w:rPr>
            </w:pPr>
            <w:r w:rsidRPr="00F41A46">
              <w:rPr>
                <w:bCs/>
                <w:sz w:val="16"/>
                <w:szCs w:val="16"/>
              </w:rPr>
              <w:t>0.8898</w:t>
            </w:r>
          </w:p>
        </w:tc>
        <w:tc>
          <w:tcPr>
            <w:tcW w:w="966" w:type="dxa"/>
            <w:tcBorders>
              <w:top w:val="single" w:sz="4" w:space="0" w:color="auto"/>
              <w:left w:val="single" w:sz="4" w:space="0" w:color="auto"/>
              <w:bottom w:val="single" w:sz="4" w:space="0" w:color="auto"/>
              <w:right w:val="single" w:sz="4" w:space="0" w:color="auto"/>
            </w:tcBorders>
            <w:vAlign w:val="center"/>
            <w:hideMark/>
          </w:tcPr>
          <w:p w14:paraId="7DE9B4A5" w14:textId="093344EA" w:rsidR="00F41A46" w:rsidRPr="00B74A49" w:rsidRDefault="00F41A46" w:rsidP="00F41A46">
            <w:pPr>
              <w:pStyle w:val="ListParagraph"/>
              <w:widowControl w:val="0"/>
              <w:pBdr>
                <w:top w:val="nil"/>
                <w:left w:val="nil"/>
                <w:bottom w:val="nil"/>
                <w:right w:val="nil"/>
                <w:between w:val="nil"/>
              </w:pBdr>
              <w:tabs>
                <w:tab w:val="num" w:pos="720"/>
              </w:tabs>
              <w:spacing w:line="252" w:lineRule="auto"/>
              <w:ind w:left="0"/>
              <w:jc w:val="center"/>
              <w:rPr>
                <w:bCs/>
                <w:sz w:val="16"/>
                <w:szCs w:val="16"/>
              </w:rPr>
            </w:pPr>
            <w:r w:rsidRPr="00F41A46">
              <w:rPr>
                <w:bCs/>
                <w:sz w:val="16"/>
                <w:szCs w:val="16"/>
              </w:rPr>
              <w:t>0.7314</w:t>
            </w:r>
          </w:p>
        </w:tc>
      </w:tr>
      <w:tr w:rsidR="00F41A46" w:rsidRPr="00B74A49" w14:paraId="1EC80346" w14:textId="77777777" w:rsidTr="00F41A46">
        <w:trPr>
          <w:jc w:val="center"/>
        </w:trPr>
        <w:tc>
          <w:tcPr>
            <w:tcW w:w="1452"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44E4B641" w14:textId="6339655E" w:rsidR="00F41A46" w:rsidRPr="00B74A49" w:rsidRDefault="00F41A46" w:rsidP="00F41A46">
            <w:pPr>
              <w:pStyle w:val="ListParagraph"/>
              <w:widowControl w:val="0"/>
              <w:pBdr>
                <w:top w:val="nil"/>
                <w:left w:val="nil"/>
                <w:bottom w:val="nil"/>
                <w:right w:val="nil"/>
                <w:between w:val="nil"/>
              </w:pBdr>
              <w:tabs>
                <w:tab w:val="num" w:pos="720"/>
              </w:tabs>
              <w:spacing w:line="252" w:lineRule="auto"/>
              <w:ind w:left="0"/>
              <w:jc w:val="center"/>
              <w:rPr>
                <w:bCs/>
                <w:sz w:val="16"/>
                <w:szCs w:val="16"/>
              </w:rPr>
            </w:pPr>
            <w:r w:rsidRPr="00F41A46">
              <w:rPr>
                <w:bCs/>
                <w:sz w:val="16"/>
                <w:szCs w:val="16"/>
              </w:rPr>
              <w:t>RandomForest</w:t>
            </w:r>
          </w:p>
        </w:tc>
        <w:tc>
          <w:tcPr>
            <w:tcW w:w="1603"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1530C5DD" w14:textId="1B74DDC4" w:rsidR="00F41A46" w:rsidRPr="00B74A49" w:rsidRDefault="00F41A46" w:rsidP="00F41A46">
            <w:pPr>
              <w:pStyle w:val="ListParagraph"/>
              <w:widowControl w:val="0"/>
              <w:pBdr>
                <w:top w:val="nil"/>
                <w:left w:val="nil"/>
                <w:bottom w:val="nil"/>
                <w:right w:val="nil"/>
                <w:between w:val="nil"/>
              </w:pBdr>
              <w:tabs>
                <w:tab w:val="num" w:pos="720"/>
              </w:tabs>
              <w:spacing w:line="252" w:lineRule="auto"/>
              <w:ind w:left="0"/>
              <w:jc w:val="center"/>
              <w:rPr>
                <w:bCs/>
                <w:sz w:val="16"/>
                <w:szCs w:val="16"/>
              </w:rPr>
            </w:pPr>
            <w:r w:rsidRPr="00F41A46">
              <w:rPr>
                <w:bCs/>
                <w:sz w:val="16"/>
                <w:szCs w:val="16"/>
              </w:rPr>
              <w:t>300 trees, class-balanced</w:t>
            </w:r>
          </w:p>
        </w:tc>
        <w:tc>
          <w:tcPr>
            <w:tcW w:w="99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0B23787E" w14:textId="74B4C976" w:rsidR="00F41A46" w:rsidRPr="00B74A49" w:rsidRDefault="00F41A46" w:rsidP="00F41A46">
            <w:pPr>
              <w:pStyle w:val="ListParagraph"/>
              <w:widowControl w:val="0"/>
              <w:pBdr>
                <w:top w:val="nil"/>
                <w:left w:val="nil"/>
                <w:bottom w:val="nil"/>
                <w:right w:val="nil"/>
                <w:between w:val="nil"/>
              </w:pBdr>
              <w:tabs>
                <w:tab w:val="num" w:pos="720"/>
              </w:tabs>
              <w:spacing w:line="252" w:lineRule="auto"/>
              <w:ind w:left="0"/>
              <w:jc w:val="center"/>
              <w:rPr>
                <w:bCs/>
                <w:sz w:val="16"/>
                <w:szCs w:val="16"/>
              </w:rPr>
            </w:pPr>
            <w:r w:rsidRPr="00F41A46">
              <w:rPr>
                <w:bCs/>
                <w:sz w:val="16"/>
                <w:szCs w:val="16"/>
              </w:rPr>
              <w:t>0.9044</w:t>
            </w:r>
          </w:p>
        </w:tc>
        <w:tc>
          <w:tcPr>
            <w:tcW w:w="966"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6AD23F01" w14:textId="13217853" w:rsidR="00F41A46" w:rsidRPr="00B74A49" w:rsidRDefault="00F41A46" w:rsidP="00F41A46">
            <w:pPr>
              <w:pStyle w:val="ListParagraph"/>
              <w:widowControl w:val="0"/>
              <w:pBdr>
                <w:top w:val="nil"/>
                <w:left w:val="nil"/>
                <w:bottom w:val="nil"/>
                <w:right w:val="nil"/>
                <w:between w:val="nil"/>
              </w:pBdr>
              <w:tabs>
                <w:tab w:val="num" w:pos="720"/>
              </w:tabs>
              <w:spacing w:line="252" w:lineRule="auto"/>
              <w:ind w:left="0"/>
              <w:jc w:val="center"/>
              <w:rPr>
                <w:bCs/>
                <w:sz w:val="16"/>
                <w:szCs w:val="16"/>
              </w:rPr>
            </w:pPr>
            <w:r w:rsidRPr="00F41A46">
              <w:rPr>
                <w:bCs/>
                <w:sz w:val="16"/>
                <w:szCs w:val="16"/>
              </w:rPr>
              <w:t>0.7661</w:t>
            </w:r>
          </w:p>
        </w:tc>
      </w:tr>
      <w:tr w:rsidR="00F41A46" w:rsidRPr="00B74A49" w14:paraId="36C3E320" w14:textId="77777777" w:rsidTr="00F41A46">
        <w:trPr>
          <w:trHeight w:val="422"/>
          <w:jc w:val="center"/>
        </w:trPr>
        <w:tc>
          <w:tcPr>
            <w:tcW w:w="1452" w:type="dxa"/>
            <w:tcBorders>
              <w:top w:val="single" w:sz="4" w:space="0" w:color="auto"/>
              <w:left w:val="single" w:sz="4" w:space="0" w:color="auto"/>
              <w:bottom w:val="single" w:sz="4" w:space="0" w:color="auto"/>
              <w:right w:val="single" w:sz="4" w:space="0" w:color="auto"/>
            </w:tcBorders>
            <w:vAlign w:val="center"/>
            <w:hideMark/>
          </w:tcPr>
          <w:p w14:paraId="7A325C48" w14:textId="742960B2" w:rsidR="00F41A46" w:rsidRPr="00B74A49" w:rsidRDefault="00F41A46" w:rsidP="00F41A46">
            <w:pPr>
              <w:pStyle w:val="ListParagraph"/>
              <w:widowControl w:val="0"/>
              <w:pBdr>
                <w:top w:val="nil"/>
                <w:left w:val="nil"/>
                <w:bottom w:val="nil"/>
                <w:right w:val="nil"/>
                <w:between w:val="nil"/>
              </w:pBdr>
              <w:tabs>
                <w:tab w:val="num" w:pos="720"/>
              </w:tabs>
              <w:spacing w:line="252" w:lineRule="auto"/>
              <w:ind w:left="0"/>
              <w:jc w:val="center"/>
              <w:rPr>
                <w:bCs/>
                <w:sz w:val="16"/>
                <w:szCs w:val="16"/>
              </w:rPr>
            </w:pPr>
            <w:r w:rsidRPr="00F41A46">
              <w:rPr>
                <w:bCs/>
                <w:sz w:val="16"/>
                <w:szCs w:val="16"/>
              </w:rPr>
              <w:t>XGBoost (Flattened)</w:t>
            </w:r>
          </w:p>
        </w:tc>
        <w:tc>
          <w:tcPr>
            <w:tcW w:w="1603" w:type="dxa"/>
            <w:tcBorders>
              <w:top w:val="single" w:sz="4" w:space="0" w:color="auto"/>
              <w:left w:val="single" w:sz="4" w:space="0" w:color="auto"/>
              <w:bottom w:val="single" w:sz="4" w:space="0" w:color="auto"/>
              <w:right w:val="single" w:sz="4" w:space="0" w:color="auto"/>
            </w:tcBorders>
            <w:vAlign w:val="center"/>
            <w:hideMark/>
          </w:tcPr>
          <w:p w14:paraId="790B3DC6" w14:textId="3CA150A4" w:rsidR="00F41A46" w:rsidRPr="00B74A49" w:rsidRDefault="00F41A46" w:rsidP="00F41A46">
            <w:pPr>
              <w:pStyle w:val="ListParagraph"/>
              <w:widowControl w:val="0"/>
              <w:pBdr>
                <w:top w:val="nil"/>
                <w:left w:val="nil"/>
                <w:bottom w:val="nil"/>
                <w:right w:val="nil"/>
                <w:between w:val="nil"/>
              </w:pBdr>
              <w:tabs>
                <w:tab w:val="num" w:pos="720"/>
              </w:tabs>
              <w:spacing w:line="252" w:lineRule="auto"/>
              <w:ind w:left="0"/>
              <w:jc w:val="center"/>
              <w:rPr>
                <w:bCs/>
                <w:sz w:val="16"/>
                <w:szCs w:val="16"/>
              </w:rPr>
            </w:pPr>
            <w:r w:rsidRPr="00F41A46">
              <w:rPr>
                <w:bCs/>
                <w:sz w:val="16"/>
                <w:szCs w:val="16"/>
              </w:rPr>
              <w:t xml:space="preserve">Boosting, depth=8, </w:t>
            </w:r>
            <w:proofErr w:type="spellStart"/>
            <w:r w:rsidRPr="00F41A46">
              <w:rPr>
                <w:bCs/>
                <w:sz w:val="16"/>
                <w:szCs w:val="16"/>
              </w:rPr>
              <w:t>lr</w:t>
            </w:r>
            <w:proofErr w:type="spellEnd"/>
            <w:r w:rsidRPr="00F41A46">
              <w:rPr>
                <w:bCs/>
                <w:sz w:val="16"/>
                <w:szCs w:val="16"/>
              </w:rPr>
              <w:t>=0.1</w:t>
            </w:r>
          </w:p>
        </w:tc>
        <w:tc>
          <w:tcPr>
            <w:tcW w:w="990" w:type="dxa"/>
            <w:tcBorders>
              <w:top w:val="single" w:sz="4" w:space="0" w:color="auto"/>
              <w:left w:val="single" w:sz="4" w:space="0" w:color="auto"/>
              <w:bottom w:val="single" w:sz="4" w:space="0" w:color="auto"/>
              <w:right w:val="single" w:sz="4" w:space="0" w:color="auto"/>
            </w:tcBorders>
            <w:vAlign w:val="center"/>
            <w:hideMark/>
          </w:tcPr>
          <w:p w14:paraId="3F4DCC71" w14:textId="66455E71" w:rsidR="00F41A46" w:rsidRPr="00B74A49" w:rsidRDefault="00F41A46" w:rsidP="00F41A46">
            <w:pPr>
              <w:pStyle w:val="ListParagraph"/>
              <w:widowControl w:val="0"/>
              <w:pBdr>
                <w:top w:val="nil"/>
                <w:left w:val="nil"/>
                <w:bottom w:val="nil"/>
                <w:right w:val="nil"/>
                <w:between w:val="nil"/>
              </w:pBdr>
              <w:tabs>
                <w:tab w:val="num" w:pos="720"/>
              </w:tabs>
              <w:spacing w:line="252" w:lineRule="auto"/>
              <w:ind w:left="0"/>
              <w:jc w:val="center"/>
              <w:rPr>
                <w:bCs/>
                <w:sz w:val="16"/>
                <w:szCs w:val="16"/>
              </w:rPr>
            </w:pPr>
            <w:r w:rsidRPr="00F41A46">
              <w:rPr>
                <w:bCs/>
                <w:sz w:val="16"/>
                <w:szCs w:val="16"/>
              </w:rPr>
              <w:t>0.8995</w:t>
            </w:r>
          </w:p>
        </w:tc>
        <w:tc>
          <w:tcPr>
            <w:tcW w:w="966" w:type="dxa"/>
            <w:tcBorders>
              <w:top w:val="single" w:sz="4" w:space="0" w:color="auto"/>
              <w:left w:val="single" w:sz="4" w:space="0" w:color="auto"/>
              <w:bottom w:val="single" w:sz="4" w:space="0" w:color="auto"/>
              <w:right w:val="single" w:sz="4" w:space="0" w:color="auto"/>
            </w:tcBorders>
            <w:vAlign w:val="center"/>
            <w:hideMark/>
          </w:tcPr>
          <w:p w14:paraId="26A8DA1A" w14:textId="07761C85" w:rsidR="00F41A46" w:rsidRPr="00B74A49" w:rsidRDefault="00F41A46" w:rsidP="00F41A46">
            <w:pPr>
              <w:pStyle w:val="ListParagraph"/>
              <w:widowControl w:val="0"/>
              <w:pBdr>
                <w:top w:val="nil"/>
                <w:left w:val="nil"/>
                <w:bottom w:val="nil"/>
                <w:right w:val="nil"/>
                <w:between w:val="nil"/>
              </w:pBdr>
              <w:tabs>
                <w:tab w:val="num" w:pos="720"/>
              </w:tabs>
              <w:spacing w:line="252" w:lineRule="auto"/>
              <w:ind w:left="0"/>
              <w:jc w:val="center"/>
              <w:rPr>
                <w:bCs/>
                <w:sz w:val="16"/>
                <w:szCs w:val="16"/>
              </w:rPr>
            </w:pPr>
            <w:r w:rsidRPr="00F41A46">
              <w:rPr>
                <w:bCs/>
                <w:sz w:val="16"/>
                <w:szCs w:val="16"/>
              </w:rPr>
              <w:t>0.7514</w:t>
            </w:r>
          </w:p>
        </w:tc>
      </w:tr>
      <w:tr w:rsidR="00F41A46" w:rsidRPr="00B74A49" w14:paraId="0B128C46" w14:textId="77777777" w:rsidTr="00F41A46">
        <w:trPr>
          <w:jc w:val="center"/>
        </w:trPr>
        <w:tc>
          <w:tcPr>
            <w:tcW w:w="1452" w:type="dxa"/>
            <w:tcBorders>
              <w:top w:val="single" w:sz="4" w:space="0" w:color="auto"/>
              <w:left w:val="single" w:sz="4" w:space="0" w:color="auto"/>
              <w:bottom w:val="single" w:sz="4" w:space="0" w:color="auto"/>
              <w:right w:val="single" w:sz="4" w:space="0" w:color="auto"/>
            </w:tcBorders>
            <w:vAlign w:val="center"/>
            <w:hideMark/>
          </w:tcPr>
          <w:p w14:paraId="13ED07A3" w14:textId="3EC14886" w:rsidR="00F41A46" w:rsidRPr="00B74A49" w:rsidRDefault="00F41A46" w:rsidP="00F41A46">
            <w:pPr>
              <w:pStyle w:val="ListParagraph"/>
              <w:widowControl w:val="0"/>
              <w:pBdr>
                <w:top w:val="nil"/>
                <w:left w:val="nil"/>
                <w:bottom w:val="nil"/>
                <w:right w:val="nil"/>
                <w:between w:val="nil"/>
              </w:pBdr>
              <w:tabs>
                <w:tab w:val="num" w:pos="720"/>
              </w:tabs>
              <w:spacing w:line="252" w:lineRule="auto"/>
              <w:ind w:left="0"/>
              <w:jc w:val="center"/>
              <w:rPr>
                <w:bCs/>
                <w:sz w:val="16"/>
                <w:szCs w:val="16"/>
              </w:rPr>
            </w:pPr>
            <w:r w:rsidRPr="00F41A46">
              <w:rPr>
                <w:bCs/>
                <w:sz w:val="16"/>
                <w:szCs w:val="16"/>
              </w:rPr>
              <w:t>DecisionTree</w:t>
            </w:r>
          </w:p>
        </w:tc>
        <w:tc>
          <w:tcPr>
            <w:tcW w:w="1603" w:type="dxa"/>
            <w:tcBorders>
              <w:top w:val="single" w:sz="4" w:space="0" w:color="auto"/>
              <w:left w:val="single" w:sz="4" w:space="0" w:color="auto"/>
              <w:bottom w:val="single" w:sz="4" w:space="0" w:color="auto"/>
              <w:right w:val="single" w:sz="4" w:space="0" w:color="auto"/>
            </w:tcBorders>
            <w:vAlign w:val="center"/>
            <w:hideMark/>
          </w:tcPr>
          <w:p w14:paraId="074AB6DC" w14:textId="097CFC2E" w:rsidR="00F41A46" w:rsidRPr="00B74A49" w:rsidRDefault="00F41A46" w:rsidP="00F41A46">
            <w:pPr>
              <w:pStyle w:val="ListParagraph"/>
              <w:widowControl w:val="0"/>
              <w:pBdr>
                <w:top w:val="nil"/>
                <w:left w:val="nil"/>
                <w:bottom w:val="nil"/>
                <w:right w:val="nil"/>
                <w:between w:val="nil"/>
              </w:pBdr>
              <w:tabs>
                <w:tab w:val="num" w:pos="720"/>
              </w:tabs>
              <w:spacing w:line="252" w:lineRule="auto"/>
              <w:ind w:left="0"/>
              <w:jc w:val="center"/>
              <w:rPr>
                <w:bCs/>
                <w:sz w:val="16"/>
                <w:szCs w:val="16"/>
              </w:rPr>
            </w:pPr>
            <w:r w:rsidRPr="00F41A46">
              <w:rPr>
                <w:bCs/>
                <w:sz w:val="16"/>
                <w:szCs w:val="16"/>
              </w:rPr>
              <w:t>Balanced splitting</w:t>
            </w:r>
          </w:p>
        </w:tc>
        <w:tc>
          <w:tcPr>
            <w:tcW w:w="990" w:type="dxa"/>
            <w:tcBorders>
              <w:top w:val="single" w:sz="4" w:space="0" w:color="auto"/>
              <w:left w:val="single" w:sz="4" w:space="0" w:color="auto"/>
              <w:bottom w:val="single" w:sz="4" w:space="0" w:color="auto"/>
              <w:right w:val="single" w:sz="4" w:space="0" w:color="auto"/>
            </w:tcBorders>
            <w:vAlign w:val="center"/>
            <w:hideMark/>
          </w:tcPr>
          <w:p w14:paraId="5855C3B4" w14:textId="19B8F70A" w:rsidR="00F41A46" w:rsidRPr="00B74A49" w:rsidRDefault="00F41A46" w:rsidP="00F41A46">
            <w:pPr>
              <w:pStyle w:val="ListParagraph"/>
              <w:widowControl w:val="0"/>
              <w:pBdr>
                <w:top w:val="nil"/>
                <w:left w:val="nil"/>
                <w:bottom w:val="nil"/>
                <w:right w:val="nil"/>
                <w:between w:val="nil"/>
              </w:pBdr>
              <w:tabs>
                <w:tab w:val="num" w:pos="720"/>
              </w:tabs>
              <w:spacing w:line="252" w:lineRule="auto"/>
              <w:ind w:left="0"/>
              <w:jc w:val="center"/>
              <w:rPr>
                <w:bCs/>
                <w:sz w:val="16"/>
                <w:szCs w:val="16"/>
              </w:rPr>
            </w:pPr>
            <w:r w:rsidRPr="00F41A46">
              <w:rPr>
                <w:bCs/>
                <w:sz w:val="16"/>
                <w:szCs w:val="16"/>
              </w:rPr>
              <w:t>0.8914</w:t>
            </w:r>
          </w:p>
        </w:tc>
        <w:tc>
          <w:tcPr>
            <w:tcW w:w="966" w:type="dxa"/>
            <w:tcBorders>
              <w:top w:val="single" w:sz="4" w:space="0" w:color="auto"/>
              <w:left w:val="single" w:sz="4" w:space="0" w:color="auto"/>
              <w:bottom w:val="single" w:sz="4" w:space="0" w:color="auto"/>
              <w:right w:val="single" w:sz="4" w:space="0" w:color="auto"/>
            </w:tcBorders>
            <w:vAlign w:val="center"/>
            <w:hideMark/>
          </w:tcPr>
          <w:p w14:paraId="6D41A98E" w14:textId="166022D4" w:rsidR="00F41A46" w:rsidRPr="00B74A49" w:rsidRDefault="00F41A46" w:rsidP="00F41A46">
            <w:pPr>
              <w:pStyle w:val="ListParagraph"/>
              <w:widowControl w:val="0"/>
              <w:pBdr>
                <w:top w:val="nil"/>
                <w:left w:val="nil"/>
                <w:bottom w:val="nil"/>
                <w:right w:val="nil"/>
                <w:between w:val="nil"/>
              </w:pBdr>
              <w:tabs>
                <w:tab w:val="num" w:pos="720"/>
              </w:tabs>
              <w:spacing w:line="252" w:lineRule="auto"/>
              <w:ind w:left="0"/>
              <w:jc w:val="center"/>
              <w:rPr>
                <w:bCs/>
                <w:sz w:val="16"/>
                <w:szCs w:val="16"/>
              </w:rPr>
            </w:pPr>
            <w:r w:rsidRPr="00F41A46">
              <w:rPr>
                <w:bCs/>
                <w:sz w:val="16"/>
                <w:szCs w:val="16"/>
              </w:rPr>
              <w:t>0.7261</w:t>
            </w:r>
          </w:p>
        </w:tc>
      </w:tr>
      <w:tr w:rsidR="00F41A46" w:rsidRPr="00B74A49" w14:paraId="5919ADFC" w14:textId="77777777" w:rsidTr="00F41A46">
        <w:trPr>
          <w:jc w:val="center"/>
        </w:trPr>
        <w:tc>
          <w:tcPr>
            <w:tcW w:w="1452" w:type="dxa"/>
            <w:tcBorders>
              <w:top w:val="single" w:sz="4" w:space="0" w:color="auto"/>
              <w:left w:val="single" w:sz="4" w:space="0" w:color="auto"/>
              <w:bottom w:val="single" w:sz="4" w:space="0" w:color="auto"/>
              <w:right w:val="single" w:sz="4" w:space="0" w:color="auto"/>
            </w:tcBorders>
            <w:vAlign w:val="center"/>
            <w:hideMark/>
          </w:tcPr>
          <w:p w14:paraId="619C0B41" w14:textId="7BE8863C" w:rsidR="00F41A46" w:rsidRPr="00B74A49" w:rsidRDefault="00F41A46" w:rsidP="00F41A46">
            <w:pPr>
              <w:pStyle w:val="ListParagraph"/>
              <w:widowControl w:val="0"/>
              <w:pBdr>
                <w:top w:val="nil"/>
                <w:left w:val="nil"/>
                <w:bottom w:val="nil"/>
                <w:right w:val="nil"/>
                <w:between w:val="nil"/>
              </w:pBdr>
              <w:tabs>
                <w:tab w:val="num" w:pos="720"/>
              </w:tabs>
              <w:spacing w:line="252" w:lineRule="auto"/>
              <w:ind w:left="0"/>
              <w:jc w:val="center"/>
              <w:rPr>
                <w:bCs/>
                <w:sz w:val="16"/>
                <w:szCs w:val="16"/>
              </w:rPr>
            </w:pPr>
            <w:r w:rsidRPr="00F41A46">
              <w:rPr>
                <w:bCs/>
                <w:sz w:val="16"/>
                <w:szCs w:val="16"/>
              </w:rPr>
              <w:t>HistGradBoost</w:t>
            </w:r>
          </w:p>
        </w:tc>
        <w:tc>
          <w:tcPr>
            <w:tcW w:w="1603" w:type="dxa"/>
            <w:tcBorders>
              <w:top w:val="single" w:sz="4" w:space="0" w:color="auto"/>
              <w:left w:val="single" w:sz="4" w:space="0" w:color="auto"/>
              <w:bottom w:val="single" w:sz="4" w:space="0" w:color="auto"/>
              <w:right w:val="single" w:sz="4" w:space="0" w:color="auto"/>
            </w:tcBorders>
            <w:vAlign w:val="center"/>
            <w:hideMark/>
          </w:tcPr>
          <w:p w14:paraId="3A68B4CD" w14:textId="25EC85E4" w:rsidR="00F41A46" w:rsidRPr="00B74A49" w:rsidRDefault="00F41A46" w:rsidP="00F41A46">
            <w:pPr>
              <w:pStyle w:val="ListParagraph"/>
              <w:widowControl w:val="0"/>
              <w:pBdr>
                <w:top w:val="nil"/>
                <w:left w:val="nil"/>
                <w:bottom w:val="nil"/>
                <w:right w:val="nil"/>
                <w:between w:val="nil"/>
              </w:pBdr>
              <w:tabs>
                <w:tab w:val="num" w:pos="720"/>
              </w:tabs>
              <w:spacing w:line="252" w:lineRule="auto"/>
              <w:ind w:left="0"/>
              <w:jc w:val="center"/>
              <w:rPr>
                <w:bCs/>
                <w:sz w:val="16"/>
                <w:szCs w:val="16"/>
              </w:rPr>
            </w:pPr>
            <w:r w:rsidRPr="00F41A46">
              <w:rPr>
                <w:bCs/>
                <w:sz w:val="16"/>
                <w:szCs w:val="16"/>
              </w:rPr>
              <w:t>Boosting, depth=7</w:t>
            </w:r>
          </w:p>
        </w:tc>
        <w:tc>
          <w:tcPr>
            <w:tcW w:w="990" w:type="dxa"/>
            <w:tcBorders>
              <w:top w:val="single" w:sz="4" w:space="0" w:color="auto"/>
              <w:left w:val="single" w:sz="4" w:space="0" w:color="auto"/>
              <w:bottom w:val="single" w:sz="4" w:space="0" w:color="auto"/>
              <w:right w:val="single" w:sz="4" w:space="0" w:color="auto"/>
            </w:tcBorders>
            <w:vAlign w:val="center"/>
            <w:hideMark/>
          </w:tcPr>
          <w:p w14:paraId="5DECDD6F" w14:textId="1023B312" w:rsidR="00F41A46" w:rsidRPr="00B74A49" w:rsidRDefault="00F41A46" w:rsidP="00F41A46">
            <w:pPr>
              <w:pStyle w:val="ListParagraph"/>
              <w:widowControl w:val="0"/>
              <w:pBdr>
                <w:top w:val="nil"/>
                <w:left w:val="nil"/>
                <w:bottom w:val="nil"/>
                <w:right w:val="nil"/>
                <w:between w:val="nil"/>
              </w:pBdr>
              <w:tabs>
                <w:tab w:val="num" w:pos="720"/>
              </w:tabs>
              <w:spacing w:line="252" w:lineRule="auto"/>
              <w:ind w:left="0"/>
              <w:jc w:val="center"/>
              <w:rPr>
                <w:bCs/>
                <w:sz w:val="16"/>
                <w:szCs w:val="16"/>
              </w:rPr>
            </w:pPr>
            <w:r w:rsidRPr="00F41A46">
              <w:rPr>
                <w:bCs/>
                <w:sz w:val="16"/>
                <w:szCs w:val="16"/>
              </w:rPr>
              <w:t>0.8882</w:t>
            </w:r>
          </w:p>
        </w:tc>
        <w:tc>
          <w:tcPr>
            <w:tcW w:w="966" w:type="dxa"/>
            <w:tcBorders>
              <w:top w:val="single" w:sz="4" w:space="0" w:color="auto"/>
              <w:left w:val="single" w:sz="4" w:space="0" w:color="auto"/>
              <w:bottom w:val="single" w:sz="4" w:space="0" w:color="auto"/>
              <w:right w:val="single" w:sz="4" w:space="0" w:color="auto"/>
            </w:tcBorders>
            <w:vAlign w:val="center"/>
            <w:hideMark/>
          </w:tcPr>
          <w:p w14:paraId="62F7D7AB" w14:textId="4F25AB09" w:rsidR="00F41A46" w:rsidRPr="00B74A49" w:rsidRDefault="00F41A46" w:rsidP="00F41A46">
            <w:pPr>
              <w:pStyle w:val="ListParagraph"/>
              <w:widowControl w:val="0"/>
              <w:pBdr>
                <w:top w:val="nil"/>
                <w:left w:val="nil"/>
                <w:bottom w:val="nil"/>
                <w:right w:val="nil"/>
                <w:between w:val="nil"/>
              </w:pBdr>
              <w:tabs>
                <w:tab w:val="num" w:pos="720"/>
              </w:tabs>
              <w:spacing w:line="252" w:lineRule="auto"/>
              <w:ind w:left="0"/>
              <w:jc w:val="center"/>
              <w:rPr>
                <w:bCs/>
                <w:sz w:val="16"/>
                <w:szCs w:val="16"/>
              </w:rPr>
            </w:pPr>
            <w:r w:rsidRPr="00F41A46">
              <w:rPr>
                <w:bCs/>
                <w:sz w:val="16"/>
                <w:szCs w:val="16"/>
              </w:rPr>
              <w:t>0.7318</w:t>
            </w:r>
          </w:p>
        </w:tc>
      </w:tr>
      <w:tr w:rsidR="00F41A46" w:rsidRPr="00B74A49" w14:paraId="4E148F3D" w14:textId="77777777" w:rsidTr="00F41A46">
        <w:trPr>
          <w:jc w:val="center"/>
        </w:trPr>
        <w:tc>
          <w:tcPr>
            <w:tcW w:w="1452" w:type="dxa"/>
            <w:tcBorders>
              <w:top w:val="single" w:sz="4" w:space="0" w:color="auto"/>
              <w:left w:val="single" w:sz="4" w:space="0" w:color="auto"/>
              <w:bottom w:val="single" w:sz="4" w:space="0" w:color="auto"/>
              <w:right w:val="single" w:sz="4" w:space="0" w:color="auto"/>
            </w:tcBorders>
            <w:vAlign w:val="center"/>
            <w:hideMark/>
          </w:tcPr>
          <w:p w14:paraId="493487D8" w14:textId="14784405" w:rsidR="00F41A46" w:rsidRPr="00B74A49" w:rsidRDefault="00F41A46" w:rsidP="00F41A46">
            <w:pPr>
              <w:pStyle w:val="ListParagraph"/>
              <w:widowControl w:val="0"/>
              <w:pBdr>
                <w:top w:val="nil"/>
                <w:left w:val="nil"/>
                <w:bottom w:val="nil"/>
                <w:right w:val="nil"/>
                <w:between w:val="nil"/>
              </w:pBdr>
              <w:tabs>
                <w:tab w:val="num" w:pos="720"/>
              </w:tabs>
              <w:spacing w:line="252" w:lineRule="auto"/>
              <w:ind w:left="0"/>
              <w:jc w:val="center"/>
              <w:rPr>
                <w:bCs/>
                <w:sz w:val="16"/>
                <w:szCs w:val="16"/>
              </w:rPr>
            </w:pPr>
            <w:r w:rsidRPr="00F41A46">
              <w:rPr>
                <w:bCs/>
                <w:sz w:val="16"/>
                <w:szCs w:val="16"/>
              </w:rPr>
              <w:t>SVM (RBF)</w:t>
            </w:r>
          </w:p>
        </w:tc>
        <w:tc>
          <w:tcPr>
            <w:tcW w:w="1603" w:type="dxa"/>
            <w:tcBorders>
              <w:top w:val="single" w:sz="4" w:space="0" w:color="auto"/>
              <w:left w:val="single" w:sz="4" w:space="0" w:color="auto"/>
              <w:bottom w:val="single" w:sz="4" w:space="0" w:color="auto"/>
              <w:right w:val="single" w:sz="4" w:space="0" w:color="auto"/>
            </w:tcBorders>
            <w:vAlign w:val="center"/>
            <w:hideMark/>
          </w:tcPr>
          <w:p w14:paraId="7F4C4780" w14:textId="05B1454D" w:rsidR="00F41A46" w:rsidRPr="00B74A49" w:rsidRDefault="00F41A46" w:rsidP="00F41A46">
            <w:pPr>
              <w:pStyle w:val="ListParagraph"/>
              <w:widowControl w:val="0"/>
              <w:pBdr>
                <w:top w:val="nil"/>
                <w:left w:val="nil"/>
                <w:bottom w:val="nil"/>
                <w:right w:val="nil"/>
                <w:between w:val="nil"/>
              </w:pBdr>
              <w:tabs>
                <w:tab w:val="num" w:pos="720"/>
              </w:tabs>
              <w:spacing w:line="252" w:lineRule="auto"/>
              <w:ind w:left="0"/>
              <w:jc w:val="center"/>
              <w:rPr>
                <w:bCs/>
                <w:sz w:val="16"/>
                <w:szCs w:val="16"/>
              </w:rPr>
            </w:pPr>
            <w:r w:rsidRPr="00F41A46">
              <w:rPr>
                <w:bCs/>
                <w:sz w:val="16"/>
                <w:szCs w:val="16"/>
              </w:rPr>
              <w:t>RBF kernel, class weights</w:t>
            </w:r>
          </w:p>
        </w:tc>
        <w:tc>
          <w:tcPr>
            <w:tcW w:w="990" w:type="dxa"/>
            <w:tcBorders>
              <w:top w:val="single" w:sz="4" w:space="0" w:color="auto"/>
              <w:left w:val="single" w:sz="4" w:space="0" w:color="auto"/>
              <w:bottom w:val="single" w:sz="4" w:space="0" w:color="auto"/>
              <w:right w:val="single" w:sz="4" w:space="0" w:color="auto"/>
            </w:tcBorders>
            <w:vAlign w:val="center"/>
            <w:hideMark/>
          </w:tcPr>
          <w:p w14:paraId="2C5FF821" w14:textId="61A40638" w:rsidR="00F41A46" w:rsidRPr="00B74A49" w:rsidRDefault="00F41A46" w:rsidP="00F41A46">
            <w:pPr>
              <w:pStyle w:val="ListParagraph"/>
              <w:widowControl w:val="0"/>
              <w:pBdr>
                <w:top w:val="nil"/>
                <w:left w:val="nil"/>
                <w:bottom w:val="nil"/>
                <w:right w:val="nil"/>
                <w:between w:val="nil"/>
              </w:pBdr>
              <w:tabs>
                <w:tab w:val="num" w:pos="720"/>
              </w:tabs>
              <w:spacing w:line="252" w:lineRule="auto"/>
              <w:ind w:left="0"/>
              <w:jc w:val="center"/>
              <w:rPr>
                <w:bCs/>
                <w:sz w:val="16"/>
                <w:szCs w:val="16"/>
              </w:rPr>
            </w:pPr>
            <w:r w:rsidRPr="00F41A46">
              <w:rPr>
                <w:bCs/>
                <w:sz w:val="16"/>
                <w:szCs w:val="16"/>
              </w:rPr>
              <w:t>0.8622</w:t>
            </w:r>
          </w:p>
        </w:tc>
        <w:tc>
          <w:tcPr>
            <w:tcW w:w="966" w:type="dxa"/>
            <w:tcBorders>
              <w:top w:val="single" w:sz="4" w:space="0" w:color="auto"/>
              <w:left w:val="single" w:sz="4" w:space="0" w:color="auto"/>
              <w:bottom w:val="single" w:sz="4" w:space="0" w:color="auto"/>
              <w:right w:val="single" w:sz="4" w:space="0" w:color="auto"/>
            </w:tcBorders>
            <w:vAlign w:val="center"/>
            <w:hideMark/>
          </w:tcPr>
          <w:p w14:paraId="78BEE2ED" w14:textId="594C69AC" w:rsidR="00F41A46" w:rsidRPr="00B74A49" w:rsidRDefault="00F41A46" w:rsidP="00F41A46">
            <w:pPr>
              <w:pStyle w:val="ListParagraph"/>
              <w:widowControl w:val="0"/>
              <w:pBdr>
                <w:top w:val="nil"/>
                <w:left w:val="nil"/>
                <w:bottom w:val="nil"/>
                <w:right w:val="nil"/>
                <w:between w:val="nil"/>
              </w:pBdr>
              <w:tabs>
                <w:tab w:val="num" w:pos="720"/>
              </w:tabs>
              <w:spacing w:line="252" w:lineRule="auto"/>
              <w:ind w:left="0"/>
              <w:jc w:val="center"/>
              <w:rPr>
                <w:bCs/>
                <w:sz w:val="16"/>
                <w:szCs w:val="16"/>
              </w:rPr>
            </w:pPr>
            <w:r w:rsidRPr="00F41A46">
              <w:rPr>
                <w:bCs/>
                <w:sz w:val="16"/>
                <w:szCs w:val="16"/>
              </w:rPr>
              <w:t>0.6518</w:t>
            </w:r>
          </w:p>
        </w:tc>
      </w:tr>
      <w:tr w:rsidR="00F41A46" w:rsidRPr="00B74A49" w14:paraId="250034D6" w14:textId="77777777" w:rsidTr="00F41A46">
        <w:trPr>
          <w:jc w:val="center"/>
        </w:trPr>
        <w:tc>
          <w:tcPr>
            <w:tcW w:w="1452" w:type="dxa"/>
            <w:tcBorders>
              <w:top w:val="single" w:sz="4" w:space="0" w:color="auto"/>
              <w:left w:val="single" w:sz="4" w:space="0" w:color="auto"/>
              <w:bottom w:val="single" w:sz="4" w:space="0" w:color="auto"/>
              <w:right w:val="single" w:sz="4" w:space="0" w:color="auto"/>
            </w:tcBorders>
            <w:vAlign w:val="center"/>
            <w:hideMark/>
          </w:tcPr>
          <w:p w14:paraId="05C7FBCB" w14:textId="10C3DA12" w:rsidR="00F41A46" w:rsidRPr="00B74A49" w:rsidRDefault="00F41A46" w:rsidP="00F41A46">
            <w:pPr>
              <w:pStyle w:val="ListParagraph"/>
              <w:widowControl w:val="0"/>
              <w:pBdr>
                <w:top w:val="nil"/>
                <w:left w:val="nil"/>
                <w:bottom w:val="nil"/>
                <w:right w:val="nil"/>
                <w:between w:val="nil"/>
              </w:pBdr>
              <w:tabs>
                <w:tab w:val="num" w:pos="720"/>
              </w:tabs>
              <w:spacing w:line="252" w:lineRule="auto"/>
              <w:ind w:left="0"/>
              <w:jc w:val="center"/>
              <w:rPr>
                <w:bCs/>
                <w:sz w:val="16"/>
                <w:szCs w:val="16"/>
              </w:rPr>
            </w:pPr>
            <w:r w:rsidRPr="00F41A46">
              <w:rPr>
                <w:bCs/>
                <w:sz w:val="16"/>
                <w:szCs w:val="16"/>
              </w:rPr>
              <w:t>KNN</w:t>
            </w:r>
          </w:p>
        </w:tc>
        <w:tc>
          <w:tcPr>
            <w:tcW w:w="1603" w:type="dxa"/>
            <w:tcBorders>
              <w:top w:val="single" w:sz="4" w:space="0" w:color="auto"/>
              <w:left w:val="single" w:sz="4" w:space="0" w:color="auto"/>
              <w:bottom w:val="single" w:sz="4" w:space="0" w:color="auto"/>
              <w:right w:val="single" w:sz="4" w:space="0" w:color="auto"/>
            </w:tcBorders>
            <w:vAlign w:val="center"/>
            <w:hideMark/>
          </w:tcPr>
          <w:p w14:paraId="64134C0C" w14:textId="208762DE" w:rsidR="00F41A46" w:rsidRPr="00B74A49" w:rsidRDefault="00F41A46" w:rsidP="00F41A46">
            <w:pPr>
              <w:pStyle w:val="ListParagraph"/>
              <w:widowControl w:val="0"/>
              <w:pBdr>
                <w:top w:val="nil"/>
                <w:left w:val="nil"/>
                <w:bottom w:val="nil"/>
                <w:right w:val="nil"/>
                <w:between w:val="nil"/>
              </w:pBdr>
              <w:tabs>
                <w:tab w:val="num" w:pos="720"/>
              </w:tabs>
              <w:spacing w:line="252" w:lineRule="auto"/>
              <w:ind w:left="0"/>
              <w:jc w:val="center"/>
              <w:rPr>
                <w:bCs/>
                <w:sz w:val="16"/>
                <w:szCs w:val="16"/>
              </w:rPr>
            </w:pPr>
            <w:r w:rsidRPr="00F41A46">
              <w:rPr>
                <w:bCs/>
                <w:sz w:val="16"/>
                <w:szCs w:val="16"/>
              </w:rPr>
              <w:t>k=5 neighbors</w:t>
            </w:r>
          </w:p>
        </w:tc>
        <w:tc>
          <w:tcPr>
            <w:tcW w:w="990" w:type="dxa"/>
            <w:tcBorders>
              <w:top w:val="single" w:sz="4" w:space="0" w:color="auto"/>
              <w:left w:val="single" w:sz="4" w:space="0" w:color="auto"/>
              <w:bottom w:val="single" w:sz="4" w:space="0" w:color="auto"/>
              <w:right w:val="single" w:sz="4" w:space="0" w:color="auto"/>
            </w:tcBorders>
            <w:vAlign w:val="center"/>
            <w:hideMark/>
          </w:tcPr>
          <w:p w14:paraId="53595621" w14:textId="6DACF415" w:rsidR="00F41A46" w:rsidRPr="00B74A49" w:rsidRDefault="00F41A46" w:rsidP="00F41A46">
            <w:pPr>
              <w:pStyle w:val="ListParagraph"/>
              <w:widowControl w:val="0"/>
              <w:pBdr>
                <w:top w:val="nil"/>
                <w:left w:val="nil"/>
                <w:bottom w:val="nil"/>
                <w:right w:val="nil"/>
                <w:between w:val="nil"/>
              </w:pBdr>
              <w:tabs>
                <w:tab w:val="num" w:pos="720"/>
              </w:tabs>
              <w:spacing w:line="252" w:lineRule="auto"/>
              <w:ind w:left="0"/>
              <w:jc w:val="center"/>
              <w:rPr>
                <w:bCs/>
                <w:sz w:val="16"/>
                <w:szCs w:val="16"/>
              </w:rPr>
            </w:pPr>
            <w:r w:rsidRPr="00F41A46">
              <w:rPr>
                <w:bCs/>
                <w:sz w:val="16"/>
                <w:szCs w:val="16"/>
              </w:rPr>
              <w:t>0.8558</w:t>
            </w:r>
          </w:p>
        </w:tc>
        <w:tc>
          <w:tcPr>
            <w:tcW w:w="966" w:type="dxa"/>
            <w:tcBorders>
              <w:top w:val="single" w:sz="4" w:space="0" w:color="auto"/>
              <w:left w:val="single" w:sz="4" w:space="0" w:color="auto"/>
              <w:bottom w:val="single" w:sz="4" w:space="0" w:color="auto"/>
              <w:right w:val="single" w:sz="4" w:space="0" w:color="auto"/>
            </w:tcBorders>
            <w:vAlign w:val="center"/>
            <w:hideMark/>
          </w:tcPr>
          <w:p w14:paraId="254A0DCD" w14:textId="2B4D2699" w:rsidR="00F41A46" w:rsidRPr="00B74A49" w:rsidRDefault="00F41A46" w:rsidP="00F41A46">
            <w:pPr>
              <w:pStyle w:val="ListParagraph"/>
              <w:widowControl w:val="0"/>
              <w:pBdr>
                <w:top w:val="nil"/>
                <w:left w:val="nil"/>
                <w:bottom w:val="nil"/>
                <w:right w:val="nil"/>
                <w:between w:val="nil"/>
              </w:pBdr>
              <w:tabs>
                <w:tab w:val="num" w:pos="720"/>
              </w:tabs>
              <w:spacing w:line="252" w:lineRule="auto"/>
              <w:ind w:left="0"/>
              <w:jc w:val="center"/>
              <w:rPr>
                <w:bCs/>
                <w:sz w:val="16"/>
                <w:szCs w:val="16"/>
              </w:rPr>
            </w:pPr>
            <w:r w:rsidRPr="00F41A46">
              <w:rPr>
                <w:bCs/>
                <w:sz w:val="16"/>
                <w:szCs w:val="16"/>
              </w:rPr>
              <w:t>0.6309</w:t>
            </w:r>
          </w:p>
        </w:tc>
      </w:tr>
      <w:tr w:rsidR="00F41A46" w:rsidRPr="00B74A49" w14:paraId="7E7A0622" w14:textId="77777777" w:rsidTr="00F41A46">
        <w:trPr>
          <w:jc w:val="center"/>
        </w:trPr>
        <w:tc>
          <w:tcPr>
            <w:tcW w:w="1452" w:type="dxa"/>
            <w:tcBorders>
              <w:top w:val="single" w:sz="4" w:space="0" w:color="auto"/>
              <w:left w:val="single" w:sz="4" w:space="0" w:color="auto"/>
              <w:bottom w:val="single" w:sz="4" w:space="0" w:color="auto"/>
              <w:right w:val="single" w:sz="4" w:space="0" w:color="auto"/>
            </w:tcBorders>
            <w:vAlign w:val="center"/>
            <w:hideMark/>
          </w:tcPr>
          <w:p w14:paraId="13F7B489" w14:textId="1230A579" w:rsidR="00F41A46" w:rsidRPr="00B74A49" w:rsidRDefault="00F41A46" w:rsidP="00F41A46">
            <w:pPr>
              <w:pStyle w:val="ListParagraph"/>
              <w:widowControl w:val="0"/>
              <w:pBdr>
                <w:top w:val="nil"/>
                <w:left w:val="nil"/>
                <w:bottom w:val="nil"/>
                <w:right w:val="nil"/>
                <w:between w:val="nil"/>
              </w:pBdr>
              <w:tabs>
                <w:tab w:val="num" w:pos="720"/>
              </w:tabs>
              <w:spacing w:line="252" w:lineRule="auto"/>
              <w:ind w:left="0"/>
              <w:jc w:val="center"/>
              <w:rPr>
                <w:bCs/>
                <w:sz w:val="16"/>
                <w:szCs w:val="16"/>
              </w:rPr>
            </w:pPr>
            <w:r w:rsidRPr="00F41A46">
              <w:rPr>
                <w:bCs/>
                <w:sz w:val="16"/>
                <w:szCs w:val="16"/>
              </w:rPr>
              <w:t>NaiveBayes</w:t>
            </w:r>
          </w:p>
        </w:tc>
        <w:tc>
          <w:tcPr>
            <w:tcW w:w="1603" w:type="dxa"/>
            <w:tcBorders>
              <w:top w:val="single" w:sz="4" w:space="0" w:color="auto"/>
              <w:left w:val="single" w:sz="4" w:space="0" w:color="auto"/>
              <w:bottom w:val="single" w:sz="4" w:space="0" w:color="auto"/>
              <w:right w:val="single" w:sz="4" w:space="0" w:color="auto"/>
            </w:tcBorders>
            <w:vAlign w:val="center"/>
            <w:hideMark/>
          </w:tcPr>
          <w:p w14:paraId="20D5A77D" w14:textId="58FC5EF3" w:rsidR="00F41A46" w:rsidRPr="00B74A49" w:rsidRDefault="00F41A46" w:rsidP="00F41A46">
            <w:pPr>
              <w:pStyle w:val="ListParagraph"/>
              <w:widowControl w:val="0"/>
              <w:pBdr>
                <w:top w:val="nil"/>
                <w:left w:val="nil"/>
                <w:bottom w:val="nil"/>
                <w:right w:val="nil"/>
                <w:between w:val="nil"/>
              </w:pBdr>
              <w:tabs>
                <w:tab w:val="num" w:pos="720"/>
              </w:tabs>
              <w:spacing w:line="252" w:lineRule="auto"/>
              <w:ind w:left="0"/>
              <w:jc w:val="center"/>
              <w:rPr>
                <w:bCs/>
                <w:sz w:val="16"/>
                <w:szCs w:val="16"/>
              </w:rPr>
            </w:pPr>
            <w:r w:rsidRPr="00F41A46">
              <w:rPr>
                <w:bCs/>
                <w:sz w:val="16"/>
                <w:szCs w:val="16"/>
              </w:rPr>
              <w:t>Probabilistic baseline</w:t>
            </w:r>
          </w:p>
        </w:tc>
        <w:tc>
          <w:tcPr>
            <w:tcW w:w="990" w:type="dxa"/>
            <w:tcBorders>
              <w:top w:val="single" w:sz="4" w:space="0" w:color="auto"/>
              <w:left w:val="single" w:sz="4" w:space="0" w:color="auto"/>
              <w:bottom w:val="single" w:sz="4" w:space="0" w:color="auto"/>
              <w:right w:val="single" w:sz="4" w:space="0" w:color="auto"/>
            </w:tcBorders>
            <w:vAlign w:val="center"/>
            <w:hideMark/>
          </w:tcPr>
          <w:p w14:paraId="3F873755" w14:textId="1CE89A97" w:rsidR="00F41A46" w:rsidRPr="00B74A49" w:rsidRDefault="00F41A46" w:rsidP="00F41A46">
            <w:pPr>
              <w:pStyle w:val="ListParagraph"/>
              <w:widowControl w:val="0"/>
              <w:pBdr>
                <w:top w:val="nil"/>
                <w:left w:val="nil"/>
                <w:bottom w:val="nil"/>
                <w:right w:val="nil"/>
                <w:between w:val="nil"/>
              </w:pBdr>
              <w:tabs>
                <w:tab w:val="num" w:pos="720"/>
              </w:tabs>
              <w:spacing w:line="252" w:lineRule="auto"/>
              <w:ind w:left="0"/>
              <w:jc w:val="center"/>
              <w:rPr>
                <w:bCs/>
                <w:sz w:val="16"/>
                <w:szCs w:val="16"/>
              </w:rPr>
            </w:pPr>
            <w:r w:rsidRPr="00F41A46">
              <w:rPr>
                <w:bCs/>
                <w:sz w:val="16"/>
                <w:szCs w:val="16"/>
              </w:rPr>
              <w:t>0.8023</w:t>
            </w:r>
          </w:p>
        </w:tc>
        <w:tc>
          <w:tcPr>
            <w:tcW w:w="966" w:type="dxa"/>
            <w:tcBorders>
              <w:top w:val="single" w:sz="4" w:space="0" w:color="auto"/>
              <w:left w:val="single" w:sz="4" w:space="0" w:color="auto"/>
              <w:bottom w:val="single" w:sz="4" w:space="0" w:color="auto"/>
              <w:right w:val="single" w:sz="4" w:space="0" w:color="auto"/>
            </w:tcBorders>
            <w:vAlign w:val="center"/>
            <w:hideMark/>
          </w:tcPr>
          <w:p w14:paraId="41629850" w14:textId="0B74519E" w:rsidR="00F41A46" w:rsidRPr="00B74A49" w:rsidRDefault="00F41A46" w:rsidP="00F41A46">
            <w:pPr>
              <w:pStyle w:val="ListParagraph"/>
              <w:widowControl w:val="0"/>
              <w:pBdr>
                <w:top w:val="nil"/>
                <w:left w:val="nil"/>
                <w:bottom w:val="nil"/>
                <w:right w:val="nil"/>
                <w:between w:val="nil"/>
              </w:pBdr>
              <w:tabs>
                <w:tab w:val="num" w:pos="720"/>
              </w:tabs>
              <w:spacing w:line="252" w:lineRule="auto"/>
              <w:ind w:left="0"/>
              <w:jc w:val="center"/>
              <w:rPr>
                <w:bCs/>
                <w:sz w:val="16"/>
                <w:szCs w:val="16"/>
              </w:rPr>
            </w:pPr>
            <w:r w:rsidRPr="00F41A46">
              <w:rPr>
                <w:bCs/>
                <w:sz w:val="16"/>
                <w:szCs w:val="16"/>
              </w:rPr>
              <w:t>0.4801</w:t>
            </w:r>
          </w:p>
        </w:tc>
      </w:tr>
    </w:tbl>
    <w:p w14:paraId="6FA50727" w14:textId="77777777" w:rsidR="00C33F79" w:rsidRDefault="00C33F79" w:rsidP="00C33F79">
      <w:pPr>
        <w:widowControl w:val="0"/>
        <w:pBdr>
          <w:top w:val="nil"/>
          <w:left w:val="nil"/>
          <w:bottom w:val="nil"/>
          <w:right w:val="nil"/>
          <w:between w:val="nil"/>
        </w:pBdr>
        <w:spacing w:line="252" w:lineRule="auto"/>
        <w:jc w:val="both"/>
        <w:rPr>
          <w:bCs/>
        </w:rPr>
      </w:pPr>
    </w:p>
    <w:p w14:paraId="0CD8F646" w14:textId="3547BB5B" w:rsidR="00C33F79" w:rsidRDefault="00120637" w:rsidP="00120637">
      <w:pPr>
        <w:widowControl w:val="0"/>
        <w:pBdr>
          <w:top w:val="nil"/>
          <w:left w:val="nil"/>
          <w:bottom w:val="nil"/>
          <w:right w:val="nil"/>
          <w:between w:val="nil"/>
        </w:pBdr>
        <w:spacing w:line="252" w:lineRule="auto"/>
        <w:jc w:val="both"/>
        <w:rPr>
          <w:bCs/>
        </w:rPr>
      </w:pPr>
      <w:r w:rsidRPr="00F41A46">
        <w:rPr>
          <w:bCs/>
        </w:rPr>
        <w:t>Across attack categories, benign traffic and cryptojacking were consistently detected with high confidence, given their distinct kernel patterns. However, rare classes such as os-scan or icmp-fragmentation_old remained difficult to identify reliably, often being misclassified. Reconnaissance-type attacks showed inconsistent results, though ensemble methods generally improved detection. Denial-of-service floods were recognized with reasonable accuracy, further underscoring the advantage of tree-based ensemble approaches over linear or distance-based classifiers.</w:t>
      </w:r>
      <w:r>
        <w:rPr>
          <w:bCs/>
        </w:rPr>
        <w:t xml:space="preserve"> </w:t>
      </w:r>
      <w:r w:rsidRPr="00120637">
        <w:rPr>
          <w:bCs/>
        </w:rPr>
        <w:t>These</w:t>
      </w:r>
      <w:r w:rsidR="004C4871">
        <w:rPr>
          <w:bCs/>
        </w:rPr>
        <w:t xml:space="preserve"> </w:t>
      </w:r>
      <w:r w:rsidRPr="00120637">
        <w:rPr>
          <w:bCs/>
        </w:rPr>
        <w:t>results confirm that ensemble methods, particularly Random Forest, provide the strongest baselines for this dataset and set a meaningful benchmark for comparison with deep learning approaches</w:t>
      </w:r>
    </w:p>
    <w:p w14:paraId="578EBEBD" w14:textId="6BB2CF0D" w:rsidR="00C33F79" w:rsidRPr="00F041D6" w:rsidRDefault="00F231C8" w:rsidP="00C33F79">
      <w:pPr>
        <w:pStyle w:val="Heading2"/>
        <w:numPr>
          <w:ilvl w:val="0"/>
          <w:numId w:val="0"/>
        </w:numPr>
      </w:pPr>
      <w:bookmarkStart w:id="22" w:name="_Toc209309693"/>
      <w:r>
        <w:t>B</w:t>
      </w:r>
      <w:r w:rsidR="00C33F79" w:rsidRPr="00F041D6">
        <w:t xml:space="preserve">. </w:t>
      </w:r>
      <w:r w:rsidR="00C33F79" w:rsidRPr="00C33F79">
        <w:t>Temporal Attack Patterns</w:t>
      </w:r>
      <w:bookmarkEnd w:id="22"/>
    </w:p>
    <w:p w14:paraId="40DDB3CB" w14:textId="77777777" w:rsidR="00C33F79" w:rsidRDefault="00C33F79" w:rsidP="00C33F79">
      <w:pPr>
        <w:widowControl w:val="0"/>
        <w:pBdr>
          <w:top w:val="nil"/>
          <w:left w:val="nil"/>
          <w:bottom w:val="nil"/>
          <w:right w:val="nil"/>
          <w:between w:val="nil"/>
        </w:pBdr>
        <w:spacing w:line="252" w:lineRule="auto"/>
        <w:ind w:firstLine="202"/>
        <w:rPr>
          <w:bCs/>
        </w:rPr>
      </w:pPr>
      <w:r w:rsidRPr="00C33F79">
        <w:rPr>
          <w:bCs/>
        </w:rPr>
        <w:t>The dataset is inherently time-series and event-driven, as it captures how kernel events and hardware counters evolve over time. Attacks in EV charging systems create distinct temporal signatures that stand out when compared to benign traffic.</w:t>
      </w:r>
      <w:r>
        <w:rPr>
          <w:bCs/>
        </w:rPr>
        <w:t xml:space="preserve"> </w:t>
      </w:r>
    </w:p>
    <w:p w14:paraId="0547AE30" w14:textId="77777777" w:rsidR="00C33F79" w:rsidRDefault="00C33F79" w:rsidP="00C33F79">
      <w:pPr>
        <w:widowControl w:val="0"/>
        <w:pBdr>
          <w:top w:val="nil"/>
          <w:left w:val="nil"/>
          <w:bottom w:val="nil"/>
          <w:right w:val="nil"/>
          <w:between w:val="nil"/>
        </w:pBdr>
        <w:spacing w:line="252" w:lineRule="auto"/>
        <w:rPr>
          <w:bCs/>
        </w:rPr>
      </w:pPr>
    </w:p>
    <w:p w14:paraId="2F4977E7" w14:textId="02334E18" w:rsidR="00C33F79" w:rsidRPr="00C33F79" w:rsidRDefault="00C33F79" w:rsidP="00C33F79">
      <w:pPr>
        <w:widowControl w:val="0"/>
        <w:pBdr>
          <w:top w:val="nil"/>
          <w:left w:val="nil"/>
          <w:bottom w:val="nil"/>
          <w:right w:val="nil"/>
          <w:between w:val="nil"/>
        </w:pBdr>
        <w:spacing w:line="252" w:lineRule="auto"/>
        <w:rPr>
          <w:bCs/>
        </w:rPr>
      </w:pPr>
      <w:r w:rsidRPr="00C33F79">
        <w:rPr>
          <w:bCs/>
        </w:rPr>
        <w:t xml:space="preserve">For instance, during a TCP Flood attack, the feature </w:t>
      </w:r>
      <w:r w:rsidRPr="00C33F79">
        <w:rPr>
          <w:bCs/>
          <w:i/>
          <w:iCs/>
        </w:rPr>
        <w:t>kmem_kmem_cache_free</w:t>
      </w:r>
      <w:r w:rsidRPr="00C33F79">
        <w:rPr>
          <w:bCs/>
        </w:rPr>
        <w:t xml:space="preserve"> shows rapid memory churn from constant allocation and deallocation, overwhelming buffers (correlation = 0.8733).</w:t>
      </w:r>
    </w:p>
    <w:p w14:paraId="765C7A5E" w14:textId="77777777" w:rsidR="00AD57EE" w:rsidRPr="00F041D6" w:rsidRDefault="00C33F79" w:rsidP="00AD57EE">
      <w:pPr>
        <w:pStyle w:val="PARAIndent"/>
        <w:keepNext/>
        <w:spacing w:before="240"/>
        <w:rPr>
          <w:rFonts w:eastAsia="NimbusRomNo9L-Regu"/>
          <w:lang w:eastAsia="en-IN"/>
        </w:rPr>
      </w:pPr>
      <w:r w:rsidRPr="00F041D6">
        <w:rPr>
          <w:noProof/>
        </w:rPr>
        <w:drawing>
          <wp:inline distT="0" distB="0" distL="0" distR="0" wp14:anchorId="33FA1569" wp14:editId="70690F33">
            <wp:extent cx="3037468" cy="1033975"/>
            <wp:effectExtent l="0" t="0" r="0" b="0"/>
            <wp:docPr id="1713009064" name="Picture 1713009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009064" name="Picture 1713009064"/>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3050514" cy="1038416"/>
                    </a:xfrm>
                    <a:prstGeom prst="rect">
                      <a:avLst/>
                    </a:prstGeom>
                    <a:noFill/>
                    <a:ln>
                      <a:noFill/>
                    </a:ln>
                  </pic:spPr>
                </pic:pic>
              </a:graphicData>
            </a:graphic>
          </wp:inline>
        </w:drawing>
      </w:r>
    </w:p>
    <w:p w14:paraId="472215A2" w14:textId="1254B152" w:rsidR="00C33F79" w:rsidRDefault="00AD57EE" w:rsidP="00AD57EE">
      <w:pPr>
        <w:pStyle w:val="Caption"/>
        <w:jc w:val="both"/>
      </w:pPr>
      <w:bookmarkStart w:id="23" w:name="_Toc209307530"/>
      <w:r>
        <w:t xml:space="preserve">Figure </w:t>
      </w:r>
      <w:r>
        <w:fldChar w:fldCharType="begin"/>
      </w:r>
      <w:r>
        <w:instrText xml:space="preserve"> SEQ Figure \* roman </w:instrText>
      </w:r>
      <w:r>
        <w:fldChar w:fldCharType="separate"/>
      </w:r>
      <w:r w:rsidR="001E7B59">
        <w:rPr>
          <w:noProof/>
        </w:rPr>
        <w:t>v</w:t>
      </w:r>
      <w:r>
        <w:fldChar w:fldCharType="end"/>
      </w:r>
      <w:r>
        <w:t xml:space="preserve">. </w:t>
      </w:r>
      <w:r w:rsidRPr="000E2365">
        <w:t xml:space="preserve">Visualization of </w:t>
      </w:r>
      <w:proofErr w:type="spellStart"/>
      <w:r w:rsidRPr="000E2365">
        <w:t>kmem_kmem_cache_free</w:t>
      </w:r>
      <w:bookmarkEnd w:id="23"/>
      <w:proofErr w:type="spellEnd"/>
    </w:p>
    <w:p w14:paraId="2BAA4486" w14:textId="29F21526" w:rsidR="00C33F79" w:rsidRPr="00C33F79" w:rsidRDefault="00C33F79" w:rsidP="00C33F79">
      <w:pPr>
        <w:widowControl w:val="0"/>
        <w:pBdr>
          <w:top w:val="nil"/>
          <w:left w:val="nil"/>
          <w:bottom w:val="nil"/>
          <w:right w:val="nil"/>
          <w:between w:val="nil"/>
        </w:pBdr>
        <w:spacing w:line="252" w:lineRule="auto"/>
        <w:ind w:firstLine="202"/>
        <w:rPr>
          <w:bCs/>
        </w:rPr>
      </w:pPr>
      <w:r w:rsidRPr="00C33F79">
        <w:rPr>
          <w:bCs/>
        </w:rPr>
        <w:t xml:space="preserve">Similarly, in cryptojacking, the feature </w:t>
      </w:r>
      <w:r w:rsidRPr="00C33F79">
        <w:rPr>
          <w:bCs/>
          <w:i/>
          <w:iCs/>
        </w:rPr>
        <w:t>l2d_cache_refill_wr</w:t>
      </w:r>
      <w:r w:rsidRPr="00C33F79">
        <w:rPr>
          <w:bCs/>
        </w:rPr>
        <w:t xml:space="preserve"> exhibits abnormally high cache activity, reflecting mining workloads that stress the memory hierarchy (correlation = 0.9899).</w:t>
      </w:r>
    </w:p>
    <w:p w14:paraId="095E59D6" w14:textId="77777777" w:rsidR="00AD57EE" w:rsidRPr="00F041D6" w:rsidRDefault="00C33F79" w:rsidP="00AD57EE">
      <w:pPr>
        <w:pStyle w:val="PARAIndent"/>
        <w:keepNext/>
        <w:spacing w:before="240"/>
        <w:rPr>
          <w:rFonts w:eastAsia="NimbusRomNo9L-Regu"/>
          <w:lang w:eastAsia="en-IN"/>
        </w:rPr>
      </w:pPr>
      <w:r w:rsidRPr="00F041D6">
        <w:rPr>
          <w:noProof/>
        </w:rPr>
        <w:drawing>
          <wp:inline distT="0" distB="0" distL="0" distR="0" wp14:anchorId="0AEF360B" wp14:editId="21024DA2">
            <wp:extent cx="3079250" cy="1129665"/>
            <wp:effectExtent l="0" t="0" r="6985" b="0"/>
            <wp:docPr id="2113819820" name="Picture 2113819820" descr="A diagram of a step by ste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819820" name="Picture 2113819820" descr="A diagram of a step by step&#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3098568" cy="1136752"/>
                    </a:xfrm>
                    <a:prstGeom prst="rect">
                      <a:avLst/>
                    </a:prstGeom>
                    <a:noFill/>
                    <a:ln>
                      <a:noFill/>
                    </a:ln>
                  </pic:spPr>
                </pic:pic>
              </a:graphicData>
            </a:graphic>
          </wp:inline>
        </w:drawing>
      </w:r>
    </w:p>
    <w:p w14:paraId="3E13921C" w14:textId="1EFF281C" w:rsidR="00C33F79" w:rsidRPr="00C33F79" w:rsidRDefault="00AD57EE" w:rsidP="00AD57EE">
      <w:pPr>
        <w:pStyle w:val="Caption"/>
        <w:jc w:val="both"/>
      </w:pPr>
      <w:bookmarkStart w:id="24" w:name="_Toc209307531"/>
      <w:r>
        <w:t xml:space="preserve">Figure </w:t>
      </w:r>
      <w:r>
        <w:fldChar w:fldCharType="begin"/>
      </w:r>
      <w:r>
        <w:instrText xml:space="preserve"> SEQ Figure \* roman </w:instrText>
      </w:r>
      <w:r>
        <w:fldChar w:fldCharType="separate"/>
      </w:r>
      <w:r w:rsidR="001E7B59">
        <w:rPr>
          <w:noProof/>
        </w:rPr>
        <w:t>vi</w:t>
      </w:r>
      <w:r>
        <w:fldChar w:fldCharType="end"/>
      </w:r>
      <w:r>
        <w:t xml:space="preserve">. </w:t>
      </w:r>
      <w:r w:rsidRPr="00E764D9">
        <w:t>Visualization of l2d_cache_refill_wr</w:t>
      </w:r>
      <w:bookmarkEnd w:id="24"/>
    </w:p>
    <w:p w14:paraId="26B5C295" w14:textId="2680FDB4" w:rsidR="00DB29A3" w:rsidRPr="00C33F79" w:rsidRDefault="00C33F79" w:rsidP="00C33F79">
      <w:pPr>
        <w:widowControl w:val="0"/>
        <w:pBdr>
          <w:top w:val="nil"/>
          <w:left w:val="nil"/>
          <w:bottom w:val="nil"/>
          <w:right w:val="nil"/>
          <w:between w:val="nil"/>
        </w:pBdr>
        <w:spacing w:line="252" w:lineRule="auto"/>
        <w:ind w:firstLine="202"/>
        <w:jc w:val="both"/>
        <w:rPr>
          <w:bCs/>
        </w:rPr>
      </w:pPr>
      <w:r w:rsidRPr="00C33F79">
        <w:rPr>
          <w:bCs/>
        </w:rPr>
        <w:t>These are only two examples—multiple other features demonstrate the same temporal distortion under attacks, reinforcing that the dataset cannot be treated as static tabular data. Instead, its event-driven and sequential nature makes time-series analysis essential, motivating the sliding window transformation.</w:t>
      </w:r>
    </w:p>
    <w:p w14:paraId="1BCE64DC" w14:textId="25F37E33" w:rsidR="00DB29A3" w:rsidRPr="00F041D6" w:rsidRDefault="00F231C8" w:rsidP="00DB29A3">
      <w:pPr>
        <w:pStyle w:val="Heading2"/>
        <w:numPr>
          <w:ilvl w:val="0"/>
          <w:numId w:val="0"/>
        </w:numPr>
      </w:pPr>
      <w:bookmarkStart w:id="25" w:name="_Toc209309694"/>
      <w:r>
        <w:t>C</w:t>
      </w:r>
      <w:r w:rsidR="00DB29A3" w:rsidRPr="00F041D6">
        <w:t xml:space="preserve">. </w:t>
      </w:r>
      <w:r w:rsidR="001048F6" w:rsidRPr="00F041D6">
        <w:t>Sliding Window Transformation</w:t>
      </w:r>
      <w:bookmarkEnd w:id="25"/>
    </w:p>
    <w:p w14:paraId="2B467C76" w14:textId="77777777" w:rsidR="001048F6" w:rsidRPr="001048F6" w:rsidRDefault="001048F6" w:rsidP="006F7EE5">
      <w:pPr>
        <w:widowControl w:val="0"/>
        <w:pBdr>
          <w:top w:val="nil"/>
          <w:left w:val="nil"/>
          <w:bottom w:val="nil"/>
          <w:right w:val="nil"/>
          <w:between w:val="nil"/>
        </w:pBdr>
        <w:spacing w:line="252" w:lineRule="auto"/>
        <w:ind w:firstLine="202"/>
        <w:jc w:val="both"/>
        <w:rPr>
          <w:bCs/>
        </w:rPr>
      </w:pPr>
      <w:r w:rsidRPr="001048F6">
        <w:rPr>
          <w:bCs/>
        </w:rPr>
        <w:t>The dataset was originally provided as tabular logs containing kernel events, HPC counters, and power usage attributes. Since these logs represent continuous time-series behaviour, a transformation was required before applying sequence models.</w:t>
      </w:r>
    </w:p>
    <w:p w14:paraId="17E123C9" w14:textId="41F221E4" w:rsidR="00C33F79" w:rsidRPr="001048F6" w:rsidRDefault="001048F6" w:rsidP="008D232E">
      <w:pPr>
        <w:widowControl w:val="0"/>
        <w:pBdr>
          <w:top w:val="nil"/>
          <w:left w:val="nil"/>
          <w:bottom w:val="nil"/>
          <w:right w:val="nil"/>
          <w:between w:val="nil"/>
        </w:pBdr>
        <w:spacing w:line="252" w:lineRule="auto"/>
        <w:ind w:firstLine="202"/>
        <w:jc w:val="both"/>
        <w:rPr>
          <w:bCs/>
        </w:rPr>
      </w:pPr>
      <w:r w:rsidRPr="001048F6">
        <w:rPr>
          <w:bCs/>
        </w:rPr>
        <w:t>A sliding window transformation was applied to group consecutive rows into fixed-length temporal sequences. Each sequence was segmented into windows of 6 timesteps (stride = 1), and the final timestep determined the window label. This preserved temporal dependencies while generating sufficient training samples.</w:t>
      </w:r>
    </w:p>
    <w:p w14:paraId="05A611AE" w14:textId="77777777" w:rsidR="001048F6" w:rsidRPr="001048F6" w:rsidRDefault="001048F6" w:rsidP="00C33F79">
      <w:pPr>
        <w:widowControl w:val="0"/>
        <w:pBdr>
          <w:top w:val="nil"/>
          <w:left w:val="nil"/>
          <w:bottom w:val="nil"/>
          <w:right w:val="nil"/>
          <w:between w:val="nil"/>
        </w:pBdr>
        <w:spacing w:line="252" w:lineRule="auto"/>
        <w:jc w:val="both"/>
        <w:rPr>
          <w:bCs/>
        </w:rPr>
      </w:pPr>
      <w:r w:rsidRPr="001048F6">
        <w:rPr>
          <w:bCs/>
        </w:rPr>
        <w:t>The resulting dataset dimensions were:</w:t>
      </w:r>
    </w:p>
    <w:p w14:paraId="4F00EED1" w14:textId="77777777" w:rsidR="001048F6" w:rsidRPr="001048F6" w:rsidRDefault="001048F6" w:rsidP="006F7EE5">
      <w:pPr>
        <w:widowControl w:val="0"/>
        <w:pBdr>
          <w:top w:val="nil"/>
          <w:left w:val="nil"/>
          <w:bottom w:val="nil"/>
          <w:right w:val="nil"/>
          <w:between w:val="nil"/>
        </w:pBdr>
        <w:tabs>
          <w:tab w:val="num" w:pos="720"/>
        </w:tabs>
        <w:spacing w:line="252" w:lineRule="auto"/>
        <w:ind w:firstLine="202"/>
        <w:jc w:val="both"/>
        <w:rPr>
          <w:bCs/>
        </w:rPr>
      </w:pPr>
      <w:r w:rsidRPr="001048F6">
        <w:rPr>
          <w:bCs/>
        </w:rPr>
        <w:t>Training: (4,835, 6, 222)</w:t>
      </w:r>
    </w:p>
    <w:p w14:paraId="71D6A103" w14:textId="77777777" w:rsidR="001048F6" w:rsidRPr="001048F6" w:rsidRDefault="001048F6" w:rsidP="006F7EE5">
      <w:pPr>
        <w:widowControl w:val="0"/>
        <w:pBdr>
          <w:top w:val="nil"/>
          <w:left w:val="nil"/>
          <w:bottom w:val="nil"/>
          <w:right w:val="nil"/>
          <w:between w:val="nil"/>
        </w:pBdr>
        <w:tabs>
          <w:tab w:val="num" w:pos="720"/>
        </w:tabs>
        <w:spacing w:line="252" w:lineRule="auto"/>
        <w:ind w:firstLine="202"/>
        <w:jc w:val="both"/>
        <w:rPr>
          <w:bCs/>
        </w:rPr>
      </w:pPr>
      <w:r w:rsidRPr="001048F6">
        <w:rPr>
          <w:bCs/>
        </w:rPr>
        <w:t>Validation: (591, 6, 222)</w:t>
      </w:r>
    </w:p>
    <w:p w14:paraId="51EBEF2B" w14:textId="77777777" w:rsidR="001048F6" w:rsidRPr="001048F6" w:rsidRDefault="001048F6" w:rsidP="006F7EE5">
      <w:pPr>
        <w:widowControl w:val="0"/>
        <w:pBdr>
          <w:top w:val="nil"/>
          <w:left w:val="nil"/>
          <w:bottom w:val="nil"/>
          <w:right w:val="nil"/>
          <w:between w:val="nil"/>
        </w:pBdr>
        <w:tabs>
          <w:tab w:val="num" w:pos="720"/>
        </w:tabs>
        <w:spacing w:line="252" w:lineRule="auto"/>
        <w:ind w:firstLine="202"/>
        <w:jc w:val="both"/>
        <w:rPr>
          <w:bCs/>
        </w:rPr>
      </w:pPr>
      <w:r w:rsidRPr="001048F6">
        <w:rPr>
          <w:bCs/>
        </w:rPr>
        <w:t>Test: (590, 6, 222)</w:t>
      </w:r>
    </w:p>
    <w:p w14:paraId="39754102" w14:textId="77777777" w:rsidR="00AD57EE" w:rsidRDefault="00B36B20" w:rsidP="00AD57EE">
      <w:pPr>
        <w:pStyle w:val="PARAIndent"/>
        <w:keepNext/>
        <w:spacing w:before="240"/>
      </w:pPr>
      <w:r w:rsidRPr="00F041D6">
        <w:rPr>
          <w:noProof/>
        </w:rPr>
        <w:drawing>
          <wp:inline distT="0" distB="0" distL="0" distR="0" wp14:anchorId="4E02D228" wp14:editId="7E2EAB31">
            <wp:extent cx="3031588" cy="1127760"/>
            <wp:effectExtent l="0" t="0" r="0" b="0"/>
            <wp:docPr id="381064237" name="Picture 381064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64237" name="Picture 381064237"/>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3039131" cy="1130566"/>
                    </a:xfrm>
                    <a:prstGeom prst="rect">
                      <a:avLst/>
                    </a:prstGeom>
                    <a:noFill/>
                    <a:ln>
                      <a:noFill/>
                    </a:ln>
                  </pic:spPr>
                </pic:pic>
              </a:graphicData>
            </a:graphic>
          </wp:inline>
        </w:drawing>
      </w:r>
    </w:p>
    <w:p w14:paraId="6949D6E7" w14:textId="46D218C7" w:rsidR="00B36B20" w:rsidRDefault="00AD57EE" w:rsidP="004E442C">
      <w:pPr>
        <w:pStyle w:val="Caption"/>
        <w:jc w:val="both"/>
      </w:pPr>
      <w:bookmarkStart w:id="26" w:name="_Toc209307532"/>
      <w:r>
        <w:t xml:space="preserve">Figure </w:t>
      </w:r>
      <w:r>
        <w:fldChar w:fldCharType="begin"/>
      </w:r>
      <w:r>
        <w:instrText xml:space="preserve"> SEQ Figure \* roman </w:instrText>
      </w:r>
      <w:r>
        <w:fldChar w:fldCharType="separate"/>
      </w:r>
      <w:r w:rsidR="001E7B59">
        <w:rPr>
          <w:noProof/>
        </w:rPr>
        <w:t>vii</w:t>
      </w:r>
      <w:r>
        <w:fldChar w:fldCharType="end"/>
      </w:r>
      <w:r>
        <w:t xml:space="preserve">. </w:t>
      </w:r>
      <w:r w:rsidRPr="009601B0">
        <w:t>Sliding Window</w:t>
      </w:r>
      <w:r>
        <w:t xml:space="preserve"> Technique</w:t>
      </w:r>
      <w:bookmarkEnd w:id="26"/>
    </w:p>
    <w:p w14:paraId="35FD177B" w14:textId="5DC61B15" w:rsidR="00C33F79" w:rsidRPr="001048F6" w:rsidRDefault="001048F6" w:rsidP="00C33F79">
      <w:pPr>
        <w:widowControl w:val="0"/>
        <w:pBdr>
          <w:top w:val="nil"/>
          <w:left w:val="nil"/>
          <w:bottom w:val="nil"/>
          <w:right w:val="nil"/>
          <w:between w:val="nil"/>
        </w:pBdr>
        <w:spacing w:line="252" w:lineRule="auto"/>
        <w:ind w:firstLine="202"/>
        <w:jc w:val="both"/>
        <w:rPr>
          <w:bCs/>
        </w:rPr>
      </w:pPr>
      <w:r w:rsidRPr="001048F6">
        <w:rPr>
          <w:bCs/>
        </w:rPr>
        <w:t>To strengthen model learning, each window was also enriched with statistical features</w:t>
      </w:r>
      <w:r w:rsidR="00FE575B">
        <w:rPr>
          <w:bCs/>
        </w:rPr>
        <w:t>,</w:t>
      </w:r>
      <w:r w:rsidRPr="001048F6">
        <w:rPr>
          <w:bCs/>
        </w:rPr>
        <w:t xml:space="preserve"> mean, standard deviation, minimum, maximum, and median across timesteps. Unlike manual feature selection, no features were discarded. Instead, all were retained, allowing models to prioritise relevant features automatically during training.</w:t>
      </w:r>
    </w:p>
    <w:p w14:paraId="0F99A513" w14:textId="31794288" w:rsidR="00D31A59" w:rsidRPr="00D31A59" w:rsidRDefault="001048F6" w:rsidP="00CE4884">
      <w:pPr>
        <w:widowControl w:val="0"/>
        <w:pBdr>
          <w:top w:val="nil"/>
          <w:left w:val="nil"/>
          <w:bottom w:val="nil"/>
          <w:right w:val="nil"/>
          <w:between w:val="nil"/>
        </w:pBdr>
        <w:spacing w:line="252" w:lineRule="auto"/>
        <w:ind w:firstLine="202"/>
        <w:jc w:val="both"/>
        <w:rPr>
          <w:bCs/>
        </w:rPr>
      </w:pPr>
      <w:r w:rsidRPr="001048F6">
        <w:rPr>
          <w:bCs/>
        </w:rPr>
        <w:t>This preprocessing step ensured that both raw sequential signals and aggregated temporal trends were represented, enabling robust detection of attack behaviours in EV charging systems.</w:t>
      </w:r>
    </w:p>
    <w:p w14:paraId="4CCDA3B3" w14:textId="098C7457" w:rsidR="00D31A59" w:rsidRPr="001F7B99" w:rsidRDefault="00F231C8" w:rsidP="00D31A59">
      <w:pPr>
        <w:pStyle w:val="Heading2"/>
        <w:numPr>
          <w:ilvl w:val="0"/>
          <w:numId w:val="0"/>
        </w:numPr>
        <w:jc w:val="both"/>
      </w:pPr>
      <w:bookmarkStart w:id="27" w:name="_Toc209309695"/>
      <w:r>
        <w:t>D</w:t>
      </w:r>
      <w:r w:rsidR="00D31A59" w:rsidRPr="001F7B99">
        <w:t>. Model</w:t>
      </w:r>
      <w:r w:rsidR="00D31A59">
        <w:t xml:space="preserve"> Design</w:t>
      </w:r>
      <w:bookmarkEnd w:id="27"/>
    </w:p>
    <w:p w14:paraId="080DE691" w14:textId="77777777" w:rsidR="00D31A59" w:rsidRPr="001F7B99" w:rsidRDefault="00D31A59" w:rsidP="00D31A59">
      <w:pPr>
        <w:widowControl w:val="0"/>
        <w:pBdr>
          <w:top w:val="nil"/>
          <w:left w:val="nil"/>
          <w:bottom w:val="nil"/>
          <w:right w:val="nil"/>
          <w:between w:val="nil"/>
        </w:pBdr>
        <w:spacing w:line="252" w:lineRule="auto"/>
        <w:ind w:firstLine="202"/>
        <w:rPr>
          <w:bCs/>
        </w:rPr>
      </w:pPr>
      <w:r w:rsidRPr="001F7B99">
        <w:rPr>
          <w:bCs/>
        </w:rPr>
        <w:t>To emphasize the architectural differences, the following key equations illustrate the core mechanisms behind the models.</w:t>
      </w:r>
    </w:p>
    <w:p w14:paraId="1555281A" w14:textId="77777777" w:rsidR="004E442C" w:rsidRPr="001F7B99" w:rsidRDefault="004E442C" w:rsidP="00D31A59">
      <w:pPr>
        <w:widowControl w:val="0"/>
        <w:pBdr>
          <w:top w:val="nil"/>
          <w:left w:val="nil"/>
          <w:bottom w:val="nil"/>
          <w:right w:val="nil"/>
          <w:between w:val="nil"/>
        </w:pBdr>
        <w:spacing w:line="252" w:lineRule="auto"/>
        <w:ind w:firstLine="202"/>
        <w:rPr>
          <w:bCs/>
        </w:rPr>
      </w:pPr>
    </w:p>
    <w:p w14:paraId="185308AB" w14:textId="77777777" w:rsidR="00D31A59" w:rsidRPr="00620450" w:rsidRDefault="00D31A59" w:rsidP="001C0DFF">
      <w:pPr>
        <w:pStyle w:val="ListParagraph"/>
        <w:widowControl w:val="0"/>
        <w:numPr>
          <w:ilvl w:val="0"/>
          <w:numId w:val="10"/>
        </w:numPr>
        <w:pBdr>
          <w:top w:val="nil"/>
          <w:left w:val="nil"/>
          <w:bottom w:val="nil"/>
          <w:right w:val="nil"/>
          <w:between w:val="nil"/>
        </w:pBdr>
        <w:spacing w:line="252" w:lineRule="auto"/>
        <w:rPr>
          <w:bCs/>
        </w:rPr>
      </w:pPr>
      <w:r w:rsidRPr="00620450">
        <w:rPr>
          <w:bCs/>
        </w:rPr>
        <w:t>Convolutional Neural Network (CNN).</w:t>
      </w:r>
    </w:p>
    <w:p w14:paraId="072D663D" w14:textId="0C9E3F22" w:rsidR="00D31A59" w:rsidRDefault="00D31A59" w:rsidP="00AD57EE">
      <w:pPr>
        <w:widowControl w:val="0"/>
        <w:pBdr>
          <w:top w:val="nil"/>
          <w:left w:val="nil"/>
          <w:bottom w:val="nil"/>
          <w:right w:val="nil"/>
          <w:between w:val="nil"/>
        </w:pBdr>
        <w:spacing w:line="252" w:lineRule="auto"/>
        <w:rPr>
          <w:bCs/>
        </w:rPr>
      </w:pPr>
      <w:r w:rsidRPr="00A82CCA">
        <w:rPr>
          <w:bCs/>
        </w:rPr>
        <w:t>A 1D convolution slides filters across the time dimension, capturing short-range temporal dependencies</w:t>
      </w:r>
      <w:r w:rsidR="00A06E9F">
        <w:rPr>
          <w:bCs/>
        </w:rPr>
        <w:fldChar w:fldCharType="begin"/>
      </w:r>
      <w:r w:rsidR="00A06E9F">
        <w:rPr>
          <w:bCs/>
        </w:rPr>
        <w:instrText xml:space="preserve"> ADDIN ZOTERO_ITEM CSL_CITATION {"citationID":"8eWCKpHW","properties":{"formattedCitation":"[7]","plainCitation":"[7]","noteIndex":0},"citationItems":[{"id":306,"uris":["http://zotero.org/users/8986188/items/CI6B9LC9"],"itemData":{"id":306,"type":"article","abstract":"During the last decade, Convolutional Neural Networks (CNNs) have become the de facto standard for various Computer Vision and Machine Learning operations. CNNs are feed-forward Artificial Neural Networks (ANNs) with alternating convolutional and subsampling layers. Deep 2D CNNs with many hidden layers and millions of parameters have the ability to learn complex objects and patterns providing that they can be trained on a massive size visual database with ground-truth labels. With a proper training, this unique ability makes them the primary tool for various engineering applications for 2D signals such as images and video frames. Yet, this may not be a viable option in numerous applications over 1D signals especially when the training data is scarce or application-specific. To address this issue, 1D CNNs have recently been proposed and immediately achieved the state-of-the-art performance levels in several applications such as personalized biomedical data classification and early diagnosis, structural health monitoring, anomaly detection and identification in power electronics and motor-fault detection. Another major advantage is that a real-time and low-cost hardware implementation is feasible due to the simple and compact configuration of 1D CNNs that perform only 1D convolutions (scalar multiplications and additions). This paper presents a comprehensive review of the general architecture and principals of 1D CNNs along with their major engineering applications, especially focused on the recent progress in this field. Their state-of-the-art performance is highlighted concluding with their unique properties. The benchmark datasets and the principal 1D CNN software used in those applications are also publically shared in a dedicated website.","DOI":"10.48550/arXiv.1905.03554","note":"arXiv:1905.03554 [eess]","number":"arXiv:1905.03554","publisher":"arXiv","source":"arXiv.org","title":"1D Convolutional Neural Networks and Applications: A Survey","title-short":"1D Convolutional Neural Networks and Applications","URL":"http://arxiv.org/abs/1905.03554","author":[{"family":"Kiranyaz","given":"Serkan"},{"family":"Avci","given":"Onur"},{"family":"Abdeljaber","given":"Osama"},{"family":"Ince","given":"Turker"},{"family":"Gabbouj","given":"Moncef"},{"family":"Inman","given":"Daniel J."}],"accessed":{"date-parts":[["2025",9,21]]},"issued":{"date-parts":[["2019",5,9]]}}}],"schema":"https://github.com/citation-style-language/schema/raw/master/csl-citation.json"} </w:instrText>
      </w:r>
      <w:r w:rsidR="00A06E9F">
        <w:rPr>
          <w:bCs/>
        </w:rPr>
        <w:fldChar w:fldCharType="separate"/>
      </w:r>
      <w:r w:rsidR="00A06E9F" w:rsidRPr="00A06E9F">
        <w:t>[7]</w:t>
      </w:r>
      <w:r w:rsidR="00A06E9F">
        <w:rPr>
          <w:bCs/>
        </w:rPr>
        <w:fldChar w:fldCharType="end"/>
      </w:r>
      <w:r w:rsidRPr="001F7B99">
        <w:rPr>
          <w:bCs/>
        </w:rPr>
        <w:t>:</w:t>
      </w:r>
    </w:p>
    <w:p w14:paraId="73B7F239" w14:textId="77777777" w:rsidR="00AD57EE" w:rsidRPr="00F041D6" w:rsidRDefault="00D31A59" w:rsidP="00AD57EE">
      <w:pPr>
        <w:pStyle w:val="PARAIndent"/>
        <w:keepNext/>
        <w:spacing w:before="240"/>
        <w:rPr>
          <w:rFonts w:eastAsia="NimbusRomNo9L-Regu"/>
          <w:lang w:eastAsia="en-IN"/>
        </w:rPr>
      </w:pPr>
      <w:r w:rsidRPr="00F041D6">
        <w:rPr>
          <w:noProof/>
        </w:rPr>
        <w:drawing>
          <wp:inline distT="0" distB="0" distL="0" distR="0" wp14:anchorId="0A9BC899" wp14:editId="2D7D8D10">
            <wp:extent cx="2919046" cy="1130280"/>
            <wp:effectExtent l="0" t="0" r="0" b="0"/>
            <wp:docPr id="1590314924" name="Picture 1590314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14924" name="Picture 1590314924"/>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932524" cy="1135499"/>
                    </a:xfrm>
                    <a:prstGeom prst="rect">
                      <a:avLst/>
                    </a:prstGeom>
                    <a:noFill/>
                    <a:ln>
                      <a:noFill/>
                    </a:ln>
                  </pic:spPr>
                </pic:pic>
              </a:graphicData>
            </a:graphic>
          </wp:inline>
        </w:drawing>
      </w:r>
    </w:p>
    <w:p w14:paraId="579F71AA" w14:textId="63CD6EA6" w:rsidR="00D31A59" w:rsidRDefault="00AD57EE" w:rsidP="00AD57EE">
      <w:pPr>
        <w:pStyle w:val="Caption"/>
        <w:jc w:val="both"/>
      </w:pPr>
      <w:bookmarkStart w:id="28" w:name="_Toc209307533"/>
      <w:r>
        <w:t xml:space="preserve">Figure </w:t>
      </w:r>
      <w:r>
        <w:fldChar w:fldCharType="begin"/>
      </w:r>
      <w:r>
        <w:instrText xml:space="preserve"> SEQ Figure \* roman </w:instrText>
      </w:r>
      <w:r>
        <w:fldChar w:fldCharType="separate"/>
      </w:r>
      <w:r w:rsidR="001E7B59">
        <w:rPr>
          <w:noProof/>
        </w:rPr>
        <w:t>viii</w:t>
      </w:r>
      <w:r>
        <w:fldChar w:fldCharType="end"/>
      </w:r>
      <w:r>
        <w:t xml:space="preserve">. </w:t>
      </w:r>
      <w:r w:rsidRPr="00270CBF">
        <w:t>Generic CNN Architecture</w:t>
      </w:r>
      <w:bookmarkEnd w:id="28"/>
    </w:p>
    <w:p w14:paraId="4CCB7FE1" w14:textId="45FB5816" w:rsidR="00AB5D02" w:rsidRDefault="00D31A59" w:rsidP="00AD57EE">
      <w:pPr>
        <w:widowControl w:val="0"/>
        <w:pBdr>
          <w:top w:val="nil"/>
          <w:left w:val="nil"/>
          <w:bottom w:val="nil"/>
          <w:right w:val="nil"/>
          <w:between w:val="nil"/>
        </w:pBdr>
        <w:spacing w:line="252" w:lineRule="auto"/>
        <w:ind w:firstLine="202"/>
        <w:jc w:val="both"/>
        <w:rPr>
          <w:bCs/>
        </w:rPr>
      </w:pPr>
      <w:r w:rsidRPr="00654767">
        <w:rPr>
          <w:bCs/>
        </w:rPr>
        <w:t>The improved 1D CNN extracts temporal features using convolutional layers with batch normalization for stable training. MaxPooling1D reduces sequence length while retaining key patterns, and Global Average Pooling compacts feature maps to limit overfitting. Dense layers with dropout refine the features, and a final SoftMax layer outputs probabilities across 18 attack classes, enabling robust multiclass classification.</w:t>
      </w:r>
    </w:p>
    <w:p w14:paraId="7FC9E6B2" w14:textId="77777777" w:rsidR="00AD57EE" w:rsidRDefault="00AD57EE" w:rsidP="00AD57EE">
      <w:pPr>
        <w:widowControl w:val="0"/>
        <w:pBdr>
          <w:top w:val="nil"/>
          <w:left w:val="nil"/>
          <w:bottom w:val="nil"/>
          <w:right w:val="nil"/>
          <w:between w:val="nil"/>
        </w:pBdr>
        <w:spacing w:line="252" w:lineRule="auto"/>
        <w:ind w:firstLine="202"/>
        <w:jc w:val="both"/>
        <w:rPr>
          <w:bCs/>
        </w:rPr>
      </w:pPr>
    </w:p>
    <w:p w14:paraId="27205A4A" w14:textId="77777777" w:rsidR="00AD57EE" w:rsidRDefault="00AB5D02" w:rsidP="00AD57EE">
      <w:pPr>
        <w:keepNext/>
        <w:widowControl w:val="0"/>
        <w:pBdr>
          <w:top w:val="nil"/>
          <w:left w:val="nil"/>
          <w:bottom w:val="nil"/>
          <w:right w:val="nil"/>
          <w:between w:val="nil"/>
        </w:pBdr>
        <w:tabs>
          <w:tab w:val="num" w:pos="720"/>
        </w:tabs>
        <w:spacing w:line="252" w:lineRule="auto"/>
        <w:ind w:firstLine="202"/>
      </w:pPr>
      <w:r>
        <w:rPr>
          <w:bCs/>
          <w:noProof/>
        </w:rPr>
        <w:drawing>
          <wp:inline distT="0" distB="0" distL="0" distR="0" wp14:anchorId="403111F1" wp14:editId="3C7610BA">
            <wp:extent cx="3063240" cy="1065433"/>
            <wp:effectExtent l="0" t="0" r="3810" b="1905"/>
            <wp:docPr id="1898184043"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84043" name="Picture 1" descr="A graph of different colored lines&#10;&#10;AI-generated content may be incorrec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70388" cy="1067919"/>
                    </a:xfrm>
                    <a:prstGeom prst="rect">
                      <a:avLst/>
                    </a:prstGeom>
                  </pic:spPr>
                </pic:pic>
              </a:graphicData>
            </a:graphic>
          </wp:inline>
        </w:drawing>
      </w:r>
    </w:p>
    <w:p w14:paraId="2DE0586E" w14:textId="75987589" w:rsidR="00AB5D02" w:rsidRPr="00AD57EE" w:rsidRDefault="00AD57EE" w:rsidP="00AD57EE">
      <w:pPr>
        <w:pStyle w:val="Caption"/>
        <w:rPr>
          <w:bCs/>
        </w:rPr>
      </w:pPr>
      <w:bookmarkStart w:id="29" w:name="_Toc209307534"/>
      <w:r>
        <w:t xml:space="preserve">Figure </w:t>
      </w:r>
      <w:r>
        <w:fldChar w:fldCharType="begin"/>
      </w:r>
      <w:r>
        <w:instrText xml:space="preserve"> SEQ Figure \* roman </w:instrText>
      </w:r>
      <w:r>
        <w:fldChar w:fldCharType="separate"/>
      </w:r>
      <w:r w:rsidR="001E7B59">
        <w:rPr>
          <w:noProof/>
        </w:rPr>
        <w:t>ix</w:t>
      </w:r>
      <w:r>
        <w:fldChar w:fldCharType="end"/>
      </w:r>
      <w:r>
        <w:t xml:space="preserve">. </w:t>
      </w:r>
      <w:r w:rsidRPr="006A0E47">
        <w:t>1D CNN Gain Loss</w:t>
      </w:r>
      <w:bookmarkEnd w:id="29"/>
    </w:p>
    <w:p w14:paraId="2BEFBC87" w14:textId="5B9CEA96" w:rsidR="00AB5D02" w:rsidRDefault="00AB5D02" w:rsidP="00AB5D02">
      <w:pPr>
        <w:widowControl w:val="0"/>
        <w:pBdr>
          <w:top w:val="nil"/>
          <w:left w:val="nil"/>
          <w:bottom w:val="nil"/>
          <w:right w:val="nil"/>
          <w:between w:val="nil"/>
        </w:pBdr>
        <w:spacing w:line="252" w:lineRule="auto"/>
        <w:jc w:val="both"/>
        <w:rPr>
          <w:bCs/>
        </w:rPr>
      </w:pPr>
      <w:r w:rsidRPr="00AB5D02">
        <w:rPr>
          <w:bCs/>
        </w:rPr>
        <w:t>CNN demonstrates stable learning, achieving ~90% accuracy with consistent validation performance.</w:t>
      </w:r>
    </w:p>
    <w:p w14:paraId="668DFF05" w14:textId="77777777" w:rsidR="004E442C" w:rsidRDefault="004E442C" w:rsidP="00AB5D02">
      <w:pPr>
        <w:widowControl w:val="0"/>
        <w:pBdr>
          <w:top w:val="nil"/>
          <w:left w:val="nil"/>
          <w:bottom w:val="nil"/>
          <w:right w:val="nil"/>
          <w:between w:val="nil"/>
        </w:pBdr>
        <w:spacing w:line="252" w:lineRule="auto"/>
        <w:jc w:val="both"/>
        <w:rPr>
          <w:bCs/>
        </w:rPr>
      </w:pPr>
    </w:p>
    <w:p w14:paraId="7B04337B" w14:textId="77777777" w:rsidR="00D31A59" w:rsidRPr="00620450" w:rsidRDefault="00D31A59" w:rsidP="001C0DFF">
      <w:pPr>
        <w:pStyle w:val="ListParagraph"/>
        <w:widowControl w:val="0"/>
        <w:numPr>
          <w:ilvl w:val="0"/>
          <w:numId w:val="10"/>
        </w:numPr>
        <w:pBdr>
          <w:top w:val="nil"/>
          <w:left w:val="nil"/>
          <w:bottom w:val="nil"/>
          <w:right w:val="nil"/>
          <w:between w:val="nil"/>
        </w:pBdr>
        <w:spacing w:line="252" w:lineRule="auto"/>
        <w:rPr>
          <w:bCs/>
        </w:rPr>
      </w:pPr>
      <w:r w:rsidRPr="00620450">
        <w:rPr>
          <w:bCs/>
        </w:rPr>
        <w:t>Gated Recurrent Unit (GRU).</w:t>
      </w:r>
    </w:p>
    <w:p w14:paraId="6B37FE0D" w14:textId="77777777" w:rsidR="00D31A59" w:rsidRDefault="00D31A59" w:rsidP="00D31A59">
      <w:pPr>
        <w:widowControl w:val="0"/>
        <w:pBdr>
          <w:top w:val="nil"/>
          <w:left w:val="nil"/>
          <w:bottom w:val="nil"/>
          <w:right w:val="nil"/>
          <w:between w:val="nil"/>
        </w:pBdr>
        <w:spacing w:line="252" w:lineRule="auto"/>
        <w:jc w:val="both"/>
        <w:rPr>
          <w:bCs/>
        </w:rPr>
      </w:pPr>
      <w:r w:rsidRPr="000E26B9">
        <w:rPr>
          <w:bCs/>
        </w:rPr>
        <w:t>A GRU processes sequences step by step, using update and reset gates to control how past information is carried forward, enabling the capture of both short- and long-term dependencies:</w:t>
      </w:r>
    </w:p>
    <w:p w14:paraId="1BF65023" w14:textId="77777777" w:rsidR="004814E2" w:rsidRDefault="004814E2" w:rsidP="00AD57EE">
      <w:pPr>
        <w:pStyle w:val="Caption"/>
        <w:keepNext/>
        <w:jc w:val="both"/>
      </w:pPr>
      <w:bookmarkStart w:id="30" w:name="_Toc209307521"/>
    </w:p>
    <w:p w14:paraId="714FC259" w14:textId="4FFC9FF1" w:rsidR="00AD57EE" w:rsidRDefault="00AD57EE" w:rsidP="00AD57EE">
      <w:pPr>
        <w:pStyle w:val="Caption"/>
        <w:keepNext/>
        <w:jc w:val="both"/>
      </w:pPr>
      <w:r>
        <w:t xml:space="preserve">Equation </w:t>
      </w:r>
      <w:r>
        <w:fldChar w:fldCharType="begin"/>
      </w:r>
      <w:r>
        <w:instrText xml:space="preserve"> SEQ Equation \* ARABIC </w:instrText>
      </w:r>
      <w:r>
        <w:fldChar w:fldCharType="separate"/>
      </w:r>
      <w:r w:rsidR="00EF2B53">
        <w:rPr>
          <w:noProof/>
        </w:rPr>
        <w:t>1</w:t>
      </w:r>
      <w:r>
        <w:fldChar w:fldCharType="end"/>
      </w:r>
      <w:bookmarkEnd w:id="30"/>
      <w:r>
        <w:t>Bi-Directional GRU</w:t>
      </w:r>
      <w:r w:rsidR="008A5C07">
        <w:fldChar w:fldCharType="begin"/>
      </w:r>
      <w:r w:rsidR="008A5C07">
        <w:instrText xml:space="preserve"> ADDIN ZOTERO_ITEM CSL_CITATION {"citationID":"X5b8Xzov","properties":{"formattedCitation":"[8]","plainCitation":"[8]","noteIndex":0},"citationItems":[{"id":310,"uris":["http://zotero.org/users/8986188/items/K56X8WJL"],"itemData":{"id":310,"type":"article-journal","abstract":"We propose a bi-directional gated recurrent unit neural network based nonlinear equalizer (bi-GRU NLE) for coherent optical communication systems. The performance of bi-GRU NLE has been experimentally demonstrated in a 120 Gb/s 64-quadrature amplitude modulation (64-QAM) coherent optical communication system with a transmission distance of 375 km. Experimental results show that the proposed bi-GRU NLE can significantly mitigate nonlinear distortions. The Q-factors can exceed the hard-decision forward error correction (HD-FEC) limit of 8.52 dB with the aid of bi-GRU NLE, when the launched optical power is in the range of -3 dBm to 3 dBm. In addition, when the launched optical power is in the range of 0 dBm to 2 dBm, the Q-factor performances of the bi-GRU NLE and bi-directional long short-term memory neural network based nonlinear equalizer (bi-LSTM NLE) are similar, while the number of parameters of bi-GRU NLE is about 20.2&amp;#x0025; less than that of bi-LSTM NLE, the average training time of bi-GRU NLE is shorter than that of bi-LSTM NLE, the number of multiplications required for the bi-GRU NLE to equalize per symbol is about 24.5&amp;#x0025; less than that for bi-LSTM NLE.","container-title":"Optics Express","DOI":"10.1364/OE.416672","ISSN":"1094-4087","issue":"4","journalAbbreviation":"Opt. Express, OE","language":"EN","license":"© 2021 Optical Society of America","note":"publisher: Optica Publishing Group","page":"5923-5933","source":"opg.optica.org","title":"Bi-directional gated recurrent unit neural network based nonlinear equalizer for coherent optical communication system","volume":"29","author":[{"family":"Liu","given":"Xinyu"},{"family":"Wang","given":"Yongjun"},{"family":"Wang","given":"Xishuo"},{"family":"Xu","given":"Hui"},{"family":"Li","given":"Chao"},{"family":"Xin","given":"Xiangjun"}],"issued":{"date-parts":[["2021",2,15]]}}}],"schema":"https://github.com/citation-style-language/schema/raw/master/csl-citation.json"} </w:instrText>
      </w:r>
      <w:r w:rsidR="008A5C07">
        <w:fldChar w:fldCharType="separate"/>
      </w:r>
      <w:r w:rsidR="008A5C07" w:rsidRPr="008A5C07">
        <w:t>[8]</w:t>
      </w:r>
      <w:r w:rsidR="008A5C07">
        <w:fldChar w:fldCharType="end"/>
      </w:r>
    </w:p>
    <w:p w14:paraId="5E1A290A" w14:textId="1C7A6867" w:rsidR="00D31A59" w:rsidRPr="00F041D6" w:rsidRDefault="00D31A59" w:rsidP="00D31A59">
      <w:pPr>
        <w:pStyle w:val="PARAIndent"/>
        <w:spacing w:before="240"/>
        <w:ind w:left="720"/>
        <w:rPr>
          <w:rFonts w:eastAsia="NimbusRomNo9L-Regu"/>
          <w:lang w:eastAsia="en-IN"/>
        </w:rPr>
      </w:pPr>
      <w:r w:rsidRPr="00F041D6">
        <w:rPr>
          <w:noProof/>
        </w:rPr>
        <w:drawing>
          <wp:inline distT="0" distB="0" distL="0" distR="0" wp14:anchorId="4DF02C5D" wp14:editId="11E2D776">
            <wp:extent cx="1569447" cy="1135499"/>
            <wp:effectExtent l="0" t="0" r="0" b="7620"/>
            <wp:docPr id="569892866" name="Picture 569892866" descr="A group of math equa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92866" name="Picture 569892866" descr="A group of math equations&#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569447" cy="1135499"/>
                    </a:xfrm>
                    <a:prstGeom prst="rect">
                      <a:avLst/>
                    </a:prstGeom>
                    <a:noFill/>
                    <a:ln>
                      <a:noFill/>
                    </a:ln>
                  </pic:spPr>
                </pic:pic>
              </a:graphicData>
            </a:graphic>
          </wp:inline>
        </w:drawing>
      </w:r>
    </w:p>
    <w:p w14:paraId="2CA54943" w14:textId="77777777" w:rsidR="00D31A59" w:rsidRPr="00620450" w:rsidRDefault="00D31A59" w:rsidP="00D31A59">
      <w:pPr>
        <w:widowControl w:val="0"/>
        <w:pBdr>
          <w:top w:val="nil"/>
          <w:left w:val="nil"/>
          <w:bottom w:val="nil"/>
          <w:right w:val="nil"/>
          <w:between w:val="nil"/>
        </w:pBdr>
        <w:spacing w:line="252" w:lineRule="auto"/>
        <w:rPr>
          <w:bCs/>
          <w:sz w:val="16"/>
          <w:szCs w:val="16"/>
        </w:rPr>
      </w:pPr>
      <w:r w:rsidRPr="00620450">
        <w:rPr>
          <w:bCs/>
          <w:sz w:val="16"/>
          <w:szCs w:val="16"/>
        </w:rPr>
        <w:t xml:space="preserve">Where </w:t>
      </w:r>
      <w:r w:rsidRPr="00620450">
        <w:rPr>
          <w:bCs/>
          <w:noProof/>
          <w:sz w:val="16"/>
          <w:szCs w:val="16"/>
        </w:rPr>
        <w:drawing>
          <wp:inline distT="0" distB="0" distL="0" distR="0" wp14:anchorId="46707E04" wp14:editId="649F497A">
            <wp:extent cx="133399" cy="200099"/>
            <wp:effectExtent l="0" t="0" r="0" b="9525"/>
            <wp:docPr id="932252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252545" name=""/>
                    <pic:cNvPicPr/>
                  </pic:nvPicPr>
                  <pic:blipFill>
                    <a:blip r:embed="rId25"/>
                    <a:stretch>
                      <a:fillRect/>
                    </a:stretch>
                  </pic:blipFill>
                  <pic:spPr>
                    <a:xfrm>
                      <a:off x="0" y="0"/>
                      <a:ext cx="139634" cy="209451"/>
                    </a:xfrm>
                    <a:prstGeom prst="rect">
                      <a:avLst/>
                    </a:prstGeom>
                  </pic:spPr>
                </pic:pic>
              </a:graphicData>
            </a:graphic>
          </wp:inline>
        </w:drawing>
      </w:r>
      <w:r w:rsidRPr="00620450">
        <w:rPr>
          <w:bCs/>
          <w:sz w:val="16"/>
          <w:szCs w:val="16"/>
        </w:rPr>
        <w:t xml:space="preserve"> is the state of the forward GRU, </w:t>
      </w:r>
      <w:r w:rsidRPr="00620450">
        <w:rPr>
          <w:bCs/>
          <w:noProof/>
          <w:sz w:val="16"/>
          <w:szCs w:val="16"/>
        </w:rPr>
        <w:drawing>
          <wp:inline distT="0" distB="0" distL="0" distR="0" wp14:anchorId="4DD2A7FC" wp14:editId="25834025">
            <wp:extent cx="119868" cy="220556"/>
            <wp:effectExtent l="0" t="0" r="0" b="8255"/>
            <wp:docPr id="249561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561344" name=""/>
                    <pic:cNvPicPr/>
                  </pic:nvPicPr>
                  <pic:blipFill>
                    <a:blip r:embed="rId26"/>
                    <a:stretch>
                      <a:fillRect/>
                    </a:stretch>
                  </pic:blipFill>
                  <pic:spPr>
                    <a:xfrm>
                      <a:off x="0" y="0"/>
                      <a:ext cx="126787" cy="233287"/>
                    </a:xfrm>
                    <a:prstGeom prst="rect">
                      <a:avLst/>
                    </a:prstGeom>
                  </pic:spPr>
                </pic:pic>
              </a:graphicData>
            </a:graphic>
          </wp:inline>
        </w:drawing>
      </w:r>
      <w:r w:rsidRPr="00620450">
        <w:rPr>
          <w:bCs/>
          <w:sz w:val="16"/>
          <w:szCs w:val="16"/>
        </w:rPr>
        <w:t xml:space="preserve"> is the state of the backward GRU, </w:t>
      </w:r>
      <w:r w:rsidRPr="00620450">
        <w:rPr>
          <w:bCs/>
          <w:noProof/>
          <w:sz w:val="16"/>
          <w:szCs w:val="16"/>
        </w:rPr>
        <w:drawing>
          <wp:inline distT="0" distB="0" distL="0" distR="0" wp14:anchorId="37409DDD" wp14:editId="44F4F9A2">
            <wp:extent cx="118989" cy="103469"/>
            <wp:effectExtent l="0" t="0" r="0" b="0"/>
            <wp:docPr id="1124346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46139" name=""/>
                    <pic:cNvPicPr/>
                  </pic:nvPicPr>
                  <pic:blipFill>
                    <a:blip r:embed="rId27"/>
                    <a:stretch>
                      <a:fillRect/>
                    </a:stretch>
                  </pic:blipFill>
                  <pic:spPr>
                    <a:xfrm>
                      <a:off x="0" y="0"/>
                      <a:ext cx="126763" cy="110229"/>
                    </a:xfrm>
                    <a:prstGeom prst="rect">
                      <a:avLst/>
                    </a:prstGeom>
                  </pic:spPr>
                </pic:pic>
              </a:graphicData>
            </a:graphic>
          </wp:inline>
        </w:drawing>
      </w:r>
      <w:r w:rsidRPr="00620450">
        <w:rPr>
          <w:bCs/>
          <w:sz w:val="16"/>
          <w:szCs w:val="16"/>
        </w:rPr>
        <w:t xml:space="preserve"> indicates the operation of concatenating two vectors.</w:t>
      </w:r>
    </w:p>
    <w:p w14:paraId="5BF86701" w14:textId="77777777" w:rsidR="00D31A59" w:rsidRDefault="00D31A59" w:rsidP="00D31A59">
      <w:pPr>
        <w:widowControl w:val="0"/>
        <w:pBdr>
          <w:top w:val="nil"/>
          <w:left w:val="nil"/>
          <w:bottom w:val="nil"/>
          <w:right w:val="nil"/>
          <w:between w:val="nil"/>
        </w:pBdr>
        <w:spacing w:line="252" w:lineRule="auto"/>
        <w:jc w:val="both"/>
        <w:rPr>
          <w:bCs/>
        </w:rPr>
      </w:pPr>
    </w:p>
    <w:p w14:paraId="63947F22" w14:textId="77777777" w:rsidR="00D31A59" w:rsidRDefault="00D31A59" w:rsidP="00D31A59">
      <w:pPr>
        <w:widowControl w:val="0"/>
        <w:pBdr>
          <w:top w:val="nil"/>
          <w:left w:val="nil"/>
          <w:bottom w:val="nil"/>
          <w:right w:val="nil"/>
          <w:between w:val="nil"/>
        </w:pBdr>
        <w:spacing w:line="252" w:lineRule="auto"/>
        <w:jc w:val="both"/>
        <w:rPr>
          <w:bCs/>
        </w:rPr>
      </w:pPr>
      <w:r w:rsidRPr="000E26B9">
        <w:rPr>
          <w:bCs/>
        </w:rPr>
        <w:t>The bidirectional GRU model processes time-series windows of shape (6, 222), where one GRU layer captures context in both forward and backward directions. Layer normalization stabilizes training, followed by a second GRU layer that condenses the sequence into a compact embedding. Dense layers with dropout refine the representation, and a final Softmax layer outputs probabilities across 18 attack categories, ensuring balanced multiclass classification.</w:t>
      </w:r>
    </w:p>
    <w:p w14:paraId="0100AC75" w14:textId="77777777" w:rsidR="00C2530C" w:rsidRDefault="00C2530C" w:rsidP="00D31A59">
      <w:pPr>
        <w:widowControl w:val="0"/>
        <w:pBdr>
          <w:top w:val="nil"/>
          <w:left w:val="nil"/>
          <w:bottom w:val="nil"/>
          <w:right w:val="nil"/>
          <w:between w:val="nil"/>
        </w:pBdr>
        <w:spacing w:line="252" w:lineRule="auto"/>
        <w:jc w:val="both"/>
        <w:rPr>
          <w:bCs/>
        </w:rPr>
      </w:pPr>
    </w:p>
    <w:p w14:paraId="397BBE2E" w14:textId="77777777" w:rsidR="00AD57EE" w:rsidRDefault="00AB5D02" w:rsidP="00AD57EE">
      <w:pPr>
        <w:keepNext/>
        <w:widowControl w:val="0"/>
        <w:pBdr>
          <w:top w:val="nil"/>
          <w:left w:val="nil"/>
          <w:bottom w:val="nil"/>
          <w:right w:val="nil"/>
          <w:between w:val="nil"/>
        </w:pBdr>
        <w:tabs>
          <w:tab w:val="num" w:pos="720"/>
        </w:tabs>
        <w:spacing w:line="252" w:lineRule="auto"/>
        <w:ind w:firstLine="202"/>
      </w:pPr>
      <w:r>
        <w:rPr>
          <w:bCs/>
          <w:noProof/>
        </w:rPr>
        <w:drawing>
          <wp:inline distT="0" distB="0" distL="0" distR="0" wp14:anchorId="20ADB2DA" wp14:editId="35123583">
            <wp:extent cx="3080825" cy="1067435"/>
            <wp:effectExtent l="0" t="0" r="5715" b="0"/>
            <wp:docPr id="1177867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67991" name="Picture 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85463" cy="1069042"/>
                    </a:xfrm>
                    <a:prstGeom prst="rect">
                      <a:avLst/>
                    </a:prstGeom>
                  </pic:spPr>
                </pic:pic>
              </a:graphicData>
            </a:graphic>
          </wp:inline>
        </w:drawing>
      </w:r>
    </w:p>
    <w:p w14:paraId="37E2C833" w14:textId="3FA362BE" w:rsidR="00C2530C" w:rsidRPr="00AD57EE" w:rsidRDefault="00AD57EE" w:rsidP="00AD57EE">
      <w:pPr>
        <w:pStyle w:val="Caption"/>
        <w:rPr>
          <w:bCs/>
        </w:rPr>
      </w:pPr>
      <w:bookmarkStart w:id="31" w:name="_Toc209307535"/>
      <w:r>
        <w:t xml:space="preserve">Figure </w:t>
      </w:r>
      <w:r>
        <w:fldChar w:fldCharType="begin"/>
      </w:r>
      <w:r>
        <w:instrText xml:space="preserve"> SEQ Figure \* roman </w:instrText>
      </w:r>
      <w:r>
        <w:fldChar w:fldCharType="separate"/>
      </w:r>
      <w:r w:rsidR="001E7B59">
        <w:rPr>
          <w:noProof/>
        </w:rPr>
        <w:t>x</w:t>
      </w:r>
      <w:r>
        <w:fldChar w:fldCharType="end"/>
      </w:r>
      <w:r>
        <w:t xml:space="preserve">. </w:t>
      </w:r>
      <w:r w:rsidRPr="0064032F">
        <w:t>GRU Gain Loss</w:t>
      </w:r>
      <w:bookmarkEnd w:id="31"/>
    </w:p>
    <w:p w14:paraId="03F718B6" w14:textId="098E6C70" w:rsidR="00AB5D02" w:rsidRDefault="00C2530C" w:rsidP="00D31A59">
      <w:pPr>
        <w:widowControl w:val="0"/>
        <w:pBdr>
          <w:top w:val="nil"/>
          <w:left w:val="nil"/>
          <w:bottom w:val="nil"/>
          <w:right w:val="nil"/>
          <w:between w:val="nil"/>
        </w:pBdr>
        <w:spacing w:line="252" w:lineRule="auto"/>
        <w:jc w:val="both"/>
        <w:rPr>
          <w:bCs/>
        </w:rPr>
      </w:pPr>
      <w:r w:rsidRPr="00C2530C">
        <w:rPr>
          <w:bCs/>
        </w:rPr>
        <w:t>GRU model achieved ~89–90% accuracy with solid validation stability, effectively capturing temporal dependencies, though with a slight overfitting trend compared to CNN</w:t>
      </w:r>
    </w:p>
    <w:p w14:paraId="0C2F4AF0" w14:textId="77777777" w:rsidR="004E442C" w:rsidRDefault="004E442C" w:rsidP="00D31A59">
      <w:pPr>
        <w:widowControl w:val="0"/>
        <w:pBdr>
          <w:top w:val="nil"/>
          <w:left w:val="nil"/>
          <w:bottom w:val="nil"/>
          <w:right w:val="nil"/>
          <w:between w:val="nil"/>
        </w:pBdr>
        <w:spacing w:line="252" w:lineRule="auto"/>
        <w:jc w:val="both"/>
        <w:rPr>
          <w:bCs/>
        </w:rPr>
      </w:pPr>
    </w:p>
    <w:p w14:paraId="52DE1929" w14:textId="77777777" w:rsidR="00D31A59" w:rsidRPr="00620450" w:rsidRDefault="00D31A59" w:rsidP="001C0DFF">
      <w:pPr>
        <w:pStyle w:val="ListParagraph"/>
        <w:widowControl w:val="0"/>
        <w:numPr>
          <w:ilvl w:val="0"/>
          <w:numId w:val="10"/>
        </w:numPr>
        <w:pBdr>
          <w:top w:val="nil"/>
          <w:left w:val="nil"/>
          <w:bottom w:val="nil"/>
          <w:right w:val="nil"/>
          <w:between w:val="nil"/>
        </w:pBdr>
        <w:spacing w:line="252" w:lineRule="auto"/>
        <w:rPr>
          <w:bCs/>
        </w:rPr>
      </w:pPr>
      <w:r w:rsidRPr="00620450">
        <w:rPr>
          <w:bCs/>
        </w:rPr>
        <w:t>Transformer Attention (Self-Attention Network).</w:t>
      </w:r>
    </w:p>
    <w:p w14:paraId="2D78239F" w14:textId="2CB0D19A" w:rsidR="00D31A59" w:rsidRDefault="00D31A59" w:rsidP="00D31A59">
      <w:pPr>
        <w:widowControl w:val="0"/>
        <w:pBdr>
          <w:top w:val="nil"/>
          <w:left w:val="nil"/>
          <w:bottom w:val="nil"/>
          <w:right w:val="nil"/>
          <w:between w:val="nil"/>
        </w:pBdr>
        <w:spacing w:line="252" w:lineRule="auto"/>
        <w:rPr>
          <w:bCs/>
        </w:rPr>
      </w:pPr>
      <w:r w:rsidRPr="00620450">
        <w:rPr>
          <w:bCs/>
        </w:rPr>
        <w:t xml:space="preserve">A Transformer processes sequences by applying self-attention, which learns pairwise relationships between all-time steps in parallel </w:t>
      </w:r>
      <w:r w:rsidR="00762412">
        <w:rPr>
          <w:bCs/>
        </w:rPr>
        <w:fldChar w:fldCharType="begin"/>
      </w:r>
      <w:r w:rsidR="00762412">
        <w:rPr>
          <w:bCs/>
        </w:rPr>
        <w:instrText xml:space="preserve"> ADDIN ZOTERO_ITEM CSL_CITATION {"citationID":"H8Zpq5SS","properties":{"formattedCitation":"[9]","plainCitation":"[9]","noteIndex":0},"citationItems":[{"id":323,"uris":["http://zotero.org/users/8986188/items/9T4Y6B4C"],"itemData":{"id":323,"type":"post-weblog","abstract":"The introduction of Transformer models in 2017 marked a significant turning point in the fields of Natural Language Processing (NLP) and…","container-title":"Medium","language":"en","title":"Self-Attention and Transformer Network Architecture","URL":"https://medium.com/@lmpo/understanding-self-attention-and-transformer-network-architecture-0734f73b8fa3","author":[{"family":"Po","given":"L. M."}],"accessed":{"date-parts":[["2025",9,21]]},"issued":{"date-parts":[["2025",4,22]]}}}],"schema":"https://github.com/citation-style-language/schema/raw/master/csl-citation.json"} </w:instrText>
      </w:r>
      <w:r w:rsidR="00762412">
        <w:rPr>
          <w:bCs/>
        </w:rPr>
        <w:fldChar w:fldCharType="separate"/>
      </w:r>
      <w:r w:rsidR="00762412" w:rsidRPr="00762412">
        <w:t>[9]</w:t>
      </w:r>
      <w:r w:rsidR="00762412">
        <w:rPr>
          <w:bCs/>
        </w:rPr>
        <w:fldChar w:fldCharType="end"/>
      </w:r>
      <w:r w:rsidR="00762412">
        <w:rPr>
          <w:bCs/>
        </w:rPr>
        <w:t xml:space="preserve">. </w:t>
      </w:r>
      <w:r w:rsidRPr="00620450">
        <w:rPr>
          <w:bCs/>
        </w:rPr>
        <w:t>Multi-head attention allows the model to focus on different aspects of the sequence simultaneously, while feed-forward layers refine these representations</w:t>
      </w:r>
      <w:r>
        <w:rPr>
          <w:bCs/>
        </w:rPr>
        <w:t>.</w:t>
      </w:r>
    </w:p>
    <w:p w14:paraId="24DDE635" w14:textId="77777777" w:rsidR="00CF0E87" w:rsidRDefault="00CF0E87" w:rsidP="00D31A59">
      <w:pPr>
        <w:widowControl w:val="0"/>
        <w:pBdr>
          <w:top w:val="nil"/>
          <w:left w:val="nil"/>
          <w:bottom w:val="nil"/>
          <w:right w:val="nil"/>
          <w:between w:val="nil"/>
        </w:pBdr>
        <w:spacing w:line="252" w:lineRule="auto"/>
        <w:rPr>
          <w:bCs/>
        </w:rPr>
      </w:pPr>
    </w:p>
    <w:p w14:paraId="32105CC4" w14:textId="77777777" w:rsidR="00AD57EE" w:rsidRDefault="00D31A59" w:rsidP="00AD57EE">
      <w:pPr>
        <w:pStyle w:val="PARAIndent"/>
        <w:keepNext/>
        <w:spacing w:before="240"/>
      </w:pPr>
      <w:r w:rsidRPr="00F041D6">
        <w:rPr>
          <w:noProof/>
        </w:rPr>
        <w:drawing>
          <wp:inline distT="0" distB="0" distL="0" distR="0" wp14:anchorId="0519873C" wp14:editId="7A20059C">
            <wp:extent cx="2841674" cy="1135228"/>
            <wp:effectExtent l="0" t="0" r="0" b="8255"/>
            <wp:docPr id="1421636145" name="Picture 1421636145" descr="A diagram of a transformer bloc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36145" name="Picture 1421636145" descr="A diagram of a transformer block&#10;&#10;AI-generated content may be incorrect."/>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2883778" cy="1152048"/>
                    </a:xfrm>
                    <a:prstGeom prst="rect">
                      <a:avLst/>
                    </a:prstGeom>
                    <a:noFill/>
                    <a:ln>
                      <a:noFill/>
                    </a:ln>
                  </pic:spPr>
                </pic:pic>
              </a:graphicData>
            </a:graphic>
          </wp:inline>
        </w:drawing>
      </w:r>
    </w:p>
    <w:p w14:paraId="4B159125" w14:textId="1921201D" w:rsidR="00CF0E87" w:rsidRPr="00CF0E87" w:rsidRDefault="00AD57EE" w:rsidP="00CF0E87">
      <w:pPr>
        <w:pStyle w:val="Caption"/>
        <w:jc w:val="both"/>
      </w:pPr>
      <w:bookmarkStart w:id="32" w:name="_Toc209307536"/>
      <w:r>
        <w:t xml:space="preserve">Figure </w:t>
      </w:r>
      <w:r>
        <w:fldChar w:fldCharType="begin"/>
      </w:r>
      <w:r>
        <w:instrText xml:space="preserve"> SEQ Figure \* roman </w:instrText>
      </w:r>
      <w:r>
        <w:fldChar w:fldCharType="separate"/>
      </w:r>
      <w:r w:rsidR="001E7B59">
        <w:rPr>
          <w:noProof/>
        </w:rPr>
        <w:t>xi</w:t>
      </w:r>
      <w:r>
        <w:fldChar w:fldCharType="end"/>
      </w:r>
      <w:bookmarkEnd w:id="32"/>
      <w:r>
        <w:t xml:space="preserve">. </w:t>
      </w:r>
      <w:r w:rsidRPr="005D0560">
        <w:t>Transformer Block</w:t>
      </w:r>
      <w:r w:rsidR="00CF0E87">
        <w:fldChar w:fldCharType="begin"/>
      </w:r>
      <w:r w:rsidR="00762412">
        <w:instrText xml:space="preserve"> ADDIN ZOTERO_ITEM CSL_CITATION {"citationID":"1i5XZUo1","properties":{"formattedCitation":"[10]","plainCitation":"[10]","noteIndex":0},"citationItems":[{"id":312,"uris":["http://zotero.org/users/8986188/items/DV7QUZE8"],"itemData":{"id":312,"type":"post-weblog","abstract":"Self-attention captures relationships within a single input sequence, whereas cross-attention captures relationships between elements of two different input sequences, allowing the model to generate coherent and contextually relevant outputs.","container-title":"AIML.com","language":"en-US","title":"Cross-Attention vs Self-Attention","URL":"https://aiml.com/explain-cross-attention-and-how-is-it-different-from-self-attention/","author":[{"family":"AIML.com","given":""}],"accessed":{"date-parts":[["2025",9,21]]},"issued":{"date-parts":[["2023",9,6]]}}}],"schema":"https://github.com/citation-style-language/schema/raw/master/csl-citation.json"} </w:instrText>
      </w:r>
      <w:r w:rsidR="00CF0E87">
        <w:fldChar w:fldCharType="separate"/>
      </w:r>
      <w:r w:rsidR="00762412" w:rsidRPr="00762412">
        <w:t>[10]</w:t>
      </w:r>
      <w:r w:rsidR="00CF0E87">
        <w:fldChar w:fldCharType="end"/>
      </w:r>
    </w:p>
    <w:p w14:paraId="657A4E64" w14:textId="2FE4930C" w:rsidR="00CF0E87" w:rsidRDefault="00D31A59" w:rsidP="00CF0E87">
      <w:pPr>
        <w:widowControl w:val="0"/>
        <w:pBdr>
          <w:top w:val="nil"/>
          <w:left w:val="nil"/>
          <w:bottom w:val="nil"/>
          <w:right w:val="nil"/>
          <w:between w:val="nil"/>
        </w:pBdr>
        <w:spacing w:line="252" w:lineRule="auto"/>
        <w:jc w:val="both"/>
        <w:rPr>
          <w:bCs/>
        </w:rPr>
      </w:pPr>
      <w:r w:rsidRPr="00620450">
        <w:rPr>
          <w:bCs/>
        </w:rPr>
        <w:t xml:space="preserve">The Transformer model processes time-series windows of shape (6, 222), where an initial dense projection maps raw features into embeddings. Two stacked Transformer blocks, each with multi-head attention, residual connections, and feed-forward layers, capture both short- and long-range dependencies. Global average pooling compresses the sequence into a fixed-length vector, followed by dense layers with dropout for refinement. A final </w:t>
      </w:r>
      <w:proofErr w:type="spellStart"/>
      <w:r w:rsidRPr="00620450">
        <w:rPr>
          <w:bCs/>
        </w:rPr>
        <w:t>Softmax</w:t>
      </w:r>
      <w:proofErr w:type="spellEnd"/>
      <w:r w:rsidRPr="00620450">
        <w:rPr>
          <w:bCs/>
        </w:rPr>
        <w:t xml:space="preserve"> layer outputs probabilities across the 18 attack categories, enabling robust multiclass classification.</w:t>
      </w:r>
    </w:p>
    <w:p w14:paraId="2FA7C878" w14:textId="77777777" w:rsidR="00C2530C" w:rsidRDefault="00C2530C" w:rsidP="00D31A59">
      <w:pPr>
        <w:widowControl w:val="0"/>
        <w:pBdr>
          <w:top w:val="nil"/>
          <w:left w:val="nil"/>
          <w:bottom w:val="nil"/>
          <w:right w:val="nil"/>
          <w:between w:val="nil"/>
        </w:pBdr>
        <w:spacing w:line="252" w:lineRule="auto"/>
        <w:jc w:val="both"/>
        <w:rPr>
          <w:bCs/>
        </w:rPr>
      </w:pPr>
    </w:p>
    <w:p w14:paraId="3C4F8DEC" w14:textId="77777777" w:rsidR="00AD57EE" w:rsidRDefault="00C2530C" w:rsidP="00AD57EE">
      <w:pPr>
        <w:keepNext/>
        <w:widowControl w:val="0"/>
        <w:pBdr>
          <w:top w:val="nil"/>
          <w:left w:val="nil"/>
          <w:bottom w:val="nil"/>
          <w:right w:val="nil"/>
          <w:between w:val="nil"/>
        </w:pBdr>
        <w:tabs>
          <w:tab w:val="num" w:pos="720"/>
        </w:tabs>
        <w:spacing w:line="252" w:lineRule="auto"/>
        <w:ind w:firstLine="202"/>
      </w:pPr>
      <w:r>
        <w:rPr>
          <w:bCs/>
          <w:noProof/>
        </w:rPr>
        <w:drawing>
          <wp:inline distT="0" distB="0" distL="0" distR="0" wp14:anchorId="3CF149A4" wp14:editId="6876EA95">
            <wp:extent cx="2975317" cy="1068705"/>
            <wp:effectExtent l="0" t="0" r="0" b="0"/>
            <wp:docPr id="1721157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157469" name="Picture 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980115" cy="1070428"/>
                    </a:xfrm>
                    <a:prstGeom prst="rect">
                      <a:avLst/>
                    </a:prstGeom>
                  </pic:spPr>
                </pic:pic>
              </a:graphicData>
            </a:graphic>
          </wp:inline>
        </w:drawing>
      </w:r>
    </w:p>
    <w:p w14:paraId="69012FDF" w14:textId="15988CF6" w:rsidR="00C2530C" w:rsidRDefault="00AD57EE" w:rsidP="00AD57EE">
      <w:pPr>
        <w:pStyle w:val="Caption"/>
        <w:rPr>
          <w:bCs/>
        </w:rPr>
      </w:pPr>
      <w:bookmarkStart w:id="33" w:name="_Toc209307537"/>
      <w:r>
        <w:t xml:space="preserve">Figure </w:t>
      </w:r>
      <w:r>
        <w:fldChar w:fldCharType="begin"/>
      </w:r>
      <w:r>
        <w:instrText xml:space="preserve"> SEQ Figure \* roman </w:instrText>
      </w:r>
      <w:r>
        <w:fldChar w:fldCharType="separate"/>
      </w:r>
      <w:r w:rsidR="001E7B59">
        <w:rPr>
          <w:noProof/>
        </w:rPr>
        <w:t>xii</w:t>
      </w:r>
      <w:r>
        <w:fldChar w:fldCharType="end"/>
      </w:r>
      <w:r>
        <w:t xml:space="preserve">. </w:t>
      </w:r>
      <w:r w:rsidRPr="00E344D8">
        <w:t>Transformers Gain Loss</w:t>
      </w:r>
      <w:bookmarkEnd w:id="33"/>
    </w:p>
    <w:p w14:paraId="6D966017" w14:textId="5C1EC233" w:rsidR="00C2530C" w:rsidRDefault="00C2530C" w:rsidP="00C2530C">
      <w:pPr>
        <w:widowControl w:val="0"/>
        <w:pBdr>
          <w:top w:val="nil"/>
          <w:left w:val="nil"/>
          <w:bottom w:val="nil"/>
          <w:right w:val="nil"/>
          <w:between w:val="nil"/>
        </w:pBdr>
        <w:spacing w:line="252" w:lineRule="auto"/>
        <w:jc w:val="both"/>
        <w:rPr>
          <w:bCs/>
        </w:rPr>
      </w:pPr>
      <w:r>
        <w:rPr>
          <w:bCs/>
        </w:rPr>
        <w:t>The</w:t>
      </w:r>
      <w:r w:rsidRPr="00C2530C">
        <w:rPr>
          <w:bCs/>
        </w:rPr>
        <w:t xml:space="preserve"> Transformer effectively captured temporal dependencies and attention patterns, performing close to GRU but with slightly more overfitting and imbalanced-class challenges.</w:t>
      </w:r>
    </w:p>
    <w:p w14:paraId="5BAA8E17" w14:textId="77777777" w:rsidR="00C2530C" w:rsidRDefault="00C2530C" w:rsidP="00D31A59">
      <w:pPr>
        <w:widowControl w:val="0"/>
        <w:pBdr>
          <w:top w:val="nil"/>
          <w:left w:val="nil"/>
          <w:bottom w:val="nil"/>
          <w:right w:val="nil"/>
          <w:between w:val="nil"/>
        </w:pBdr>
        <w:spacing w:line="252" w:lineRule="auto"/>
        <w:jc w:val="both"/>
        <w:rPr>
          <w:bCs/>
        </w:rPr>
      </w:pPr>
    </w:p>
    <w:p w14:paraId="2CC21C1C" w14:textId="77777777" w:rsidR="00D31A59" w:rsidRDefault="00D31A59" w:rsidP="001C0DFF">
      <w:pPr>
        <w:pStyle w:val="ListParagraph"/>
        <w:widowControl w:val="0"/>
        <w:numPr>
          <w:ilvl w:val="0"/>
          <w:numId w:val="10"/>
        </w:numPr>
        <w:pBdr>
          <w:top w:val="nil"/>
          <w:left w:val="nil"/>
          <w:bottom w:val="nil"/>
          <w:right w:val="nil"/>
          <w:between w:val="nil"/>
        </w:pBdr>
        <w:spacing w:line="252" w:lineRule="auto"/>
        <w:rPr>
          <w:bCs/>
        </w:rPr>
      </w:pPr>
      <w:r w:rsidRPr="00E074E2">
        <w:rPr>
          <w:bCs/>
        </w:rPr>
        <w:t>FastViT</w:t>
      </w:r>
      <w:r w:rsidRPr="00620450">
        <w:rPr>
          <w:bCs/>
        </w:rPr>
        <w:t>.</w:t>
      </w:r>
    </w:p>
    <w:p w14:paraId="2DBD268E" w14:textId="7D88625A" w:rsidR="00D31A59" w:rsidRDefault="00D31A59" w:rsidP="00D31A59">
      <w:pPr>
        <w:widowControl w:val="0"/>
        <w:pBdr>
          <w:top w:val="nil"/>
          <w:left w:val="nil"/>
          <w:bottom w:val="nil"/>
          <w:right w:val="nil"/>
          <w:between w:val="nil"/>
        </w:pBdr>
        <w:spacing w:line="252" w:lineRule="auto"/>
        <w:rPr>
          <w:bCs/>
        </w:rPr>
      </w:pPr>
      <w:proofErr w:type="spellStart"/>
      <w:r w:rsidRPr="00E074E2">
        <w:rPr>
          <w:bCs/>
        </w:rPr>
        <w:t>FastViT</w:t>
      </w:r>
      <w:proofErr w:type="spellEnd"/>
      <w:r w:rsidRPr="00E074E2">
        <w:rPr>
          <w:bCs/>
        </w:rPr>
        <w:t xml:space="preserve"> is a lightweight Vision Transformer variant adapted for time-series windows.</w:t>
      </w:r>
      <w:r w:rsidR="00652C77">
        <w:rPr>
          <w:bCs/>
        </w:rPr>
        <w:fldChar w:fldCharType="begin"/>
      </w:r>
      <w:r w:rsidR="00762412">
        <w:rPr>
          <w:bCs/>
        </w:rPr>
        <w:instrText xml:space="preserve"> ADDIN ZOTERO_ITEM CSL_CITATION {"citationID":"dk4begw3","properties":{"formattedCitation":"[11]","plainCitation":"[11]","noteIndex":0},"citationItems":[{"id":319,"uris":["http://zotero.org/users/8986188/items/YRUK3ZXG"],"itemData":{"id":319,"type":"article","abstract":"The recent amalgamation of transformer and convolutional designs has led to steady improvements in accuracy and efficiency of the models. In this work, we introduce FastViT, a hybrid vision transformer architecture that obtains the state-of-the-art latency-accuracy trade-off. To this end, we introduce a novel token mixing operator, RepMixer, a building block of FastViT, that uses structural reparameterization to lower the memory access cost by removing skip-connections in the network. We further apply train-time overparametrization and large kernel convolutions to boost accuracy and empirically show that these choices have minimal effect on latency. We show that - our model is 3.5x faster than CMT, a recent state-of-the-art hybrid transformer architecture, 4.9x faster than EfficientNet, and 1.9x faster than ConvNeXt on a mobile device for the same accuracy on the ImageNet dataset. At similar latency, our model obtains 4.2% better Top-1 accuracy on ImageNet than MobileOne. Our model consistently outperforms competing architectures across several tasks -- image classification, detection, segmentation and 3D mesh regression with significant improvement in latency on both a mobile device and a desktop GPU. Furthermore, our model is highly robust to out-of-distribution samples and corruptions, improving over competing robust models. Code and models are available at https://github.com/apple/ml-fastvit.","DOI":"10.48550/arXiv.2303.14189","note":"arXiv:2303.14189 [cs]","number":"arXiv:2303.14189","publisher":"arXiv","source":"arXiv.org","title":"FastViT: A Fast Hybrid Vision Transformer using Structural Reparameterization","title-short":"FastViT","URL":"http://arxiv.org/abs/2303.14189","author":[{"family":"Vasu","given":"Pavan Kumar Anasosalu"},{"family":"Gabriel","given":"James"},{"family":"Zhu","given":"Jeff"},{"family":"Tuzel","given":"Oncel"},{"family":"Ranjan","given":"Anurag"}],"accessed":{"date-parts":[["2025",9,21]]},"issued":{"date-parts":[["2023",8,17]]}}}],"schema":"https://github.com/citation-style-language/schema/raw/master/csl-citation.json"} </w:instrText>
      </w:r>
      <w:r w:rsidR="00652C77">
        <w:rPr>
          <w:bCs/>
        </w:rPr>
        <w:fldChar w:fldCharType="separate"/>
      </w:r>
      <w:r w:rsidR="00762412" w:rsidRPr="00762412">
        <w:t>[11]</w:t>
      </w:r>
      <w:r w:rsidR="00652C77">
        <w:rPr>
          <w:bCs/>
        </w:rPr>
        <w:fldChar w:fldCharType="end"/>
      </w:r>
      <w:r w:rsidRPr="00E074E2">
        <w:rPr>
          <w:bCs/>
        </w:rPr>
        <w:t xml:space="preserve"> It embeds the input (6,222) into a lower-dimensional projection and applies stacked multi-head attention blocks to capture global dependencies across timesteps</w:t>
      </w:r>
      <w:r>
        <w:rPr>
          <w:bCs/>
        </w:rPr>
        <w:t>.</w:t>
      </w:r>
      <w:r>
        <w:t xml:space="preserve">  </w:t>
      </w:r>
      <w:r w:rsidRPr="00801BB6">
        <w:rPr>
          <w:bCs/>
        </w:rPr>
        <w:t>Each block alternates between multi-head attention for sequence-wide context and feed-forward MLP layers for feature transformation, with residual connections and layer normalization ensuring stable training. Global Average Pooling then aggregates temporal features into a compact vector. A dropout-regularized dense layer produces the final output, with a SoftMax classifier generating probabilities across the 18 attack categories.</w:t>
      </w:r>
      <w:r>
        <w:rPr>
          <w:bCs/>
        </w:rPr>
        <w:t xml:space="preserve"> </w:t>
      </w:r>
      <w:r w:rsidRPr="00801BB6">
        <w:rPr>
          <w:bCs/>
        </w:rPr>
        <w:t>This design balances efficiency and accuracy, combining global attention with reduced complexity, making it suitable for edge-device deployment scenarios.</w:t>
      </w:r>
    </w:p>
    <w:p w14:paraId="1C102881" w14:textId="77777777" w:rsidR="00C2530C" w:rsidRDefault="00C2530C" w:rsidP="00D31A59">
      <w:pPr>
        <w:widowControl w:val="0"/>
        <w:pBdr>
          <w:top w:val="nil"/>
          <w:left w:val="nil"/>
          <w:bottom w:val="nil"/>
          <w:right w:val="nil"/>
          <w:between w:val="nil"/>
        </w:pBdr>
        <w:spacing w:line="252" w:lineRule="auto"/>
        <w:rPr>
          <w:bCs/>
        </w:rPr>
      </w:pPr>
    </w:p>
    <w:p w14:paraId="68843614" w14:textId="6AEF7632" w:rsidR="001E7B59" w:rsidRDefault="00C2530C" w:rsidP="001E7B59">
      <w:pPr>
        <w:keepNext/>
        <w:widowControl w:val="0"/>
        <w:pBdr>
          <w:top w:val="nil"/>
          <w:left w:val="nil"/>
          <w:bottom w:val="nil"/>
          <w:right w:val="nil"/>
          <w:between w:val="nil"/>
        </w:pBdr>
        <w:tabs>
          <w:tab w:val="num" w:pos="720"/>
        </w:tabs>
        <w:spacing w:line="252" w:lineRule="auto"/>
        <w:ind w:left="202"/>
      </w:pPr>
      <w:r>
        <w:rPr>
          <w:bCs/>
          <w:noProof/>
        </w:rPr>
        <w:drawing>
          <wp:inline distT="0" distB="0" distL="0" distR="0" wp14:anchorId="2CA82DA8" wp14:editId="3DF88991">
            <wp:extent cx="1427871" cy="744075"/>
            <wp:effectExtent l="0" t="0" r="1270" b="0"/>
            <wp:docPr id="1527437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37665" name="Picture 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427871" cy="744075"/>
                    </a:xfrm>
                    <a:prstGeom prst="rect">
                      <a:avLst/>
                    </a:prstGeom>
                  </pic:spPr>
                </pic:pic>
              </a:graphicData>
            </a:graphic>
          </wp:inline>
        </w:drawing>
      </w:r>
      <w:r w:rsidR="001307D4">
        <w:rPr>
          <w:bCs/>
          <w:noProof/>
        </w:rPr>
        <w:t xml:space="preserve"> </w:t>
      </w:r>
      <w:r w:rsidR="001E7B59">
        <w:rPr>
          <w:bCs/>
          <w:noProof/>
        </w:rPr>
        <w:drawing>
          <wp:inline distT="0" distB="0" distL="0" distR="0" wp14:anchorId="7F9651A6" wp14:editId="44C74650">
            <wp:extent cx="1385668" cy="736548"/>
            <wp:effectExtent l="0" t="0" r="5080" b="6985"/>
            <wp:docPr id="380343181" name="Picture 2"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343181" name="Picture 2" descr="A graph with blue and orange lines&#10;&#10;AI-generated content may be incorrect."/>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434393" cy="762448"/>
                    </a:xfrm>
                    <a:prstGeom prst="rect">
                      <a:avLst/>
                    </a:prstGeom>
                  </pic:spPr>
                </pic:pic>
              </a:graphicData>
            </a:graphic>
          </wp:inline>
        </w:drawing>
      </w:r>
    </w:p>
    <w:p w14:paraId="41D73FE9" w14:textId="5E27421B" w:rsidR="00C2530C" w:rsidRPr="001E7B59" w:rsidRDefault="001E7B59" w:rsidP="001E7B59">
      <w:pPr>
        <w:pStyle w:val="Caption"/>
      </w:pPr>
      <w:bookmarkStart w:id="34" w:name="_Toc209307538"/>
      <w:r>
        <w:t xml:space="preserve">Figure </w:t>
      </w:r>
      <w:r>
        <w:fldChar w:fldCharType="begin"/>
      </w:r>
      <w:r>
        <w:instrText xml:space="preserve"> SEQ Figure \* roman </w:instrText>
      </w:r>
      <w:r>
        <w:fldChar w:fldCharType="separate"/>
      </w:r>
      <w:r>
        <w:rPr>
          <w:noProof/>
        </w:rPr>
        <w:t>xiii</w:t>
      </w:r>
      <w:r>
        <w:fldChar w:fldCharType="end"/>
      </w:r>
      <w:r>
        <w:t xml:space="preserve">. </w:t>
      </w:r>
      <w:proofErr w:type="spellStart"/>
      <w:r w:rsidRPr="00701AE8">
        <w:t>FastViT</w:t>
      </w:r>
      <w:proofErr w:type="spellEnd"/>
      <w:r w:rsidRPr="00701AE8">
        <w:t xml:space="preserve"> Gain Loss</w:t>
      </w:r>
      <w:bookmarkEnd w:id="34"/>
    </w:p>
    <w:p w14:paraId="79BB974C" w14:textId="0F753B9B" w:rsidR="00C2530C" w:rsidRDefault="001307D4" w:rsidP="00C2530C">
      <w:pPr>
        <w:widowControl w:val="0"/>
        <w:pBdr>
          <w:top w:val="nil"/>
          <w:left w:val="nil"/>
          <w:bottom w:val="nil"/>
          <w:right w:val="nil"/>
          <w:between w:val="nil"/>
        </w:pBdr>
        <w:spacing w:line="252" w:lineRule="auto"/>
        <w:jc w:val="both"/>
        <w:rPr>
          <w:bCs/>
        </w:rPr>
      </w:pPr>
      <w:r w:rsidRPr="001307D4">
        <w:rPr>
          <w:bCs/>
        </w:rPr>
        <w:t xml:space="preserve">FastViT achieves ~88% accuracy with stable training and strong performance on frequent attacks. However, rare classes remain challenging, limiting </w:t>
      </w:r>
      <w:r w:rsidR="005A5EDB" w:rsidRPr="001307D4">
        <w:rPr>
          <w:bCs/>
        </w:rPr>
        <w:t>their</w:t>
      </w:r>
      <w:r w:rsidRPr="001307D4">
        <w:rPr>
          <w:bCs/>
        </w:rPr>
        <w:t xml:space="preserve"> macro-F1 to ~0.71</w:t>
      </w:r>
      <w:r w:rsidR="00C2530C" w:rsidRPr="00C2530C">
        <w:rPr>
          <w:bCs/>
        </w:rPr>
        <w:t>.</w:t>
      </w:r>
    </w:p>
    <w:p w14:paraId="0737F35B" w14:textId="77777777" w:rsidR="00C2530C" w:rsidRDefault="00C2530C" w:rsidP="00D31A59">
      <w:pPr>
        <w:widowControl w:val="0"/>
        <w:pBdr>
          <w:top w:val="nil"/>
          <w:left w:val="nil"/>
          <w:bottom w:val="nil"/>
          <w:right w:val="nil"/>
          <w:between w:val="nil"/>
        </w:pBdr>
        <w:spacing w:line="252" w:lineRule="auto"/>
        <w:rPr>
          <w:bCs/>
        </w:rPr>
      </w:pPr>
    </w:p>
    <w:p w14:paraId="4C7CF1E6" w14:textId="77777777" w:rsidR="00D31A59" w:rsidRPr="00620450" w:rsidRDefault="00D31A59" w:rsidP="001C0DFF">
      <w:pPr>
        <w:pStyle w:val="ListParagraph"/>
        <w:widowControl w:val="0"/>
        <w:numPr>
          <w:ilvl w:val="0"/>
          <w:numId w:val="10"/>
        </w:numPr>
        <w:pBdr>
          <w:top w:val="nil"/>
          <w:left w:val="nil"/>
          <w:bottom w:val="nil"/>
          <w:right w:val="nil"/>
          <w:between w:val="nil"/>
        </w:pBdr>
        <w:spacing w:line="252" w:lineRule="auto"/>
        <w:rPr>
          <w:bCs/>
        </w:rPr>
      </w:pPr>
      <w:r w:rsidRPr="00304D36">
        <w:rPr>
          <w:bCs/>
        </w:rPr>
        <w:t>CNN–LightGBM Ensemble</w:t>
      </w:r>
      <w:r w:rsidRPr="00620450">
        <w:rPr>
          <w:bCs/>
        </w:rPr>
        <w:t>.</w:t>
      </w:r>
    </w:p>
    <w:p w14:paraId="7058D600" w14:textId="77777777" w:rsidR="00D31A59" w:rsidRDefault="00D31A59" w:rsidP="00D31A59">
      <w:pPr>
        <w:widowControl w:val="0"/>
        <w:pBdr>
          <w:top w:val="nil"/>
          <w:left w:val="nil"/>
          <w:bottom w:val="nil"/>
          <w:right w:val="nil"/>
          <w:between w:val="nil"/>
        </w:pBdr>
        <w:spacing w:line="252" w:lineRule="auto"/>
        <w:rPr>
          <w:bCs/>
        </w:rPr>
      </w:pPr>
      <w:r w:rsidRPr="003E0BA7">
        <w:rPr>
          <w:bCs/>
        </w:rPr>
        <w:t>The LightGBM branch takes flattened time-series windows and applies Boruta feature selection to keep only the most relevant predictors. LightGBM then trains gradient-boosted decision trees, building strong feature-based decision boundaries.</w:t>
      </w:r>
      <w:r>
        <w:rPr>
          <w:bCs/>
        </w:rPr>
        <w:t xml:space="preserve"> </w:t>
      </w:r>
      <w:r w:rsidRPr="003E0BA7">
        <w:rPr>
          <w:bCs/>
        </w:rPr>
        <w:t>In parallel, the CNN branch processes raw sequential data using convolution and pooling layers to capture local patterns, followed by attention and dense layers to model global dependencies and refine representations.</w:t>
      </w:r>
    </w:p>
    <w:p w14:paraId="1B16A8DA" w14:textId="77777777" w:rsidR="00D31A59" w:rsidRDefault="00D31A59" w:rsidP="00D31A59">
      <w:pPr>
        <w:widowControl w:val="0"/>
        <w:pBdr>
          <w:top w:val="nil"/>
          <w:left w:val="nil"/>
          <w:bottom w:val="nil"/>
          <w:right w:val="nil"/>
          <w:between w:val="nil"/>
        </w:pBdr>
        <w:spacing w:line="252" w:lineRule="auto"/>
        <w:rPr>
          <w:bCs/>
        </w:rPr>
      </w:pPr>
    </w:p>
    <w:p w14:paraId="4F3C67DC" w14:textId="515ABE19" w:rsidR="0024752E" w:rsidRDefault="0024752E" w:rsidP="0024752E">
      <w:pPr>
        <w:pStyle w:val="Caption"/>
        <w:keepNext/>
      </w:pPr>
      <w:bookmarkStart w:id="35" w:name="_Toc209307522"/>
      <w:r>
        <w:t xml:space="preserve">Equation </w:t>
      </w:r>
      <w:r>
        <w:fldChar w:fldCharType="begin"/>
      </w:r>
      <w:r>
        <w:instrText xml:space="preserve"> SEQ Equation \* ARABIC </w:instrText>
      </w:r>
      <w:r>
        <w:fldChar w:fldCharType="separate"/>
      </w:r>
      <w:r w:rsidR="00EF2B53">
        <w:rPr>
          <w:noProof/>
        </w:rPr>
        <w:t>2</w:t>
      </w:r>
      <w:r>
        <w:fldChar w:fldCharType="end"/>
      </w:r>
      <w:bookmarkEnd w:id="35"/>
      <w:r>
        <w:t xml:space="preserve"> G</w:t>
      </w:r>
      <w:r w:rsidRPr="00644E79">
        <w:t>radient boosting</w:t>
      </w:r>
      <w:r w:rsidR="004903DB">
        <w:fldChar w:fldCharType="begin"/>
      </w:r>
      <w:r w:rsidR="00762412">
        <w:instrText xml:space="preserve"> ADDIN ZOTERO_ITEM CSL_CITATION {"citationID":"Dt7rfmrW","properties":{"formattedCitation":"[12]","plainCitation":"[12]","noteIndex":0},"citationItems":[{"id":314,"uris":["http://zotero.org/users/8986188/items/5TTZWNX3"],"itemData":{"id":314,"type":"article-journal","abstract":"This paper proposes a CNN-LSTM-LightGBM based short-term wind power prediction method based on the attention mechanism, which contains three main parts: data preprocessing, model training and model prediction. In the data preprocessing stage, the historical environment and historical wind power data are collected, then data cleaning and normalization and other preprocessing on the data are performed; in the model training stage, we first build a CNN-LSTM model (model 1) that includes an attention mechanism. CNN network includes the Conv1D layer, the MaxPooling1D layer and the LSTM network includes the basic LSTM layer, the attention layer, the Dropout layer and the final Dense layer. Secondly, we build the LightGBM model (model 2), using the training set and the validation set for the two models above separately. In the model prediction stage, the trained model 1 and model 2 are used to make parallel predictions on the test set, and the MAPE-RW algorithm is employed to linearly combine model 1 and model 2 to form the final combined prediction model. The proposed prediction method considers various environmental factors including weather, wind speed, wind direction, temperature, pressure, humidity, etc., effectively extracts the local characteristics and time series characteristics of the data, and allocates the feature weights reasonably, thus can realize the accurate prediction of wind power.","collection-title":"ICPE 2021 - The 2nd International Conference on Power Engineering","container-title":"Energy Reports","DOI":"10.1016/j.egyr.2022.02.206","ISSN":"2352-4847","journalAbbreviation":"Energy Reports","page":"437-443","source":"ScienceDirect","title":"A CNN-LSTM-LightGBM based short-term wind power prediction method based on attention mechanism","volume":"8","author":[{"family":"Ren","given":"Juan"},{"family":"Yu","given":"Zhongping"},{"family":"Gao","given":"Guiliang"},{"family":"Yu","given":"Guokang"},{"family":"Yu","given":"Jin"}],"issued":{"date-parts":[["2022",8,1]]}}}],"schema":"https://github.com/citation-style-language/schema/raw/master/csl-citation.json"} </w:instrText>
      </w:r>
      <w:r w:rsidR="004903DB">
        <w:fldChar w:fldCharType="separate"/>
      </w:r>
      <w:r w:rsidR="00762412" w:rsidRPr="00762412">
        <w:t>[12]</w:t>
      </w:r>
      <w:r w:rsidR="004903DB">
        <w:fldChar w:fldCharType="end"/>
      </w:r>
    </w:p>
    <w:p w14:paraId="4F586792" w14:textId="0C2BC400" w:rsidR="00D31A59" w:rsidRPr="007A59F1" w:rsidRDefault="00D31A59" w:rsidP="005F34C5">
      <w:pPr>
        <w:widowControl w:val="0"/>
        <w:pBdr>
          <w:top w:val="nil"/>
          <w:left w:val="nil"/>
          <w:bottom w:val="nil"/>
          <w:right w:val="nil"/>
          <w:between w:val="nil"/>
        </w:pBdr>
        <w:spacing w:line="252" w:lineRule="auto"/>
        <w:rPr>
          <w:bCs/>
        </w:rPr>
      </w:pPr>
      <m:oMathPara>
        <m:oMath>
          <m:r>
            <w:rPr>
              <w:rFonts w:ascii="Cambria Math" w:hAnsi="Cambria Math"/>
            </w:rPr>
            <m:t>F(</m:t>
          </m:r>
          <m:r>
            <m:rPr>
              <m:scr m:val="script"/>
              <m:sty m:val="p"/>
            </m:rPr>
            <w:rPr>
              <w:rFonts w:ascii="Cambria Math" w:hAnsi="Cambria Math"/>
            </w:rPr>
            <m:t>x</m:t>
          </m:r>
          <m:r>
            <w:rPr>
              <w:rFonts w:ascii="Cambria Math" w:hAnsi="Cambria Math"/>
            </w:rPr>
            <m:t xml:space="preserve">)= </m:t>
          </m:r>
          <m:nary>
            <m:naryPr>
              <m:chr m:val="∑"/>
              <m:limLoc m:val="subSup"/>
              <m:ctrlPr>
                <w:rPr>
                  <w:rFonts w:ascii="Cambria Math" w:hAnsi="Cambria Math"/>
                  <w:bCs/>
                  <w:i/>
                </w:rPr>
              </m:ctrlPr>
            </m:naryPr>
            <m:sub>
              <m:r>
                <w:rPr>
                  <w:rFonts w:ascii="Cambria Math" w:hAnsi="Cambria Math"/>
                </w:rPr>
                <m:t>m=1</m:t>
              </m:r>
            </m:sub>
            <m:sup>
              <m:r>
                <w:rPr>
                  <w:rFonts w:ascii="Cambria Math" w:hAnsi="Cambria Math"/>
                </w:rPr>
                <m:t>M</m:t>
              </m:r>
            </m:sup>
            <m:e>
              <m:sSub>
                <m:sSubPr>
                  <m:ctrlPr>
                    <w:rPr>
                      <w:rFonts w:ascii="Cambria Math" w:hAnsi="Cambria Math"/>
                      <w:bCs/>
                      <w:iCs/>
                    </w:rPr>
                  </m:ctrlPr>
                </m:sSubPr>
                <m:e>
                  <m:r>
                    <m:rPr>
                      <m:sty m:val="p"/>
                    </m:rPr>
                    <w:rPr>
                      <w:rFonts w:ascii="Cambria Math" w:hAnsi="Cambria Math"/>
                    </w:rPr>
                    <m:t>f</m:t>
                  </m:r>
                </m:e>
                <m:sub>
                  <m:r>
                    <m:rPr>
                      <m:sty m:val="p"/>
                    </m:rPr>
                    <w:rPr>
                      <w:rFonts w:ascii="Cambria Math" w:hAnsi="Cambria Math"/>
                    </w:rPr>
                    <m:t>m</m:t>
                  </m:r>
                </m:sub>
              </m:sSub>
              <m:r>
                <m:rPr>
                  <m:scr m:val="script"/>
                </m:rPr>
                <w:rPr>
                  <w:rFonts w:ascii="Cambria Math" w:hAnsi="Cambria Math"/>
                </w:rPr>
                <m:t>(x)</m:t>
              </m:r>
            </m:e>
          </m:nary>
        </m:oMath>
      </m:oMathPara>
    </w:p>
    <w:p w14:paraId="4A755F64" w14:textId="349D53B6" w:rsidR="00D31A59" w:rsidRPr="004903DB" w:rsidRDefault="00D31A59" w:rsidP="00324E20">
      <w:pPr>
        <w:widowControl w:val="0"/>
        <w:pBdr>
          <w:top w:val="nil"/>
          <w:left w:val="nil"/>
          <w:bottom w:val="nil"/>
          <w:right w:val="nil"/>
          <w:between w:val="nil"/>
        </w:pBdr>
        <w:spacing w:line="252" w:lineRule="auto"/>
        <w:rPr>
          <w:sz w:val="16"/>
          <w:szCs w:val="16"/>
        </w:rPr>
      </w:pPr>
      <w:r w:rsidRPr="004903DB">
        <w:rPr>
          <w:sz w:val="16"/>
          <w:szCs w:val="16"/>
        </w:rPr>
        <w:t xml:space="preserve">where </w:t>
      </w:r>
      <m:oMath>
        <m:r>
          <w:rPr>
            <w:rFonts w:ascii="Cambria Math" w:hAnsi="Cambria Math"/>
            <w:sz w:val="16"/>
            <w:szCs w:val="16"/>
          </w:rPr>
          <m:t>F(</m:t>
        </m:r>
        <m:r>
          <m:rPr>
            <m:scr m:val="script"/>
            <m:sty m:val="p"/>
          </m:rPr>
          <w:rPr>
            <w:rFonts w:ascii="Cambria Math" w:hAnsi="Cambria Math"/>
            <w:sz w:val="16"/>
            <w:szCs w:val="16"/>
          </w:rPr>
          <m:t>x</m:t>
        </m:r>
        <m:r>
          <w:rPr>
            <w:rFonts w:ascii="Cambria Math" w:hAnsi="Cambria Math"/>
            <w:sz w:val="16"/>
            <w:szCs w:val="16"/>
          </w:rPr>
          <m:t xml:space="preserve">) </m:t>
        </m:r>
      </m:oMath>
      <w:r w:rsidRPr="004903DB">
        <w:rPr>
          <w:sz w:val="16"/>
          <w:szCs w:val="16"/>
        </w:rPr>
        <w:t xml:space="preserve">is the final output and </w:t>
      </w:r>
      <m:oMath>
        <m:sSub>
          <m:sSubPr>
            <m:ctrlPr>
              <w:rPr>
                <w:rFonts w:ascii="Cambria Math" w:hAnsi="Cambria Math"/>
                <w:sz w:val="16"/>
                <w:szCs w:val="16"/>
              </w:rPr>
            </m:ctrlPr>
          </m:sSubPr>
          <m:e>
            <m:r>
              <m:rPr>
                <m:sty m:val="p"/>
              </m:rPr>
              <w:rPr>
                <w:rFonts w:ascii="Cambria Math" w:hAnsi="Cambria Math"/>
                <w:sz w:val="16"/>
                <w:szCs w:val="16"/>
              </w:rPr>
              <m:t>f</m:t>
            </m:r>
          </m:e>
          <m:sub>
            <m:r>
              <w:rPr>
                <w:rFonts w:ascii="Cambria Math" w:hAnsi="Cambria Math"/>
                <w:sz w:val="16"/>
                <w:szCs w:val="16"/>
              </w:rPr>
              <m:t>m</m:t>
            </m:r>
          </m:sub>
        </m:sSub>
        <m:r>
          <m:rPr>
            <m:scr m:val="script"/>
          </m:rPr>
          <w:rPr>
            <w:rFonts w:ascii="Cambria Math" w:hAnsi="Cambria Math"/>
            <w:sz w:val="16"/>
            <w:szCs w:val="16"/>
          </w:rPr>
          <m:t>(x)</m:t>
        </m:r>
      </m:oMath>
      <w:r w:rsidRPr="004903DB">
        <w:rPr>
          <w:sz w:val="16"/>
          <w:szCs w:val="16"/>
        </w:rPr>
        <w:t xml:space="preserve"> is the output of the </w:t>
      </w:r>
      <m:oMath>
        <m:r>
          <w:rPr>
            <w:rFonts w:ascii="Cambria Math" w:hAnsi="Cambria Math"/>
            <w:sz w:val="16"/>
            <w:szCs w:val="16"/>
          </w:rPr>
          <m:t>m</m:t>
        </m:r>
      </m:oMath>
      <w:r w:rsidRPr="004903DB">
        <w:rPr>
          <w:sz w:val="16"/>
          <w:szCs w:val="16"/>
        </w:rPr>
        <w:t>th weak regression tree.</w:t>
      </w:r>
    </w:p>
    <w:p w14:paraId="37AD5886" w14:textId="77777777" w:rsidR="004903DB" w:rsidRPr="003E0BA7" w:rsidRDefault="004903DB" w:rsidP="00324E20">
      <w:pPr>
        <w:widowControl w:val="0"/>
        <w:pBdr>
          <w:top w:val="nil"/>
          <w:left w:val="nil"/>
          <w:bottom w:val="nil"/>
          <w:right w:val="nil"/>
          <w:between w:val="nil"/>
        </w:pBdr>
        <w:spacing w:line="252" w:lineRule="auto"/>
        <w:rPr>
          <w:bCs/>
        </w:rPr>
      </w:pPr>
    </w:p>
    <w:p w14:paraId="174C751E" w14:textId="1F7C6E8B" w:rsidR="00D31A59" w:rsidRDefault="00D31A59" w:rsidP="005A5EDB">
      <w:pPr>
        <w:widowControl w:val="0"/>
        <w:pBdr>
          <w:top w:val="nil"/>
          <w:left w:val="nil"/>
          <w:bottom w:val="nil"/>
          <w:right w:val="nil"/>
          <w:between w:val="nil"/>
        </w:pBdr>
        <w:spacing w:line="252" w:lineRule="auto"/>
        <w:jc w:val="both"/>
        <w:rPr>
          <w:bCs/>
        </w:rPr>
      </w:pPr>
      <w:r w:rsidRPr="003E0BA7">
        <w:rPr>
          <w:bCs/>
        </w:rPr>
        <w:t>Finally, the predictions from both models are combined using soft voting (averaging their probability scores). This ensemble leverages LightGBM’s structured feature selection with CNN’s deep temporal feature extraction, resulting in more robust and accurate multiclass attack detection.</w:t>
      </w:r>
    </w:p>
    <w:p w14:paraId="1D20D3C8" w14:textId="77777777" w:rsidR="005A5EDB" w:rsidRDefault="005A5EDB" w:rsidP="005A5EDB">
      <w:pPr>
        <w:widowControl w:val="0"/>
        <w:pBdr>
          <w:top w:val="nil"/>
          <w:left w:val="nil"/>
          <w:bottom w:val="nil"/>
          <w:right w:val="nil"/>
          <w:between w:val="nil"/>
        </w:pBdr>
        <w:spacing w:line="252" w:lineRule="auto"/>
        <w:jc w:val="both"/>
        <w:rPr>
          <w:bCs/>
        </w:rPr>
      </w:pPr>
    </w:p>
    <w:p w14:paraId="34E192E8" w14:textId="13FA2F1B" w:rsidR="00D31A59" w:rsidRPr="00CE4884" w:rsidRDefault="00D31A59" w:rsidP="00CE4884">
      <w:pPr>
        <w:widowControl w:val="0"/>
        <w:pBdr>
          <w:top w:val="nil"/>
          <w:left w:val="nil"/>
          <w:bottom w:val="nil"/>
          <w:right w:val="nil"/>
          <w:between w:val="nil"/>
        </w:pBdr>
        <w:spacing w:line="252" w:lineRule="auto"/>
        <w:ind w:firstLine="202"/>
        <w:jc w:val="both"/>
        <w:rPr>
          <w:bCs/>
        </w:rPr>
      </w:pPr>
      <w:r w:rsidRPr="00A53B9E">
        <w:rPr>
          <w:bCs/>
        </w:rPr>
        <w:t>These models highlight complementary strengths: CNNs excel at capturing local temporal patterns, GRUs leverage sequential memory for short- and long-term dependencies, and Transformers/FastViT learn global relationships across timesteps through self-attention. LightGBM contributes strong feature-based decision boundaries, and the CNN–LightGBM ensemble fuses deep temporal features with structured feature selection. This combination ensures both fine-grained and global behavioral patterns are effectively modeled, leading to robust multiclass attack detection</w:t>
      </w:r>
      <w:r w:rsidRPr="007818A6">
        <w:rPr>
          <w:bCs/>
        </w:rPr>
        <w:t>.</w:t>
      </w:r>
    </w:p>
    <w:p w14:paraId="3C0542AC" w14:textId="01FE18D5" w:rsidR="00D31A59" w:rsidRPr="00F041D6" w:rsidRDefault="00F231C8" w:rsidP="00D31A59">
      <w:pPr>
        <w:pStyle w:val="Heading2"/>
        <w:numPr>
          <w:ilvl w:val="0"/>
          <w:numId w:val="0"/>
        </w:numPr>
        <w:jc w:val="both"/>
      </w:pPr>
      <w:bookmarkStart w:id="36" w:name="_Toc209309696"/>
      <w:r>
        <w:t>E</w:t>
      </w:r>
      <w:r w:rsidR="00D31A59" w:rsidRPr="00F041D6">
        <w:t>. Training Strategy and Evaluation</w:t>
      </w:r>
      <w:bookmarkEnd w:id="36"/>
    </w:p>
    <w:p w14:paraId="3E7FE4B8" w14:textId="36C75210" w:rsidR="005C7FA0" w:rsidRPr="00AE14EB" w:rsidRDefault="00D31A59" w:rsidP="00EF2B53">
      <w:pPr>
        <w:widowControl w:val="0"/>
        <w:pBdr>
          <w:top w:val="nil"/>
          <w:left w:val="nil"/>
          <w:bottom w:val="nil"/>
          <w:right w:val="nil"/>
          <w:between w:val="nil"/>
        </w:pBdr>
        <w:tabs>
          <w:tab w:val="num" w:pos="720"/>
        </w:tabs>
        <w:spacing w:line="252" w:lineRule="auto"/>
        <w:ind w:firstLine="202"/>
        <w:rPr>
          <w:bCs/>
        </w:rPr>
      </w:pPr>
      <w:r w:rsidRPr="00AE14EB">
        <w:rPr>
          <w:bCs/>
        </w:rPr>
        <w:t>Deep Learning Models</w:t>
      </w:r>
      <w:r>
        <w:rPr>
          <w:bCs/>
        </w:rPr>
        <w:t xml:space="preserve"> -</w:t>
      </w:r>
      <w:r w:rsidRPr="00AE14EB">
        <w:rPr>
          <w:bCs/>
        </w:rPr>
        <w:t>All deep learning models were trained using the Adam optimizer with a batch size of 32. Training was capped at 50–100 epochs, with EarlyStopping (patience = 10) to prevent overfitting. Dropout and Batch Normalization were applied for regularization, alongside a ReduceLROnPlateau scheduler for adaptive learning rate adjustment. Loss functions included categorical cross-entropy as the default, with Focal Loss (γ = 2.0, α-balanced) specifically employed in the CNN-Attention variant to address class imbalance</w:t>
      </w:r>
      <w:r w:rsidRPr="0067774C">
        <w:rPr>
          <w:bCs/>
        </w:rPr>
        <w:t>.</w:t>
      </w:r>
    </w:p>
    <w:p w14:paraId="2A39EDA5" w14:textId="73CAAED4" w:rsidR="00D31A59" w:rsidRPr="00211222" w:rsidRDefault="00F231C8" w:rsidP="00D31A59">
      <w:pPr>
        <w:pStyle w:val="Heading2"/>
        <w:numPr>
          <w:ilvl w:val="0"/>
          <w:numId w:val="0"/>
        </w:numPr>
        <w:jc w:val="both"/>
      </w:pPr>
      <w:bookmarkStart w:id="37" w:name="_Toc209309697"/>
      <w:r>
        <w:t>F</w:t>
      </w:r>
      <w:r w:rsidR="00D31A59" w:rsidRPr="00211222">
        <w:t>.</w:t>
      </w:r>
      <w:r w:rsidR="00D31A59">
        <w:t xml:space="preserve"> </w:t>
      </w:r>
      <w:r w:rsidR="004E44AC" w:rsidRPr="00211222">
        <w:t>Evaluation of</w:t>
      </w:r>
      <w:r w:rsidR="00D31A59" w:rsidRPr="00211222">
        <w:t xml:space="preserve"> Metrics.</w:t>
      </w:r>
      <w:bookmarkEnd w:id="37"/>
    </w:p>
    <w:p w14:paraId="4737676F" w14:textId="7B6DCCA0" w:rsidR="00D31A59" w:rsidRDefault="00D31A59" w:rsidP="00324E20">
      <w:pPr>
        <w:widowControl w:val="0"/>
        <w:pBdr>
          <w:top w:val="nil"/>
          <w:left w:val="nil"/>
          <w:bottom w:val="nil"/>
          <w:right w:val="nil"/>
          <w:between w:val="nil"/>
        </w:pBdr>
        <w:tabs>
          <w:tab w:val="num" w:pos="720"/>
        </w:tabs>
        <w:spacing w:line="252" w:lineRule="auto"/>
        <w:ind w:firstLine="202"/>
        <w:jc w:val="both"/>
        <w:rPr>
          <w:bCs/>
        </w:rPr>
      </w:pPr>
      <w:r w:rsidRPr="00AE14EB">
        <w:rPr>
          <w:bCs/>
        </w:rPr>
        <w:t>Given the multiclass classification nature of the task, model performance was assessed using both overall accuracy and macro-averaged F1 score (Macro-F1).</w:t>
      </w:r>
    </w:p>
    <w:p w14:paraId="652A9BB4" w14:textId="77777777" w:rsidR="00E44B0D" w:rsidRDefault="00E44B0D" w:rsidP="00324E20">
      <w:pPr>
        <w:widowControl w:val="0"/>
        <w:pBdr>
          <w:top w:val="nil"/>
          <w:left w:val="nil"/>
          <w:bottom w:val="nil"/>
          <w:right w:val="nil"/>
          <w:between w:val="nil"/>
        </w:pBdr>
        <w:tabs>
          <w:tab w:val="num" w:pos="720"/>
        </w:tabs>
        <w:spacing w:line="252" w:lineRule="auto"/>
        <w:ind w:firstLine="202"/>
        <w:jc w:val="both"/>
        <w:rPr>
          <w:bCs/>
        </w:rPr>
      </w:pPr>
    </w:p>
    <w:p w14:paraId="3387F9E5" w14:textId="77777777" w:rsidR="00D31A59" w:rsidRDefault="00D31A59" w:rsidP="00D31A59">
      <w:pPr>
        <w:widowControl w:val="0"/>
        <w:pBdr>
          <w:top w:val="nil"/>
          <w:left w:val="nil"/>
          <w:bottom w:val="nil"/>
          <w:right w:val="nil"/>
          <w:between w:val="nil"/>
        </w:pBdr>
        <w:tabs>
          <w:tab w:val="num" w:pos="720"/>
        </w:tabs>
        <w:spacing w:line="252" w:lineRule="auto"/>
        <w:jc w:val="both"/>
        <w:rPr>
          <w:bCs/>
        </w:rPr>
      </w:pPr>
      <w:r w:rsidRPr="00446F90">
        <w:rPr>
          <w:bCs/>
        </w:rPr>
        <w:t>The accuracy was computed as:</w:t>
      </w:r>
    </w:p>
    <w:p w14:paraId="028AA79A" w14:textId="77777777" w:rsidR="00D31A59" w:rsidRDefault="00D31A59" w:rsidP="00D31A59">
      <w:pPr>
        <w:widowControl w:val="0"/>
        <w:pBdr>
          <w:top w:val="nil"/>
          <w:left w:val="nil"/>
          <w:bottom w:val="nil"/>
          <w:right w:val="nil"/>
          <w:between w:val="nil"/>
        </w:pBdr>
        <w:tabs>
          <w:tab w:val="num" w:pos="720"/>
        </w:tabs>
        <w:spacing w:line="252" w:lineRule="auto"/>
        <w:jc w:val="both"/>
        <w:rPr>
          <w:bCs/>
        </w:rPr>
      </w:pPr>
    </w:p>
    <w:p w14:paraId="073BB673" w14:textId="1050D25E" w:rsidR="00EF2B53" w:rsidRDefault="00EF2B53" w:rsidP="00EF2B53">
      <w:pPr>
        <w:pStyle w:val="Caption"/>
        <w:keepNext/>
        <w:jc w:val="both"/>
      </w:pPr>
      <w:bookmarkStart w:id="38" w:name="_Toc209307523"/>
      <w:r>
        <w:t xml:space="preserve">Equation </w:t>
      </w:r>
      <w:r>
        <w:fldChar w:fldCharType="begin"/>
      </w:r>
      <w:r>
        <w:instrText xml:space="preserve"> SEQ Equation \* ARABIC </w:instrText>
      </w:r>
      <w:r>
        <w:fldChar w:fldCharType="separate"/>
      </w:r>
      <w:r>
        <w:rPr>
          <w:noProof/>
        </w:rPr>
        <w:t>3</w:t>
      </w:r>
      <w:r>
        <w:fldChar w:fldCharType="end"/>
      </w:r>
      <w:r>
        <w:t xml:space="preserve"> Accuracy</w:t>
      </w:r>
      <w:bookmarkEnd w:id="38"/>
    </w:p>
    <w:p w14:paraId="1C4C7785" w14:textId="77777777" w:rsidR="00D31A59" w:rsidRPr="0067774C" w:rsidRDefault="00D31A59" w:rsidP="00D31A59">
      <w:pPr>
        <w:widowControl w:val="0"/>
        <w:pBdr>
          <w:top w:val="nil"/>
          <w:left w:val="nil"/>
          <w:bottom w:val="nil"/>
          <w:right w:val="nil"/>
          <w:between w:val="nil"/>
        </w:pBdr>
        <w:tabs>
          <w:tab w:val="num" w:pos="720"/>
        </w:tabs>
        <w:spacing w:line="252" w:lineRule="auto"/>
        <w:ind w:firstLine="202"/>
        <w:jc w:val="both"/>
        <w:rPr>
          <w:bCs/>
        </w:rPr>
      </w:pPr>
      <m:oMathPara>
        <m:oMath>
          <m:r>
            <w:rPr>
              <w:rFonts w:ascii="Cambria Math" w:hAnsi="Cambria Math"/>
            </w:rPr>
            <m:t xml:space="preserve">Accuracy= </m:t>
          </m:r>
          <m:f>
            <m:fPr>
              <m:ctrlPr>
                <w:rPr>
                  <w:rFonts w:ascii="Cambria Math" w:hAnsi="Cambria Math"/>
                  <w:bCs/>
                  <w:i/>
                </w:rPr>
              </m:ctrlPr>
            </m:fPr>
            <m:num>
              <m:r>
                <w:rPr>
                  <w:rFonts w:ascii="Cambria Math" w:hAnsi="Cambria Math"/>
                </w:rPr>
                <m:t>Number of correct predictions</m:t>
              </m:r>
            </m:num>
            <m:den>
              <m:r>
                <w:rPr>
                  <w:rFonts w:ascii="Cambria Math" w:hAnsi="Cambria Math"/>
                </w:rPr>
                <m:t>Total number of predictions</m:t>
              </m:r>
            </m:den>
          </m:f>
        </m:oMath>
      </m:oMathPara>
    </w:p>
    <w:p w14:paraId="3C91E21D" w14:textId="469B4127" w:rsidR="00D31A59" w:rsidRDefault="00D31A59" w:rsidP="004903DB">
      <w:pPr>
        <w:widowControl w:val="0"/>
        <w:pBdr>
          <w:top w:val="nil"/>
          <w:left w:val="nil"/>
          <w:bottom w:val="nil"/>
          <w:right w:val="nil"/>
          <w:between w:val="nil"/>
        </w:pBdr>
        <w:spacing w:line="252" w:lineRule="auto"/>
        <w:jc w:val="both"/>
        <w:rPr>
          <w:bCs/>
        </w:rPr>
      </w:pPr>
    </w:p>
    <w:p w14:paraId="439C573D" w14:textId="77777777" w:rsidR="00D31A59" w:rsidRDefault="00D31A59" w:rsidP="004E442C">
      <w:pPr>
        <w:widowControl w:val="0"/>
        <w:pBdr>
          <w:top w:val="nil"/>
          <w:left w:val="nil"/>
          <w:bottom w:val="nil"/>
          <w:right w:val="nil"/>
          <w:between w:val="nil"/>
        </w:pBdr>
        <w:spacing w:line="252" w:lineRule="auto"/>
        <w:jc w:val="both"/>
        <w:rPr>
          <w:bCs/>
        </w:rPr>
      </w:pPr>
      <w:r w:rsidRPr="006F7EE5">
        <w:rPr>
          <w:bCs/>
        </w:rPr>
        <w:t>Macro-F1 was the most important metric, as it balances performance across dominant and rare attack classes.</w:t>
      </w:r>
    </w:p>
    <w:p w14:paraId="5FCB9DCB" w14:textId="77777777" w:rsidR="00D31A59" w:rsidRDefault="00D31A59" w:rsidP="00D31A59">
      <w:pPr>
        <w:widowControl w:val="0"/>
        <w:pBdr>
          <w:top w:val="nil"/>
          <w:left w:val="nil"/>
          <w:bottom w:val="nil"/>
          <w:right w:val="nil"/>
          <w:between w:val="nil"/>
        </w:pBdr>
        <w:spacing w:line="252" w:lineRule="auto"/>
        <w:ind w:firstLine="202"/>
        <w:jc w:val="both"/>
        <w:rPr>
          <w:bCs/>
        </w:rPr>
      </w:pPr>
    </w:p>
    <w:p w14:paraId="5A0AF720" w14:textId="05E13C8D" w:rsidR="00EF2B53" w:rsidRDefault="00EF2B53" w:rsidP="00EF2B53">
      <w:pPr>
        <w:pStyle w:val="Caption"/>
        <w:keepNext/>
        <w:jc w:val="both"/>
      </w:pPr>
      <w:bookmarkStart w:id="39" w:name="_Toc209307524"/>
      <w:r>
        <w:t xml:space="preserve">Equation </w:t>
      </w:r>
      <w:r>
        <w:fldChar w:fldCharType="begin"/>
      </w:r>
      <w:r>
        <w:instrText xml:space="preserve"> SEQ Equation \* ARABIC </w:instrText>
      </w:r>
      <w:r>
        <w:fldChar w:fldCharType="separate"/>
      </w:r>
      <w:r>
        <w:rPr>
          <w:noProof/>
        </w:rPr>
        <w:t>4</w:t>
      </w:r>
      <w:r>
        <w:fldChar w:fldCharType="end"/>
      </w:r>
      <w:r>
        <w:t xml:space="preserve"> Macro F1</w:t>
      </w:r>
      <w:bookmarkEnd w:id="39"/>
    </w:p>
    <w:p w14:paraId="21715E66" w14:textId="20B4DB4C" w:rsidR="00D31A59" w:rsidRPr="00DF61E6" w:rsidRDefault="00D31A59" w:rsidP="00D31A59">
      <w:pPr>
        <w:widowControl w:val="0"/>
        <w:pBdr>
          <w:top w:val="nil"/>
          <w:left w:val="nil"/>
          <w:bottom w:val="nil"/>
          <w:right w:val="nil"/>
          <w:between w:val="nil"/>
        </w:pBdr>
        <w:spacing w:line="252" w:lineRule="auto"/>
        <w:ind w:firstLine="202"/>
        <w:jc w:val="both"/>
        <w:rPr>
          <w:bCs/>
        </w:rPr>
      </w:pPr>
      <m:oMathPara>
        <m:oMathParaPr>
          <m:jc m:val="center"/>
        </m:oMathParaPr>
        <m:oMath>
          <m:r>
            <w:rPr>
              <w:rFonts w:ascii="Cambria Math" w:hAnsi="Cambria Math"/>
            </w:rPr>
            <m:t xml:space="preserve">Macro F1= </m:t>
          </m:r>
          <m:f>
            <m:fPr>
              <m:ctrlPr>
                <w:rPr>
                  <w:rFonts w:ascii="Cambria Math" w:hAnsi="Cambria Math"/>
                  <w:bCs/>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bCs/>
                  <w:i/>
                </w:rPr>
              </m:ctrlPr>
            </m:naryPr>
            <m:sub>
              <m:r>
                <m:rPr>
                  <m:scr m:val="script"/>
                </m:rPr>
                <w:rPr>
                  <w:rFonts w:ascii="Cambria Math" w:hAnsi="Cambria Math"/>
                </w:rPr>
                <m:t>i</m:t>
              </m:r>
              <m:r>
                <w:rPr>
                  <w:rFonts w:ascii="Cambria Math" w:hAnsi="Cambria Math"/>
                </w:rPr>
                <m:t>=1</m:t>
              </m:r>
            </m:sub>
            <m:sup>
              <m:r>
                <w:rPr>
                  <w:rFonts w:ascii="Cambria Math" w:hAnsi="Cambria Math"/>
                </w:rPr>
                <m:t>N</m:t>
              </m:r>
            </m:sup>
            <m:e>
              <m:f>
                <m:fPr>
                  <m:ctrlPr>
                    <w:rPr>
                      <w:rFonts w:ascii="Cambria Math" w:hAnsi="Cambria Math"/>
                      <w:bCs/>
                      <w:i/>
                    </w:rPr>
                  </m:ctrlPr>
                </m:fPr>
                <m:num>
                  <m:r>
                    <w:rPr>
                      <w:rFonts w:ascii="Cambria Math" w:hAnsi="Cambria Math"/>
                    </w:rPr>
                    <m:t>2×</m:t>
                  </m:r>
                  <m:sSub>
                    <m:sSubPr>
                      <m:ctrlPr>
                        <w:rPr>
                          <w:rFonts w:ascii="Cambria Math" w:hAnsi="Cambria Math"/>
                          <w:bCs/>
                          <w:i/>
                          <w:iCs/>
                        </w:rPr>
                      </m:ctrlPr>
                    </m:sSubPr>
                    <m:e>
                      <m:r>
                        <w:rPr>
                          <w:rFonts w:ascii="Cambria Math" w:hAnsi="Cambria Math"/>
                        </w:rPr>
                        <m:t>Precision</m:t>
                      </m:r>
                    </m:e>
                    <m:sub>
                      <m:r>
                        <w:rPr>
                          <w:rFonts w:ascii="Cambria Math" w:hAnsi="Cambria Math"/>
                        </w:rPr>
                        <m:t>i</m:t>
                      </m:r>
                    </m:sub>
                  </m:sSub>
                  <m:r>
                    <w:rPr>
                      <w:rFonts w:ascii="Cambria Math" w:hAnsi="Cambria Math"/>
                    </w:rPr>
                    <m:t>​×</m:t>
                  </m:r>
                  <m:sSub>
                    <m:sSubPr>
                      <m:ctrlPr>
                        <w:rPr>
                          <w:rFonts w:ascii="Cambria Math" w:hAnsi="Cambria Math"/>
                          <w:bCs/>
                          <w:i/>
                          <w:iCs/>
                        </w:rPr>
                      </m:ctrlPr>
                    </m:sSubPr>
                    <m:e>
                      <m:r>
                        <w:rPr>
                          <w:rFonts w:ascii="Cambria Math" w:hAnsi="Cambria Math"/>
                        </w:rPr>
                        <m:t>Recall</m:t>
                      </m:r>
                    </m:e>
                    <m:sub>
                      <m:r>
                        <w:rPr>
                          <w:rFonts w:ascii="Cambria Math" w:hAnsi="Cambria Math"/>
                        </w:rPr>
                        <m:t>i</m:t>
                      </m:r>
                    </m:sub>
                  </m:sSub>
                  <m:r>
                    <w:rPr>
                      <w:rFonts w:ascii="Cambria Math" w:hAnsi="Cambria Math"/>
                    </w:rPr>
                    <m:t>​​</m:t>
                  </m:r>
                </m:num>
                <m:den>
                  <m:sSub>
                    <m:sSubPr>
                      <m:ctrlPr>
                        <w:rPr>
                          <w:rFonts w:ascii="Cambria Math" w:hAnsi="Cambria Math"/>
                          <w:bCs/>
                          <w:i/>
                          <w:iCs/>
                        </w:rPr>
                      </m:ctrlPr>
                    </m:sSubPr>
                    <m:e>
                      <m:r>
                        <w:rPr>
                          <w:rFonts w:ascii="Cambria Math" w:hAnsi="Cambria Math"/>
                        </w:rPr>
                        <m:t>Precision</m:t>
                      </m:r>
                    </m:e>
                    <m:sub>
                      <m:r>
                        <w:rPr>
                          <w:rFonts w:ascii="Cambria Math" w:hAnsi="Cambria Math"/>
                        </w:rPr>
                        <m:t>i</m:t>
                      </m:r>
                    </m:sub>
                  </m:sSub>
                  <m:r>
                    <w:rPr>
                      <w:rFonts w:ascii="Cambria Math" w:hAnsi="Cambria Math"/>
                    </w:rPr>
                    <m:t>​+</m:t>
                  </m:r>
                  <m:sSub>
                    <m:sSubPr>
                      <m:ctrlPr>
                        <w:rPr>
                          <w:rFonts w:ascii="Cambria Math" w:hAnsi="Cambria Math"/>
                          <w:bCs/>
                          <w:i/>
                          <w:iCs/>
                        </w:rPr>
                      </m:ctrlPr>
                    </m:sSubPr>
                    <m:e>
                      <m:r>
                        <w:rPr>
                          <w:rFonts w:ascii="Cambria Math" w:hAnsi="Cambria Math"/>
                        </w:rPr>
                        <m:t>Recall</m:t>
                      </m:r>
                    </m:e>
                    <m:sub>
                      <m:r>
                        <w:rPr>
                          <w:rFonts w:ascii="Cambria Math" w:hAnsi="Cambria Math"/>
                        </w:rPr>
                        <m:t>i</m:t>
                      </m:r>
                    </m:sub>
                  </m:sSub>
                </m:den>
              </m:f>
            </m:e>
          </m:nary>
          <m:r>
            <w:rPr>
              <w:rFonts w:ascii="Cambria Math" w:hAnsi="Cambria Math"/>
            </w:rPr>
            <m:t>​</m:t>
          </m:r>
        </m:oMath>
      </m:oMathPara>
    </w:p>
    <w:p w14:paraId="729ECBFF" w14:textId="2132F193" w:rsidR="004903DB" w:rsidRPr="004903DB" w:rsidRDefault="00D31A59" w:rsidP="004903DB">
      <w:pPr>
        <w:widowControl w:val="0"/>
        <w:pBdr>
          <w:top w:val="nil"/>
          <w:left w:val="nil"/>
          <w:bottom w:val="nil"/>
          <w:right w:val="nil"/>
          <w:between w:val="nil"/>
        </w:pBdr>
        <w:spacing w:line="252" w:lineRule="auto"/>
        <w:ind w:firstLine="202"/>
        <w:jc w:val="both"/>
        <w:rPr>
          <w:bCs/>
        </w:rPr>
      </w:pPr>
      <w:r w:rsidRPr="00DF61E6">
        <w:rPr>
          <w:bCs/>
          <w:i/>
          <w:iCs/>
          <w:sz w:val="16"/>
          <w:szCs w:val="16"/>
        </w:rPr>
        <w:t>N is the total number of classes</w:t>
      </w:r>
      <w:r w:rsidR="00310DCA">
        <w:rPr>
          <w:bCs/>
          <w:i/>
          <w:iCs/>
          <w:sz w:val="16"/>
          <w:szCs w:val="16"/>
        </w:rPr>
        <w:t xml:space="preserve"> </w:t>
      </w:r>
    </w:p>
    <w:p w14:paraId="3F5F09BC" w14:textId="77777777" w:rsidR="00D31A59" w:rsidRDefault="00D31A59" w:rsidP="001048F6">
      <w:pPr>
        <w:rPr>
          <w:i/>
          <w:iCs/>
        </w:rPr>
      </w:pPr>
    </w:p>
    <w:p w14:paraId="4CBC957E" w14:textId="77777777" w:rsidR="00A45343" w:rsidRDefault="00A45343" w:rsidP="001048F6">
      <w:pPr>
        <w:rPr>
          <w:i/>
          <w:iCs/>
        </w:rPr>
      </w:pPr>
    </w:p>
    <w:p w14:paraId="622DCB68" w14:textId="77777777" w:rsidR="00A45343" w:rsidRDefault="00A45343" w:rsidP="001048F6">
      <w:pPr>
        <w:rPr>
          <w:i/>
          <w:iCs/>
        </w:rPr>
      </w:pPr>
    </w:p>
    <w:p w14:paraId="2AF51A76" w14:textId="260C083F" w:rsidR="001048F6" w:rsidRPr="001048F6" w:rsidRDefault="00F231C8" w:rsidP="001048F6">
      <w:pPr>
        <w:rPr>
          <w:i/>
          <w:iCs/>
        </w:rPr>
      </w:pPr>
      <w:r>
        <w:rPr>
          <w:i/>
          <w:iCs/>
        </w:rPr>
        <w:t>G</w:t>
      </w:r>
      <w:r w:rsidR="001048F6" w:rsidRPr="001048F6">
        <w:rPr>
          <w:i/>
          <w:iCs/>
        </w:rPr>
        <w:t xml:space="preserve">. </w:t>
      </w:r>
      <w:r w:rsidR="00FD0370" w:rsidRPr="00F041D6">
        <w:rPr>
          <w:i/>
          <w:iCs/>
        </w:rPr>
        <w:t xml:space="preserve">Model </w:t>
      </w:r>
      <w:r w:rsidR="00D31A59">
        <w:rPr>
          <w:i/>
          <w:iCs/>
        </w:rPr>
        <w:t>Results</w:t>
      </w:r>
      <w:r w:rsidR="00FD0370" w:rsidRPr="00F041D6">
        <w:rPr>
          <w:i/>
          <w:iCs/>
        </w:rPr>
        <w:t xml:space="preserve"> </w:t>
      </w:r>
    </w:p>
    <w:p w14:paraId="0A9EF264" w14:textId="52CF72A4" w:rsidR="00DF61E6" w:rsidRDefault="00A922D1" w:rsidP="00324E20">
      <w:pPr>
        <w:widowControl w:val="0"/>
        <w:pBdr>
          <w:top w:val="nil"/>
          <w:left w:val="nil"/>
          <w:bottom w:val="nil"/>
          <w:right w:val="nil"/>
          <w:between w:val="nil"/>
        </w:pBdr>
        <w:spacing w:line="252" w:lineRule="auto"/>
        <w:ind w:firstLine="202"/>
        <w:jc w:val="both"/>
        <w:rPr>
          <w:bCs/>
        </w:rPr>
      </w:pPr>
      <w:r w:rsidRPr="00A922D1">
        <w:rPr>
          <w:bCs/>
        </w:rPr>
        <w:t xml:space="preserve">Both deep learning architectures and boosting-based baselines were explored to evaluate multiclass attack detection. </w:t>
      </w:r>
    </w:p>
    <w:p w14:paraId="5242CCA8" w14:textId="08A059BA" w:rsidR="00A922D1" w:rsidRPr="00A922D1" w:rsidRDefault="00A922D1" w:rsidP="009C7218">
      <w:pPr>
        <w:widowControl w:val="0"/>
        <w:pBdr>
          <w:top w:val="nil"/>
          <w:left w:val="nil"/>
          <w:bottom w:val="nil"/>
          <w:right w:val="nil"/>
          <w:between w:val="nil"/>
        </w:pBdr>
        <w:spacing w:line="252" w:lineRule="auto"/>
        <w:jc w:val="both"/>
        <w:rPr>
          <w:bCs/>
        </w:rPr>
      </w:pPr>
      <w:r w:rsidRPr="00A922D1">
        <w:rPr>
          <w:bCs/>
        </w:rPr>
        <w:t>Models differed in how they capture temporal dependencies:</w:t>
      </w:r>
    </w:p>
    <w:p w14:paraId="7E442090" w14:textId="77777777" w:rsidR="00E44B0D" w:rsidRPr="00A922D1" w:rsidRDefault="00E44B0D" w:rsidP="009C7218">
      <w:pPr>
        <w:widowControl w:val="0"/>
        <w:pBdr>
          <w:top w:val="nil"/>
          <w:left w:val="nil"/>
          <w:bottom w:val="nil"/>
          <w:right w:val="nil"/>
          <w:between w:val="nil"/>
        </w:pBdr>
        <w:spacing w:line="252" w:lineRule="auto"/>
        <w:jc w:val="both"/>
        <w:rPr>
          <w:bCs/>
        </w:rPr>
      </w:pPr>
    </w:p>
    <w:p w14:paraId="67B22B09" w14:textId="77777777" w:rsidR="00A922D1" w:rsidRPr="00B74A49" w:rsidRDefault="00A922D1" w:rsidP="001C0DFF">
      <w:pPr>
        <w:pStyle w:val="ListParagraph"/>
        <w:widowControl w:val="0"/>
        <w:numPr>
          <w:ilvl w:val="0"/>
          <w:numId w:val="8"/>
        </w:numPr>
        <w:pBdr>
          <w:top w:val="nil"/>
          <w:left w:val="nil"/>
          <w:bottom w:val="nil"/>
          <w:right w:val="nil"/>
          <w:between w:val="nil"/>
        </w:pBdr>
        <w:tabs>
          <w:tab w:val="num" w:pos="720"/>
        </w:tabs>
        <w:spacing w:line="252" w:lineRule="auto"/>
        <w:jc w:val="both"/>
        <w:rPr>
          <w:bCs/>
        </w:rPr>
      </w:pPr>
      <w:r w:rsidRPr="00B74A49">
        <w:rPr>
          <w:bCs/>
        </w:rPr>
        <w:t>CNNs focus on local sequential patterns.</w:t>
      </w:r>
    </w:p>
    <w:p w14:paraId="3929E896" w14:textId="77777777" w:rsidR="00A922D1" w:rsidRPr="00B74A49" w:rsidRDefault="00A922D1" w:rsidP="001C0DFF">
      <w:pPr>
        <w:pStyle w:val="ListParagraph"/>
        <w:widowControl w:val="0"/>
        <w:numPr>
          <w:ilvl w:val="0"/>
          <w:numId w:val="8"/>
        </w:numPr>
        <w:pBdr>
          <w:top w:val="nil"/>
          <w:left w:val="nil"/>
          <w:bottom w:val="nil"/>
          <w:right w:val="nil"/>
          <w:between w:val="nil"/>
        </w:pBdr>
        <w:tabs>
          <w:tab w:val="num" w:pos="720"/>
        </w:tabs>
        <w:spacing w:line="252" w:lineRule="auto"/>
        <w:jc w:val="both"/>
        <w:rPr>
          <w:bCs/>
        </w:rPr>
      </w:pPr>
      <w:r w:rsidRPr="00B74A49">
        <w:rPr>
          <w:bCs/>
        </w:rPr>
        <w:t>RNNs (GRU, LSTM, BiLSTM) model longer dependencies.</w:t>
      </w:r>
    </w:p>
    <w:p w14:paraId="17CCA70C" w14:textId="77777777" w:rsidR="00A922D1" w:rsidRPr="00B74A49" w:rsidRDefault="00A922D1" w:rsidP="001C0DFF">
      <w:pPr>
        <w:pStyle w:val="ListParagraph"/>
        <w:widowControl w:val="0"/>
        <w:numPr>
          <w:ilvl w:val="0"/>
          <w:numId w:val="8"/>
        </w:numPr>
        <w:pBdr>
          <w:top w:val="nil"/>
          <w:left w:val="nil"/>
          <w:bottom w:val="nil"/>
          <w:right w:val="nil"/>
          <w:between w:val="nil"/>
        </w:pBdr>
        <w:tabs>
          <w:tab w:val="num" w:pos="720"/>
        </w:tabs>
        <w:spacing w:line="252" w:lineRule="auto"/>
        <w:jc w:val="both"/>
        <w:rPr>
          <w:bCs/>
        </w:rPr>
      </w:pPr>
      <w:r w:rsidRPr="00B74A49">
        <w:rPr>
          <w:bCs/>
        </w:rPr>
        <w:t>Transformers leverage global self-attention.</w:t>
      </w:r>
    </w:p>
    <w:p w14:paraId="2C6647D1" w14:textId="4F964485" w:rsidR="00A47A8A" w:rsidRPr="00324E20" w:rsidRDefault="00AE14EB" w:rsidP="001C0DFF">
      <w:pPr>
        <w:pStyle w:val="ListParagraph"/>
        <w:widowControl w:val="0"/>
        <w:numPr>
          <w:ilvl w:val="0"/>
          <w:numId w:val="8"/>
        </w:numPr>
        <w:pBdr>
          <w:top w:val="nil"/>
          <w:left w:val="nil"/>
          <w:bottom w:val="nil"/>
          <w:right w:val="nil"/>
          <w:between w:val="nil"/>
        </w:pBdr>
        <w:tabs>
          <w:tab w:val="num" w:pos="720"/>
        </w:tabs>
        <w:spacing w:line="252" w:lineRule="auto"/>
        <w:jc w:val="both"/>
        <w:rPr>
          <w:bCs/>
        </w:rPr>
      </w:pPr>
      <w:r w:rsidRPr="00AE14EB">
        <w:rPr>
          <w:bCs/>
        </w:rPr>
        <w:t>CNN–</w:t>
      </w:r>
      <w:proofErr w:type="spellStart"/>
      <w:r w:rsidRPr="00AE14EB">
        <w:rPr>
          <w:bCs/>
        </w:rPr>
        <w:t>LightGBM</w:t>
      </w:r>
      <w:proofErr w:type="spellEnd"/>
      <w:r w:rsidRPr="00AE14EB">
        <w:rPr>
          <w:bCs/>
        </w:rPr>
        <w:t xml:space="preserve"> Ensemble merges the automatic feature extraction of CNNs with the </w:t>
      </w:r>
      <w:r w:rsidRPr="00AE14EB">
        <w:rPr>
          <w:bCs/>
          <w:i/>
          <w:iCs/>
        </w:rPr>
        <w:t>Boruta-based</w:t>
      </w:r>
      <w:r w:rsidRPr="00AE14EB">
        <w:rPr>
          <w:bCs/>
        </w:rPr>
        <w:t xml:space="preserve"> feature selection and tabular learning strength of </w:t>
      </w:r>
      <w:proofErr w:type="spellStart"/>
      <w:r w:rsidRPr="00AE14EB">
        <w:rPr>
          <w:bCs/>
        </w:rPr>
        <w:t>LightGBM</w:t>
      </w:r>
      <w:proofErr w:type="spellEnd"/>
      <w:r w:rsidRPr="00AE14EB">
        <w:rPr>
          <w:bCs/>
        </w:rPr>
        <w:t>, averaging their probability outputs for a more robust classifier</w:t>
      </w:r>
    </w:p>
    <w:p w14:paraId="3B0BD014" w14:textId="77777777" w:rsidR="0034486F" w:rsidRPr="0034486F" w:rsidRDefault="0034486F" w:rsidP="0034486F">
      <w:pPr>
        <w:widowControl w:val="0"/>
        <w:pBdr>
          <w:top w:val="nil"/>
          <w:left w:val="nil"/>
          <w:bottom w:val="nil"/>
          <w:right w:val="nil"/>
          <w:between w:val="nil"/>
        </w:pBdr>
        <w:spacing w:line="252" w:lineRule="auto"/>
        <w:ind w:firstLine="202"/>
        <w:jc w:val="center"/>
      </w:pPr>
    </w:p>
    <w:p w14:paraId="64E57907" w14:textId="0CB1443D" w:rsidR="00EF2B53" w:rsidRDefault="00EF2B53" w:rsidP="00EF2B53">
      <w:pPr>
        <w:pStyle w:val="Caption"/>
        <w:keepNext/>
      </w:pPr>
      <w:bookmarkStart w:id="40" w:name="_Toc209307494"/>
      <w:r>
        <w:t xml:space="preserve">Table </w:t>
      </w:r>
      <w:r>
        <w:fldChar w:fldCharType="begin"/>
      </w:r>
      <w:r>
        <w:instrText xml:space="preserve"> SEQ Table \* ARABIC </w:instrText>
      </w:r>
      <w:r>
        <w:fldChar w:fldCharType="separate"/>
      </w:r>
      <w:r>
        <w:rPr>
          <w:noProof/>
        </w:rPr>
        <w:t>2</w:t>
      </w:r>
      <w:r>
        <w:fldChar w:fldCharType="end"/>
      </w:r>
      <w:r>
        <w:t xml:space="preserve"> </w:t>
      </w:r>
      <w:r w:rsidRPr="00191E26">
        <w:t>DEEP LEARNING MODELS EVALUATION</w:t>
      </w:r>
      <w:bookmarkEnd w:id="40"/>
    </w:p>
    <w:tbl>
      <w:tblPr>
        <w:tblStyle w:val="TableGrid"/>
        <w:tblW w:w="4945" w:type="dxa"/>
        <w:jc w:val="center"/>
        <w:tblLook w:val="04A0" w:firstRow="1" w:lastRow="0" w:firstColumn="1" w:lastColumn="0" w:noHBand="0" w:noVBand="1"/>
      </w:tblPr>
      <w:tblGrid>
        <w:gridCol w:w="1355"/>
        <w:gridCol w:w="1326"/>
        <w:gridCol w:w="1094"/>
        <w:gridCol w:w="1170"/>
      </w:tblGrid>
      <w:tr w:rsidR="009B296D" w:rsidRPr="00B74A49" w14:paraId="3FFCBB30" w14:textId="77777777" w:rsidTr="00CE4884">
        <w:trPr>
          <w:jc w:val="center"/>
        </w:trPr>
        <w:tc>
          <w:tcPr>
            <w:tcW w:w="13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301F081" w14:textId="5D69BB6C" w:rsidR="009B296D" w:rsidRPr="00B74A49" w:rsidRDefault="009B296D" w:rsidP="00B74A49">
            <w:pPr>
              <w:pStyle w:val="ListParagraph"/>
              <w:widowControl w:val="0"/>
              <w:pBdr>
                <w:top w:val="nil"/>
                <w:left w:val="nil"/>
                <w:bottom w:val="nil"/>
                <w:right w:val="nil"/>
                <w:between w:val="nil"/>
              </w:pBdr>
              <w:tabs>
                <w:tab w:val="num" w:pos="720"/>
              </w:tabs>
              <w:spacing w:line="252" w:lineRule="auto"/>
              <w:ind w:left="0"/>
              <w:rPr>
                <w:bCs/>
                <w:sz w:val="16"/>
                <w:szCs w:val="16"/>
              </w:rPr>
            </w:pPr>
            <w:r w:rsidRPr="009B296D">
              <w:rPr>
                <w:bCs/>
                <w:sz w:val="16"/>
                <w:szCs w:val="16"/>
              </w:rPr>
              <w:t>Models</w:t>
            </w:r>
          </w:p>
        </w:tc>
        <w:tc>
          <w:tcPr>
            <w:tcW w:w="13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8DD5FFD" w14:textId="20712C8E" w:rsidR="009B296D" w:rsidRPr="00B74A49" w:rsidRDefault="009B296D" w:rsidP="00B74A49">
            <w:pPr>
              <w:pStyle w:val="ListParagraph"/>
              <w:widowControl w:val="0"/>
              <w:pBdr>
                <w:top w:val="nil"/>
                <w:left w:val="nil"/>
                <w:bottom w:val="nil"/>
                <w:right w:val="nil"/>
                <w:between w:val="nil"/>
              </w:pBdr>
              <w:tabs>
                <w:tab w:val="num" w:pos="720"/>
              </w:tabs>
              <w:spacing w:line="252" w:lineRule="auto"/>
              <w:ind w:left="0"/>
              <w:jc w:val="both"/>
              <w:rPr>
                <w:bCs/>
                <w:sz w:val="16"/>
                <w:szCs w:val="16"/>
              </w:rPr>
            </w:pPr>
            <w:r w:rsidRPr="009B296D">
              <w:rPr>
                <w:bCs/>
                <w:sz w:val="16"/>
                <w:szCs w:val="16"/>
              </w:rPr>
              <w:t>Enhancements</w:t>
            </w:r>
          </w:p>
        </w:tc>
        <w:tc>
          <w:tcPr>
            <w:tcW w:w="109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FB865C5" w14:textId="30C6F963" w:rsidR="009B296D" w:rsidRPr="00B74A49" w:rsidRDefault="009B296D" w:rsidP="00B74A49">
            <w:pPr>
              <w:pStyle w:val="ListParagraph"/>
              <w:widowControl w:val="0"/>
              <w:pBdr>
                <w:top w:val="nil"/>
                <w:left w:val="nil"/>
                <w:bottom w:val="nil"/>
                <w:right w:val="nil"/>
                <w:between w:val="nil"/>
              </w:pBdr>
              <w:tabs>
                <w:tab w:val="num" w:pos="720"/>
              </w:tabs>
              <w:spacing w:line="252" w:lineRule="auto"/>
              <w:ind w:left="0"/>
              <w:jc w:val="both"/>
              <w:rPr>
                <w:bCs/>
                <w:sz w:val="16"/>
                <w:szCs w:val="16"/>
              </w:rPr>
            </w:pPr>
            <w:r w:rsidRPr="009B296D">
              <w:rPr>
                <w:bCs/>
                <w:sz w:val="16"/>
                <w:szCs w:val="16"/>
              </w:rPr>
              <w:t>Accuracy</w:t>
            </w:r>
          </w:p>
        </w:tc>
        <w:tc>
          <w:tcPr>
            <w:tcW w:w="11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0250FF5" w14:textId="5C5A0E79" w:rsidR="009B296D" w:rsidRPr="00B74A49" w:rsidRDefault="009B296D" w:rsidP="00B74A49">
            <w:pPr>
              <w:pStyle w:val="ListParagraph"/>
              <w:widowControl w:val="0"/>
              <w:pBdr>
                <w:top w:val="nil"/>
                <w:left w:val="nil"/>
                <w:bottom w:val="nil"/>
                <w:right w:val="nil"/>
                <w:between w:val="nil"/>
              </w:pBdr>
              <w:tabs>
                <w:tab w:val="num" w:pos="720"/>
              </w:tabs>
              <w:spacing w:line="252" w:lineRule="auto"/>
              <w:ind w:left="0"/>
              <w:jc w:val="both"/>
              <w:rPr>
                <w:bCs/>
                <w:sz w:val="16"/>
                <w:szCs w:val="16"/>
              </w:rPr>
            </w:pPr>
            <w:r w:rsidRPr="009B296D">
              <w:rPr>
                <w:bCs/>
                <w:sz w:val="16"/>
                <w:szCs w:val="16"/>
              </w:rPr>
              <w:t>Macro F1</w:t>
            </w:r>
          </w:p>
        </w:tc>
      </w:tr>
      <w:tr w:rsidR="009B296D" w:rsidRPr="00B74A49" w14:paraId="55464C9B" w14:textId="77777777" w:rsidTr="00CE4884">
        <w:trPr>
          <w:jc w:val="center"/>
        </w:trPr>
        <w:tc>
          <w:tcPr>
            <w:tcW w:w="1355" w:type="dxa"/>
            <w:tcBorders>
              <w:top w:val="single" w:sz="4" w:space="0" w:color="auto"/>
              <w:left w:val="single" w:sz="4" w:space="0" w:color="auto"/>
              <w:bottom w:val="single" w:sz="4" w:space="0" w:color="auto"/>
              <w:right w:val="single" w:sz="4" w:space="0" w:color="auto"/>
            </w:tcBorders>
            <w:hideMark/>
          </w:tcPr>
          <w:p w14:paraId="5DA5EC6A" w14:textId="47BDF5AD" w:rsidR="009B296D" w:rsidRPr="00B74A49" w:rsidRDefault="009B296D" w:rsidP="009B296D">
            <w:pPr>
              <w:pStyle w:val="ListParagraph"/>
              <w:widowControl w:val="0"/>
              <w:pBdr>
                <w:top w:val="nil"/>
                <w:left w:val="nil"/>
                <w:bottom w:val="nil"/>
                <w:right w:val="nil"/>
                <w:between w:val="nil"/>
              </w:pBdr>
              <w:tabs>
                <w:tab w:val="num" w:pos="720"/>
              </w:tabs>
              <w:spacing w:line="252" w:lineRule="auto"/>
              <w:ind w:left="0"/>
              <w:rPr>
                <w:bCs/>
                <w:sz w:val="16"/>
                <w:szCs w:val="16"/>
              </w:rPr>
            </w:pPr>
            <w:r w:rsidRPr="009B296D">
              <w:rPr>
                <w:bCs/>
                <w:sz w:val="16"/>
                <w:szCs w:val="16"/>
              </w:rPr>
              <w:t>CNN + Focal Loss</w:t>
            </w:r>
          </w:p>
        </w:tc>
        <w:tc>
          <w:tcPr>
            <w:tcW w:w="1326" w:type="dxa"/>
            <w:tcBorders>
              <w:top w:val="single" w:sz="4" w:space="0" w:color="auto"/>
              <w:left w:val="single" w:sz="4" w:space="0" w:color="auto"/>
              <w:bottom w:val="single" w:sz="4" w:space="0" w:color="auto"/>
              <w:right w:val="single" w:sz="4" w:space="0" w:color="auto"/>
            </w:tcBorders>
            <w:hideMark/>
          </w:tcPr>
          <w:p w14:paraId="5402F3D9" w14:textId="172CF3D3" w:rsidR="009B296D" w:rsidRPr="00B74A49" w:rsidRDefault="009B296D" w:rsidP="009B296D">
            <w:pPr>
              <w:pStyle w:val="ListParagraph"/>
              <w:widowControl w:val="0"/>
              <w:pBdr>
                <w:top w:val="nil"/>
                <w:left w:val="nil"/>
                <w:bottom w:val="nil"/>
                <w:right w:val="nil"/>
                <w:between w:val="nil"/>
              </w:pBdr>
              <w:tabs>
                <w:tab w:val="num" w:pos="720"/>
              </w:tabs>
              <w:spacing w:line="252" w:lineRule="auto"/>
              <w:ind w:left="0"/>
              <w:jc w:val="both"/>
              <w:rPr>
                <w:bCs/>
                <w:sz w:val="16"/>
                <w:szCs w:val="16"/>
              </w:rPr>
            </w:pPr>
            <w:r w:rsidRPr="009B296D">
              <w:rPr>
                <w:bCs/>
                <w:sz w:val="16"/>
                <w:szCs w:val="16"/>
              </w:rPr>
              <w:t>Focal loss, dropout</w:t>
            </w:r>
          </w:p>
        </w:tc>
        <w:tc>
          <w:tcPr>
            <w:tcW w:w="1094" w:type="dxa"/>
            <w:tcBorders>
              <w:top w:val="single" w:sz="4" w:space="0" w:color="auto"/>
              <w:left w:val="single" w:sz="4" w:space="0" w:color="auto"/>
              <w:bottom w:val="single" w:sz="4" w:space="0" w:color="auto"/>
              <w:right w:val="single" w:sz="4" w:space="0" w:color="auto"/>
            </w:tcBorders>
            <w:hideMark/>
          </w:tcPr>
          <w:p w14:paraId="1051A17A" w14:textId="58FCC265" w:rsidR="009B296D" w:rsidRPr="00B74A49" w:rsidRDefault="009B296D" w:rsidP="009B296D">
            <w:pPr>
              <w:pStyle w:val="ListParagraph"/>
              <w:widowControl w:val="0"/>
              <w:pBdr>
                <w:top w:val="nil"/>
                <w:left w:val="nil"/>
                <w:bottom w:val="nil"/>
                <w:right w:val="nil"/>
                <w:between w:val="nil"/>
              </w:pBdr>
              <w:tabs>
                <w:tab w:val="num" w:pos="720"/>
              </w:tabs>
              <w:spacing w:line="252" w:lineRule="auto"/>
              <w:ind w:left="0"/>
              <w:jc w:val="both"/>
              <w:rPr>
                <w:bCs/>
                <w:sz w:val="16"/>
                <w:szCs w:val="16"/>
              </w:rPr>
            </w:pPr>
            <w:r w:rsidRPr="009B296D">
              <w:rPr>
                <w:bCs/>
                <w:sz w:val="16"/>
                <w:szCs w:val="16"/>
              </w:rPr>
              <w:t>0.8661</w:t>
            </w:r>
          </w:p>
        </w:tc>
        <w:tc>
          <w:tcPr>
            <w:tcW w:w="1170" w:type="dxa"/>
            <w:tcBorders>
              <w:top w:val="single" w:sz="4" w:space="0" w:color="auto"/>
              <w:left w:val="single" w:sz="4" w:space="0" w:color="auto"/>
              <w:bottom w:val="single" w:sz="4" w:space="0" w:color="auto"/>
              <w:right w:val="single" w:sz="4" w:space="0" w:color="auto"/>
            </w:tcBorders>
            <w:hideMark/>
          </w:tcPr>
          <w:p w14:paraId="26AC9066" w14:textId="32787BC2" w:rsidR="009B296D" w:rsidRPr="00B74A49" w:rsidRDefault="009B296D" w:rsidP="009B296D">
            <w:pPr>
              <w:pStyle w:val="ListParagraph"/>
              <w:widowControl w:val="0"/>
              <w:pBdr>
                <w:top w:val="nil"/>
                <w:left w:val="nil"/>
                <w:bottom w:val="nil"/>
                <w:right w:val="nil"/>
                <w:between w:val="nil"/>
              </w:pBdr>
              <w:tabs>
                <w:tab w:val="num" w:pos="720"/>
              </w:tabs>
              <w:spacing w:line="252" w:lineRule="auto"/>
              <w:ind w:left="0"/>
              <w:jc w:val="both"/>
              <w:rPr>
                <w:bCs/>
                <w:sz w:val="16"/>
                <w:szCs w:val="16"/>
              </w:rPr>
            </w:pPr>
            <w:r w:rsidRPr="009B296D">
              <w:rPr>
                <w:bCs/>
                <w:sz w:val="16"/>
                <w:szCs w:val="16"/>
              </w:rPr>
              <w:t>0.6764</w:t>
            </w:r>
          </w:p>
        </w:tc>
      </w:tr>
      <w:tr w:rsidR="009B296D" w:rsidRPr="00B74A49" w14:paraId="4D470A0A" w14:textId="77777777" w:rsidTr="00CE4884">
        <w:trPr>
          <w:jc w:val="center"/>
        </w:trPr>
        <w:tc>
          <w:tcPr>
            <w:tcW w:w="1355"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04F5A776" w14:textId="4AA729F3" w:rsidR="009B296D" w:rsidRPr="00B74A49" w:rsidRDefault="009B296D" w:rsidP="009B296D">
            <w:pPr>
              <w:pStyle w:val="ListParagraph"/>
              <w:widowControl w:val="0"/>
              <w:pBdr>
                <w:top w:val="nil"/>
                <w:left w:val="nil"/>
                <w:bottom w:val="nil"/>
                <w:right w:val="nil"/>
                <w:between w:val="nil"/>
              </w:pBdr>
              <w:tabs>
                <w:tab w:val="num" w:pos="720"/>
              </w:tabs>
              <w:spacing w:line="252" w:lineRule="auto"/>
              <w:ind w:left="0"/>
              <w:rPr>
                <w:bCs/>
                <w:sz w:val="16"/>
                <w:szCs w:val="16"/>
              </w:rPr>
            </w:pPr>
            <w:r w:rsidRPr="009B296D">
              <w:rPr>
                <w:bCs/>
                <w:sz w:val="16"/>
                <w:szCs w:val="16"/>
              </w:rPr>
              <w:t>1D CNN</w:t>
            </w:r>
          </w:p>
        </w:tc>
        <w:tc>
          <w:tcPr>
            <w:tcW w:w="1326"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5039ED64" w14:textId="3D0678CA" w:rsidR="009B296D" w:rsidRPr="00B74A49" w:rsidRDefault="009B296D" w:rsidP="009B296D">
            <w:pPr>
              <w:pStyle w:val="ListParagraph"/>
              <w:widowControl w:val="0"/>
              <w:pBdr>
                <w:top w:val="nil"/>
                <w:left w:val="nil"/>
                <w:bottom w:val="nil"/>
                <w:right w:val="nil"/>
                <w:between w:val="nil"/>
              </w:pBdr>
              <w:tabs>
                <w:tab w:val="num" w:pos="720"/>
              </w:tabs>
              <w:spacing w:line="252" w:lineRule="auto"/>
              <w:ind w:left="0"/>
              <w:jc w:val="both"/>
              <w:rPr>
                <w:bCs/>
                <w:sz w:val="16"/>
                <w:szCs w:val="16"/>
              </w:rPr>
            </w:pPr>
            <w:proofErr w:type="spellStart"/>
            <w:r w:rsidRPr="009B296D">
              <w:rPr>
                <w:bCs/>
                <w:sz w:val="16"/>
                <w:szCs w:val="16"/>
              </w:rPr>
              <w:t>ReLU</w:t>
            </w:r>
            <w:proofErr w:type="spellEnd"/>
            <w:r w:rsidRPr="009B296D">
              <w:rPr>
                <w:bCs/>
                <w:sz w:val="16"/>
                <w:szCs w:val="16"/>
              </w:rPr>
              <w:t>, dropout, batch norm</w:t>
            </w:r>
          </w:p>
        </w:tc>
        <w:tc>
          <w:tcPr>
            <w:tcW w:w="1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595504D2" w14:textId="5381AFA8" w:rsidR="009B296D" w:rsidRPr="00B74A49" w:rsidRDefault="009B296D" w:rsidP="009B296D">
            <w:pPr>
              <w:pStyle w:val="ListParagraph"/>
              <w:widowControl w:val="0"/>
              <w:pBdr>
                <w:top w:val="nil"/>
                <w:left w:val="nil"/>
                <w:bottom w:val="nil"/>
                <w:right w:val="nil"/>
                <w:between w:val="nil"/>
              </w:pBdr>
              <w:tabs>
                <w:tab w:val="num" w:pos="720"/>
              </w:tabs>
              <w:spacing w:line="252" w:lineRule="auto"/>
              <w:ind w:left="0"/>
              <w:jc w:val="both"/>
              <w:rPr>
                <w:bCs/>
                <w:sz w:val="16"/>
                <w:szCs w:val="16"/>
              </w:rPr>
            </w:pPr>
            <w:r w:rsidRPr="009B296D">
              <w:rPr>
                <w:bCs/>
                <w:sz w:val="16"/>
                <w:szCs w:val="16"/>
              </w:rPr>
              <w:t>0.8951</w:t>
            </w:r>
          </w:p>
        </w:tc>
        <w:tc>
          <w:tcPr>
            <w:tcW w:w="1170"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2DA6D0EB" w14:textId="0B3BFEAB" w:rsidR="009B296D" w:rsidRPr="00B74A49" w:rsidRDefault="009B296D" w:rsidP="009B296D">
            <w:pPr>
              <w:pStyle w:val="ListParagraph"/>
              <w:widowControl w:val="0"/>
              <w:pBdr>
                <w:top w:val="nil"/>
                <w:left w:val="nil"/>
                <w:bottom w:val="nil"/>
                <w:right w:val="nil"/>
                <w:between w:val="nil"/>
              </w:pBdr>
              <w:tabs>
                <w:tab w:val="num" w:pos="720"/>
              </w:tabs>
              <w:spacing w:line="252" w:lineRule="auto"/>
              <w:ind w:left="0"/>
              <w:jc w:val="both"/>
              <w:rPr>
                <w:bCs/>
                <w:sz w:val="16"/>
                <w:szCs w:val="16"/>
              </w:rPr>
            </w:pPr>
            <w:r w:rsidRPr="009B296D">
              <w:rPr>
                <w:bCs/>
                <w:sz w:val="16"/>
                <w:szCs w:val="16"/>
              </w:rPr>
              <w:t>0.7405</w:t>
            </w:r>
          </w:p>
        </w:tc>
      </w:tr>
      <w:tr w:rsidR="009B296D" w:rsidRPr="00B74A49" w14:paraId="1A136F68" w14:textId="77777777" w:rsidTr="00CE4884">
        <w:trPr>
          <w:trHeight w:val="422"/>
          <w:jc w:val="center"/>
        </w:trPr>
        <w:tc>
          <w:tcPr>
            <w:tcW w:w="1355" w:type="dxa"/>
            <w:tcBorders>
              <w:top w:val="single" w:sz="4" w:space="0" w:color="auto"/>
              <w:left w:val="single" w:sz="4" w:space="0" w:color="auto"/>
              <w:bottom w:val="single" w:sz="4" w:space="0" w:color="auto"/>
              <w:right w:val="single" w:sz="4" w:space="0" w:color="auto"/>
            </w:tcBorders>
            <w:hideMark/>
          </w:tcPr>
          <w:p w14:paraId="3958FF85" w14:textId="5F358402" w:rsidR="009B296D" w:rsidRPr="00B74A49" w:rsidRDefault="009B296D" w:rsidP="009B296D">
            <w:pPr>
              <w:pStyle w:val="ListParagraph"/>
              <w:widowControl w:val="0"/>
              <w:pBdr>
                <w:top w:val="nil"/>
                <w:left w:val="nil"/>
                <w:bottom w:val="nil"/>
                <w:right w:val="nil"/>
                <w:between w:val="nil"/>
              </w:pBdr>
              <w:tabs>
                <w:tab w:val="num" w:pos="720"/>
              </w:tabs>
              <w:spacing w:line="252" w:lineRule="auto"/>
              <w:ind w:left="0"/>
              <w:rPr>
                <w:bCs/>
                <w:sz w:val="16"/>
                <w:szCs w:val="16"/>
              </w:rPr>
            </w:pPr>
            <w:r w:rsidRPr="009B296D">
              <w:rPr>
                <w:bCs/>
                <w:sz w:val="16"/>
                <w:szCs w:val="16"/>
              </w:rPr>
              <w:t>GRU (Bidirectional)</w:t>
            </w:r>
          </w:p>
        </w:tc>
        <w:tc>
          <w:tcPr>
            <w:tcW w:w="1326" w:type="dxa"/>
            <w:tcBorders>
              <w:top w:val="single" w:sz="4" w:space="0" w:color="auto"/>
              <w:left w:val="single" w:sz="4" w:space="0" w:color="auto"/>
              <w:bottom w:val="single" w:sz="4" w:space="0" w:color="auto"/>
              <w:right w:val="single" w:sz="4" w:space="0" w:color="auto"/>
            </w:tcBorders>
            <w:hideMark/>
          </w:tcPr>
          <w:p w14:paraId="4D7BA9F9" w14:textId="1992B10B" w:rsidR="009B296D" w:rsidRPr="00B74A49" w:rsidRDefault="009B296D" w:rsidP="009B296D">
            <w:pPr>
              <w:pStyle w:val="ListParagraph"/>
              <w:widowControl w:val="0"/>
              <w:pBdr>
                <w:top w:val="nil"/>
                <w:left w:val="nil"/>
                <w:bottom w:val="nil"/>
                <w:right w:val="nil"/>
                <w:between w:val="nil"/>
              </w:pBdr>
              <w:tabs>
                <w:tab w:val="num" w:pos="720"/>
              </w:tabs>
              <w:spacing w:line="252" w:lineRule="auto"/>
              <w:ind w:left="0"/>
              <w:jc w:val="both"/>
              <w:rPr>
                <w:bCs/>
                <w:sz w:val="16"/>
                <w:szCs w:val="16"/>
              </w:rPr>
            </w:pPr>
            <w:r w:rsidRPr="009B296D">
              <w:rPr>
                <w:bCs/>
                <w:sz w:val="16"/>
                <w:szCs w:val="16"/>
              </w:rPr>
              <w:t>Dropout, bidirectional layers</w:t>
            </w:r>
          </w:p>
        </w:tc>
        <w:tc>
          <w:tcPr>
            <w:tcW w:w="1094" w:type="dxa"/>
            <w:tcBorders>
              <w:top w:val="single" w:sz="4" w:space="0" w:color="auto"/>
              <w:left w:val="single" w:sz="4" w:space="0" w:color="auto"/>
              <w:bottom w:val="single" w:sz="4" w:space="0" w:color="auto"/>
              <w:right w:val="single" w:sz="4" w:space="0" w:color="auto"/>
            </w:tcBorders>
            <w:hideMark/>
          </w:tcPr>
          <w:p w14:paraId="1C3497EA" w14:textId="7BCE1E5B" w:rsidR="009B296D" w:rsidRPr="00B74A49" w:rsidRDefault="009B296D" w:rsidP="009B296D">
            <w:pPr>
              <w:pStyle w:val="ListParagraph"/>
              <w:widowControl w:val="0"/>
              <w:pBdr>
                <w:top w:val="nil"/>
                <w:left w:val="nil"/>
                <w:bottom w:val="nil"/>
                <w:right w:val="nil"/>
                <w:between w:val="nil"/>
              </w:pBdr>
              <w:tabs>
                <w:tab w:val="num" w:pos="720"/>
              </w:tabs>
              <w:spacing w:line="252" w:lineRule="auto"/>
              <w:ind w:left="0"/>
              <w:jc w:val="both"/>
              <w:rPr>
                <w:bCs/>
                <w:sz w:val="16"/>
                <w:szCs w:val="16"/>
              </w:rPr>
            </w:pPr>
            <w:r w:rsidRPr="009B296D">
              <w:rPr>
                <w:bCs/>
                <w:sz w:val="16"/>
                <w:szCs w:val="16"/>
              </w:rPr>
              <w:t>0.8949</w:t>
            </w:r>
          </w:p>
        </w:tc>
        <w:tc>
          <w:tcPr>
            <w:tcW w:w="1170" w:type="dxa"/>
            <w:tcBorders>
              <w:top w:val="single" w:sz="4" w:space="0" w:color="auto"/>
              <w:left w:val="single" w:sz="4" w:space="0" w:color="auto"/>
              <w:bottom w:val="single" w:sz="4" w:space="0" w:color="auto"/>
              <w:right w:val="single" w:sz="4" w:space="0" w:color="auto"/>
            </w:tcBorders>
            <w:hideMark/>
          </w:tcPr>
          <w:p w14:paraId="28B4B969" w14:textId="49BFB4B3" w:rsidR="009B296D" w:rsidRPr="00B74A49" w:rsidRDefault="009B296D" w:rsidP="009B296D">
            <w:pPr>
              <w:pStyle w:val="ListParagraph"/>
              <w:widowControl w:val="0"/>
              <w:pBdr>
                <w:top w:val="nil"/>
                <w:left w:val="nil"/>
                <w:bottom w:val="nil"/>
                <w:right w:val="nil"/>
                <w:between w:val="nil"/>
              </w:pBdr>
              <w:tabs>
                <w:tab w:val="num" w:pos="720"/>
              </w:tabs>
              <w:spacing w:line="252" w:lineRule="auto"/>
              <w:ind w:left="0"/>
              <w:jc w:val="both"/>
              <w:rPr>
                <w:bCs/>
                <w:sz w:val="16"/>
                <w:szCs w:val="16"/>
              </w:rPr>
            </w:pPr>
            <w:r w:rsidRPr="009B296D">
              <w:rPr>
                <w:bCs/>
                <w:sz w:val="16"/>
                <w:szCs w:val="16"/>
              </w:rPr>
              <w:t>0.7241</w:t>
            </w:r>
          </w:p>
        </w:tc>
      </w:tr>
      <w:tr w:rsidR="009B296D" w:rsidRPr="00B74A49" w14:paraId="5E0BE7F4" w14:textId="77777777" w:rsidTr="00CE4884">
        <w:trPr>
          <w:jc w:val="center"/>
        </w:trPr>
        <w:tc>
          <w:tcPr>
            <w:tcW w:w="1355" w:type="dxa"/>
            <w:tcBorders>
              <w:top w:val="single" w:sz="4" w:space="0" w:color="auto"/>
              <w:left w:val="single" w:sz="4" w:space="0" w:color="auto"/>
              <w:bottom w:val="single" w:sz="4" w:space="0" w:color="auto"/>
              <w:right w:val="single" w:sz="4" w:space="0" w:color="auto"/>
            </w:tcBorders>
            <w:hideMark/>
          </w:tcPr>
          <w:p w14:paraId="76A59F2D" w14:textId="24BABF2F" w:rsidR="009B296D" w:rsidRPr="00B74A49" w:rsidRDefault="009B296D" w:rsidP="009B296D">
            <w:pPr>
              <w:pStyle w:val="ListParagraph"/>
              <w:widowControl w:val="0"/>
              <w:pBdr>
                <w:top w:val="nil"/>
                <w:left w:val="nil"/>
                <w:bottom w:val="nil"/>
                <w:right w:val="nil"/>
                <w:between w:val="nil"/>
              </w:pBdr>
              <w:tabs>
                <w:tab w:val="num" w:pos="720"/>
              </w:tabs>
              <w:spacing w:line="252" w:lineRule="auto"/>
              <w:ind w:left="0"/>
              <w:rPr>
                <w:bCs/>
                <w:sz w:val="16"/>
                <w:szCs w:val="16"/>
              </w:rPr>
            </w:pPr>
            <w:r w:rsidRPr="009B296D">
              <w:rPr>
                <w:bCs/>
                <w:sz w:val="16"/>
                <w:szCs w:val="16"/>
              </w:rPr>
              <w:t>LSTM (Stacked)</w:t>
            </w:r>
          </w:p>
        </w:tc>
        <w:tc>
          <w:tcPr>
            <w:tcW w:w="1326" w:type="dxa"/>
            <w:tcBorders>
              <w:top w:val="single" w:sz="4" w:space="0" w:color="auto"/>
              <w:left w:val="single" w:sz="4" w:space="0" w:color="auto"/>
              <w:bottom w:val="single" w:sz="4" w:space="0" w:color="auto"/>
              <w:right w:val="single" w:sz="4" w:space="0" w:color="auto"/>
            </w:tcBorders>
            <w:hideMark/>
          </w:tcPr>
          <w:p w14:paraId="6E311881" w14:textId="048FB1A7" w:rsidR="009B296D" w:rsidRPr="00B74A49" w:rsidRDefault="009B296D" w:rsidP="009B296D">
            <w:pPr>
              <w:pStyle w:val="ListParagraph"/>
              <w:widowControl w:val="0"/>
              <w:pBdr>
                <w:top w:val="nil"/>
                <w:left w:val="nil"/>
                <w:bottom w:val="nil"/>
                <w:right w:val="nil"/>
                <w:between w:val="nil"/>
              </w:pBdr>
              <w:tabs>
                <w:tab w:val="num" w:pos="720"/>
              </w:tabs>
              <w:spacing w:line="252" w:lineRule="auto"/>
              <w:ind w:left="0"/>
              <w:jc w:val="both"/>
              <w:rPr>
                <w:bCs/>
                <w:sz w:val="16"/>
                <w:szCs w:val="16"/>
              </w:rPr>
            </w:pPr>
            <w:r w:rsidRPr="009B296D">
              <w:rPr>
                <w:bCs/>
                <w:sz w:val="16"/>
                <w:szCs w:val="16"/>
              </w:rPr>
              <w:t>Dropout</w:t>
            </w:r>
          </w:p>
        </w:tc>
        <w:tc>
          <w:tcPr>
            <w:tcW w:w="1094" w:type="dxa"/>
            <w:tcBorders>
              <w:top w:val="single" w:sz="4" w:space="0" w:color="auto"/>
              <w:left w:val="single" w:sz="4" w:space="0" w:color="auto"/>
              <w:bottom w:val="single" w:sz="4" w:space="0" w:color="auto"/>
              <w:right w:val="single" w:sz="4" w:space="0" w:color="auto"/>
            </w:tcBorders>
            <w:hideMark/>
          </w:tcPr>
          <w:p w14:paraId="6C85F0AA" w14:textId="2828C129" w:rsidR="009B296D" w:rsidRPr="00B74A49" w:rsidRDefault="009B296D" w:rsidP="009B296D">
            <w:pPr>
              <w:pStyle w:val="ListParagraph"/>
              <w:widowControl w:val="0"/>
              <w:pBdr>
                <w:top w:val="nil"/>
                <w:left w:val="nil"/>
                <w:bottom w:val="nil"/>
                <w:right w:val="nil"/>
                <w:between w:val="nil"/>
              </w:pBdr>
              <w:tabs>
                <w:tab w:val="num" w:pos="720"/>
              </w:tabs>
              <w:spacing w:line="252" w:lineRule="auto"/>
              <w:ind w:left="0"/>
              <w:jc w:val="both"/>
              <w:rPr>
                <w:bCs/>
                <w:sz w:val="16"/>
                <w:szCs w:val="16"/>
              </w:rPr>
            </w:pPr>
            <w:r w:rsidRPr="009B296D">
              <w:rPr>
                <w:bCs/>
                <w:sz w:val="16"/>
                <w:szCs w:val="16"/>
              </w:rPr>
              <w:t>0.8883</w:t>
            </w:r>
          </w:p>
        </w:tc>
        <w:tc>
          <w:tcPr>
            <w:tcW w:w="1170" w:type="dxa"/>
            <w:tcBorders>
              <w:top w:val="single" w:sz="4" w:space="0" w:color="auto"/>
              <w:left w:val="single" w:sz="4" w:space="0" w:color="auto"/>
              <w:bottom w:val="single" w:sz="4" w:space="0" w:color="auto"/>
              <w:right w:val="single" w:sz="4" w:space="0" w:color="auto"/>
            </w:tcBorders>
            <w:hideMark/>
          </w:tcPr>
          <w:p w14:paraId="696EA7DC" w14:textId="16403511" w:rsidR="009B296D" w:rsidRPr="00B74A49" w:rsidRDefault="009B296D" w:rsidP="009B296D">
            <w:pPr>
              <w:pStyle w:val="ListParagraph"/>
              <w:widowControl w:val="0"/>
              <w:pBdr>
                <w:top w:val="nil"/>
                <w:left w:val="nil"/>
                <w:bottom w:val="nil"/>
                <w:right w:val="nil"/>
                <w:between w:val="nil"/>
              </w:pBdr>
              <w:tabs>
                <w:tab w:val="num" w:pos="720"/>
              </w:tabs>
              <w:spacing w:line="252" w:lineRule="auto"/>
              <w:ind w:left="0"/>
              <w:jc w:val="both"/>
              <w:rPr>
                <w:bCs/>
                <w:sz w:val="16"/>
                <w:szCs w:val="16"/>
              </w:rPr>
            </w:pPr>
            <w:r w:rsidRPr="009B296D">
              <w:rPr>
                <w:bCs/>
                <w:sz w:val="16"/>
                <w:szCs w:val="16"/>
              </w:rPr>
              <w:t>0.7187</w:t>
            </w:r>
          </w:p>
        </w:tc>
      </w:tr>
      <w:tr w:rsidR="009B296D" w:rsidRPr="00B74A49" w14:paraId="1675EA48" w14:textId="77777777" w:rsidTr="00CE4884">
        <w:trPr>
          <w:jc w:val="center"/>
        </w:trPr>
        <w:tc>
          <w:tcPr>
            <w:tcW w:w="1355" w:type="dxa"/>
            <w:tcBorders>
              <w:top w:val="single" w:sz="4" w:space="0" w:color="auto"/>
              <w:left w:val="single" w:sz="4" w:space="0" w:color="auto"/>
              <w:bottom w:val="single" w:sz="4" w:space="0" w:color="auto"/>
              <w:right w:val="single" w:sz="4" w:space="0" w:color="auto"/>
            </w:tcBorders>
            <w:hideMark/>
          </w:tcPr>
          <w:p w14:paraId="09CE619F" w14:textId="16B7894D" w:rsidR="009B296D" w:rsidRPr="00B74A49" w:rsidRDefault="009B296D" w:rsidP="009B296D">
            <w:pPr>
              <w:pStyle w:val="ListParagraph"/>
              <w:widowControl w:val="0"/>
              <w:pBdr>
                <w:top w:val="nil"/>
                <w:left w:val="nil"/>
                <w:bottom w:val="nil"/>
                <w:right w:val="nil"/>
                <w:between w:val="nil"/>
              </w:pBdr>
              <w:tabs>
                <w:tab w:val="num" w:pos="720"/>
              </w:tabs>
              <w:spacing w:line="252" w:lineRule="auto"/>
              <w:ind w:left="0"/>
              <w:rPr>
                <w:bCs/>
                <w:sz w:val="16"/>
                <w:szCs w:val="16"/>
              </w:rPr>
            </w:pPr>
            <w:r w:rsidRPr="009B296D">
              <w:rPr>
                <w:bCs/>
                <w:sz w:val="16"/>
                <w:szCs w:val="16"/>
              </w:rPr>
              <w:t>BiLSTM (Weighted)</w:t>
            </w:r>
          </w:p>
        </w:tc>
        <w:tc>
          <w:tcPr>
            <w:tcW w:w="1326" w:type="dxa"/>
            <w:tcBorders>
              <w:top w:val="single" w:sz="4" w:space="0" w:color="auto"/>
              <w:left w:val="single" w:sz="4" w:space="0" w:color="auto"/>
              <w:bottom w:val="single" w:sz="4" w:space="0" w:color="auto"/>
              <w:right w:val="single" w:sz="4" w:space="0" w:color="auto"/>
            </w:tcBorders>
            <w:hideMark/>
          </w:tcPr>
          <w:p w14:paraId="54457BBC" w14:textId="4BA83F30" w:rsidR="009B296D" w:rsidRPr="00B74A49" w:rsidRDefault="009B296D" w:rsidP="009B296D">
            <w:pPr>
              <w:pStyle w:val="ListParagraph"/>
              <w:widowControl w:val="0"/>
              <w:pBdr>
                <w:top w:val="nil"/>
                <w:left w:val="nil"/>
                <w:bottom w:val="nil"/>
                <w:right w:val="nil"/>
                <w:between w:val="nil"/>
              </w:pBdr>
              <w:tabs>
                <w:tab w:val="num" w:pos="720"/>
              </w:tabs>
              <w:spacing w:line="252" w:lineRule="auto"/>
              <w:ind w:left="0"/>
              <w:jc w:val="both"/>
              <w:rPr>
                <w:bCs/>
                <w:sz w:val="16"/>
                <w:szCs w:val="16"/>
              </w:rPr>
            </w:pPr>
            <w:r w:rsidRPr="009B296D">
              <w:rPr>
                <w:bCs/>
                <w:sz w:val="16"/>
                <w:szCs w:val="16"/>
              </w:rPr>
              <w:t>Class weighting, dropout</w:t>
            </w:r>
          </w:p>
        </w:tc>
        <w:tc>
          <w:tcPr>
            <w:tcW w:w="1094" w:type="dxa"/>
            <w:tcBorders>
              <w:top w:val="single" w:sz="4" w:space="0" w:color="auto"/>
              <w:left w:val="single" w:sz="4" w:space="0" w:color="auto"/>
              <w:bottom w:val="single" w:sz="4" w:space="0" w:color="auto"/>
              <w:right w:val="single" w:sz="4" w:space="0" w:color="auto"/>
            </w:tcBorders>
            <w:hideMark/>
          </w:tcPr>
          <w:p w14:paraId="08A8BFDB" w14:textId="5F28F983" w:rsidR="009B296D" w:rsidRPr="00B74A49" w:rsidRDefault="009B296D" w:rsidP="009B296D">
            <w:pPr>
              <w:pStyle w:val="ListParagraph"/>
              <w:widowControl w:val="0"/>
              <w:pBdr>
                <w:top w:val="nil"/>
                <w:left w:val="nil"/>
                <w:bottom w:val="nil"/>
                <w:right w:val="nil"/>
                <w:between w:val="nil"/>
              </w:pBdr>
              <w:tabs>
                <w:tab w:val="num" w:pos="720"/>
              </w:tabs>
              <w:spacing w:line="252" w:lineRule="auto"/>
              <w:ind w:left="0"/>
              <w:jc w:val="both"/>
              <w:rPr>
                <w:bCs/>
                <w:sz w:val="16"/>
                <w:szCs w:val="16"/>
              </w:rPr>
            </w:pPr>
            <w:r w:rsidRPr="009B296D">
              <w:rPr>
                <w:bCs/>
                <w:sz w:val="16"/>
                <w:szCs w:val="16"/>
              </w:rPr>
              <w:t>0.8849</w:t>
            </w:r>
          </w:p>
        </w:tc>
        <w:tc>
          <w:tcPr>
            <w:tcW w:w="1170" w:type="dxa"/>
            <w:tcBorders>
              <w:top w:val="single" w:sz="4" w:space="0" w:color="auto"/>
              <w:left w:val="single" w:sz="4" w:space="0" w:color="auto"/>
              <w:bottom w:val="single" w:sz="4" w:space="0" w:color="auto"/>
              <w:right w:val="single" w:sz="4" w:space="0" w:color="auto"/>
            </w:tcBorders>
            <w:hideMark/>
          </w:tcPr>
          <w:p w14:paraId="4CD4DEE5" w14:textId="1EED48D3" w:rsidR="009B296D" w:rsidRPr="00B74A49" w:rsidRDefault="009B296D" w:rsidP="009B296D">
            <w:pPr>
              <w:pStyle w:val="ListParagraph"/>
              <w:widowControl w:val="0"/>
              <w:pBdr>
                <w:top w:val="nil"/>
                <w:left w:val="nil"/>
                <w:bottom w:val="nil"/>
                <w:right w:val="nil"/>
                <w:between w:val="nil"/>
              </w:pBdr>
              <w:tabs>
                <w:tab w:val="num" w:pos="720"/>
              </w:tabs>
              <w:spacing w:line="252" w:lineRule="auto"/>
              <w:ind w:left="0"/>
              <w:jc w:val="both"/>
              <w:rPr>
                <w:bCs/>
                <w:sz w:val="16"/>
                <w:szCs w:val="16"/>
              </w:rPr>
            </w:pPr>
            <w:r w:rsidRPr="009B296D">
              <w:rPr>
                <w:bCs/>
                <w:sz w:val="16"/>
                <w:szCs w:val="16"/>
              </w:rPr>
              <w:t>0.7195</w:t>
            </w:r>
          </w:p>
        </w:tc>
      </w:tr>
      <w:tr w:rsidR="009B296D" w:rsidRPr="00B74A49" w14:paraId="053C8713" w14:textId="77777777" w:rsidTr="00CE4884">
        <w:trPr>
          <w:jc w:val="center"/>
        </w:trPr>
        <w:tc>
          <w:tcPr>
            <w:tcW w:w="1355" w:type="dxa"/>
            <w:tcBorders>
              <w:top w:val="single" w:sz="4" w:space="0" w:color="auto"/>
              <w:left w:val="single" w:sz="4" w:space="0" w:color="auto"/>
              <w:bottom w:val="single" w:sz="4" w:space="0" w:color="auto"/>
              <w:right w:val="single" w:sz="4" w:space="0" w:color="auto"/>
            </w:tcBorders>
            <w:hideMark/>
          </w:tcPr>
          <w:p w14:paraId="44A9930A" w14:textId="1C2805B3" w:rsidR="009B296D" w:rsidRPr="00B74A49" w:rsidRDefault="009B296D" w:rsidP="009B296D">
            <w:pPr>
              <w:pStyle w:val="ListParagraph"/>
              <w:widowControl w:val="0"/>
              <w:pBdr>
                <w:top w:val="nil"/>
                <w:left w:val="nil"/>
                <w:bottom w:val="nil"/>
                <w:right w:val="nil"/>
                <w:between w:val="nil"/>
              </w:pBdr>
              <w:tabs>
                <w:tab w:val="num" w:pos="720"/>
              </w:tabs>
              <w:spacing w:line="252" w:lineRule="auto"/>
              <w:ind w:left="0"/>
              <w:rPr>
                <w:bCs/>
                <w:sz w:val="16"/>
                <w:szCs w:val="16"/>
              </w:rPr>
            </w:pPr>
            <w:r w:rsidRPr="009B296D">
              <w:rPr>
                <w:bCs/>
                <w:sz w:val="16"/>
                <w:szCs w:val="16"/>
              </w:rPr>
              <w:t>FastViT</w:t>
            </w:r>
          </w:p>
        </w:tc>
        <w:tc>
          <w:tcPr>
            <w:tcW w:w="1326" w:type="dxa"/>
            <w:tcBorders>
              <w:top w:val="single" w:sz="4" w:space="0" w:color="auto"/>
              <w:left w:val="single" w:sz="4" w:space="0" w:color="auto"/>
              <w:bottom w:val="single" w:sz="4" w:space="0" w:color="auto"/>
              <w:right w:val="single" w:sz="4" w:space="0" w:color="auto"/>
            </w:tcBorders>
            <w:hideMark/>
          </w:tcPr>
          <w:p w14:paraId="573F7EC0" w14:textId="0CEDE551" w:rsidR="009B296D" w:rsidRPr="00B74A49" w:rsidRDefault="009B296D" w:rsidP="009B296D">
            <w:pPr>
              <w:pStyle w:val="ListParagraph"/>
              <w:widowControl w:val="0"/>
              <w:pBdr>
                <w:top w:val="nil"/>
                <w:left w:val="nil"/>
                <w:bottom w:val="nil"/>
                <w:right w:val="nil"/>
                <w:between w:val="nil"/>
              </w:pBdr>
              <w:tabs>
                <w:tab w:val="num" w:pos="720"/>
              </w:tabs>
              <w:spacing w:line="252" w:lineRule="auto"/>
              <w:ind w:left="0"/>
              <w:jc w:val="both"/>
              <w:rPr>
                <w:bCs/>
                <w:sz w:val="16"/>
                <w:szCs w:val="16"/>
              </w:rPr>
            </w:pPr>
            <w:r w:rsidRPr="009B296D">
              <w:rPr>
                <w:bCs/>
                <w:sz w:val="16"/>
                <w:szCs w:val="16"/>
              </w:rPr>
              <w:t>Attention, efficient blocks</w:t>
            </w:r>
          </w:p>
        </w:tc>
        <w:tc>
          <w:tcPr>
            <w:tcW w:w="1094" w:type="dxa"/>
            <w:tcBorders>
              <w:top w:val="single" w:sz="4" w:space="0" w:color="auto"/>
              <w:left w:val="single" w:sz="4" w:space="0" w:color="auto"/>
              <w:bottom w:val="single" w:sz="4" w:space="0" w:color="auto"/>
              <w:right w:val="single" w:sz="4" w:space="0" w:color="auto"/>
            </w:tcBorders>
            <w:hideMark/>
          </w:tcPr>
          <w:p w14:paraId="39EE6E48" w14:textId="0885429B" w:rsidR="009B296D" w:rsidRPr="00B74A49" w:rsidRDefault="009B296D" w:rsidP="009B296D">
            <w:pPr>
              <w:pStyle w:val="ListParagraph"/>
              <w:widowControl w:val="0"/>
              <w:pBdr>
                <w:top w:val="nil"/>
                <w:left w:val="nil"/>
                <w:bottom w:val="nil"/>
                <w:right w:val="nil"/>
                <w:between w:val="nil"/>
              </w:pBdr>
              <w:tabs>
                <w:tab w:val="num" w:pos="720"/>
              </w:tabs>
              <w:spacing w:line="252" w:lineRule="auto"/>
              <w:ind w:left="0"/>
              <w:jc w:val="both"/>
              <w:rPr>
                <w:bCs/>
                <w:sz w:val="16"/>
                <w:szCs w:val="16"/>
              </w:rPr>
            </w:pPr>
            <w:r w:rsidRPr="009B296D">
              <w:rPr>
                <w:bCs/>
                <w:sz w:val="16"/>
                <w:szCs w:val="16"/>
              </w:rPr>
              <w:t>0.8816</w:t>
            </w:r>
          </w:p>
        </w:tc>
        <w:tc>
          <w:tcPr>
            <w:tcW w:w="1170" w:type="dxa"/>
            <w:tcBorders>
              <w:top w:val="single" w:sz="4" w:space="0" w:color="auto"/>
              <w:left w:val="single" w:sz="4" w:space="0" w:color="auto"/>
              <w:bottom w:val="single" w:sz="4" w:space="0" w:color="auto"/>
              <w:right w:val="single" w:sz="4" w:space="0" w:color="auto"/>
            </w:tcBorders>
            <w:hideMark/>
          </w:tcPr>
          <w:p w14:paraId="0B099487" w14:textId="3D5CCF32" w:rsidR="009B296D" w:rsidRPr="00B74A49" w:rsidRDefault="009B296D" w:rsidP="009B296D">
            <w:pPr>
              <w:pStyle w:val="ListParagraph"/>
              <w:widowControl w:val="0"/>
              <w:pBdr>
                <w:top w:val="nil"/>
                <w:left w:val="nil"/>
                <w:bottom w:val="nil"/>
                <w:right w:val="nil"/>
                <w:between w:val="nil"/>
              </w:pBdr>
              <w:tabs>
                <w:tab w:val="num" w:pos="720"/>
              </w:tabs>
              <w:spacing w:line="252" w:lineRule="auto"/>
              <w:ind w:left="0"/>
              <w:jc w:val="both"/>
              <w:rPr>
                <w:bCs/>
                <w:sz w:val="16"/>
                <w:szCs w:val="16"/>
              </w:rPr>
            </w:pPr>
            <w:r w:rsidRPr="009B296D">
              <w:rPr>
                <w:bCs/>
                <w:sz w:val="16"/>
                <w:szCs w:val="16"/>
              </w:rPr>
              <w:t>0.7062</w:t>
            </w:r>
          </w:p>
        </w:tc>
      </w:tr>
      <w:tr w:rsidR="009B296D" w:rsidRPr="00B74A49" w14:paraId="7D074E38" w14:textId="77777777" w:rsidTr="00CE4884">
        <w:trPr>
          <w:jc w:val="center"/>
        </w:trPr>
        <w:tc>
          <w:tcPr>
            <w:tcW w:w="1355" w:type="dxa"/>
            <w:tcBorders>
              <w:top w:val="single" w:sz="4" w:space="0" w:color="auto"/>
              <w:left w:val="single" w:sz="4" w:space="0" w:color="auto"/>
              <w:bottom w:val="single" w:sz="4" w:space="0" w:color="auto"/>
              <w:right w:val="single" w:sz="4" w:space="0" w:color="auto"/>
            </w:tcBorders>
            <w:hideMark/>
          </w:tcPr>
          <w:p w14:paraId="7E1696C6" w14:textId="3834E4C5" w:rsidR="009B296D" w:rsidRPr="00B74A49" w:rsidRDefault="009B296D" w:rsidP="009B296D">
            <w:pPr>
              <w:pStyle w:val="ListParagraph"/>
              <w:widowControl w:val="0"/>
              <w:pBdr>
                <w:top w:val="nil"/>
                <w:left w:val="nil"/>
                <w:bottom w:val="nil"/>
                <w:right w:val="nil"/>
                <w:between w:val="nil"/>
              </w:pBdr>
              <w:tabs>
                <w:tab w:val="num" w:pos="720"/>
              </w:tabs>
              <w:spacing w:line="252" w:lineRule="auto"/>
              <w:ind w:left="0"/>
              <w:rPr>
                <w:bCs/>
                <w:sz w:val="16"/>
                <w:szCs w:val="16"/>
              </w:rPr>
            </w:pPr>
            <w:r w:rsidRPr="009B296D">
              <w:rPr>
                <w:bCs/>
                <w:sz w:val="16"/>
                <w:szCs w:val="16"/>
              </w:rPr>
              <w:t>Vanilla Transformer</w:t>
            </w:r>
          </w:p>
        </w:tc>
        <w:tc>
          <w:tcPr>
            <w:tcW w:w="1326" w:type="dxa"/>
            <w:tcBorders>
              <w:top w:val="single" w:sz="4" w:space="0" w:color="auto"/>
              <w:left w:val="single" w:sz="4" w:space="0" w:color="auto"/>
              <w:bottom w:val="single" w:sz="4" w:space="0" w:color="auto"/>
              <w:right w:val="single" w:sz="4" w:space="0" w:color="auto"/>
            </w:tcBorders>
            <w:hideMark/>
          </w:tcPr>
          <w:p w14:paraId="677FB60E" w14:textId="488AC6CE" w:rsidR="009B296D" w:rsidRPr="00B74A49" w:rsidRDefault="009B296D" w:rsidP="009B296D">
            <w:pPr>
              <w:pStyle w:val="ListParagraph"/>
              <w:widowControl w:val="0"/>
              <w:pBdr>
                <w:top w:val="nil"/>
                <w:left w:val="nil"/>
                <w:bottom w:val="nil"/>
                <w:right w:val="nil"/>
                <w:between w:val="nil"/>
              </w:pBdr>
              <w:tabs>
                <w:tab w:val="num" w:pos="720"/>
              </w:tabs>
              <w:spacing w:line="252" w:lineRule="auto"/>
              <w:ind w:left="0"/>
              <w:jc w:val="both"/>
              <w:rPr>
                <w:bCs/>
                <w:sz w:val="16"/>
                <w:szCs w:val="16"/>
              </w:rPr>
            </w:pPr>
            <w:r w:rsidRPr="009B296D">
              <w:rPr>
                <w:bCs/>
                <w:sz w:val="16"/>
                <w:szCs w:val="16"/>
              </w:rPr>
              <w:t>Multi-head attention, dropout</w:t>
            </w:r>
          </w:p>
        </w:tc>
        <w:tc>
          <w:tcPr>
            <w:tcW w:w="1094" w:type="dxa"/>
            <w:tcBorders>
              <w:top w:val="single" w:sz="4" w:space="0" w:color="auto"/>
              <w:left w:val="single" w:sz="4" w:space="0" w:color="auto"/>
              <w:bottom w:val="single" w:sz="4" w:space="0" w:color="auto"/>
              <w:right w:val="single" w:sz="4" w:space="0" w:color="auto"/>
            </w:tcBorders>
            <w:hideMark/>
          </w:tcPr>
          <w:p w14:paraId="2978369E" w14:textId="1FD75821" w:rsidR="009B296D" w:rsidRPr="00B74A49" w:rsidRDefault="009B296D" w:rsidP="009B296D">
            <w:pPr>
              <w:pStyle w:val="ListParagraph"/>
              <w:widowControl w:val="0"/>
              <w:pBdr>
                <w:top w:val="nil"/>
                <w:left w:val="nil"/>
                <w:bottom w:val="nil"/>
                <w:right w:val="nil"/>
                <w:between w:val="nil"/>
              </w:pBdr>
              <w:tabs>
                <w:tab w:val="num" w:pos="720"/>
              </w:tabs>
              <w:spacing w:line="252" w:lineRule="auto"/>
              <w:ind w:left="0"/>
              <w:jc w:val="both"/>
              <w:rPr>
                <w:bCs/>
                <w:sz w:val="16"/>
                <w:szCs w:val="16"/>
              </w:rPr>
            </w:pPr>
            <w:r w:rsidRPr="009B296D">
              <w:rPr>
                <w:bCs/>
                <w:sz w:val="16"/>
                <w:szCs w:val="16"/>
              </w:rPr>
              <w:t>0.8951</w:t>
            </w:r>
          </w:p>
        </w:tc>
        <w:tc>
          <w:tcPr>
            <w:tcW w:w="1170" w:type="dxa"/>
            <w:tcBorders>
              <w:top w:val="single" w:sz="4" w:space="0" w:color="auto"/>
              <w:left w:val="single" w:sz="4" w:space="0" w:color="auto"/>
              <w:bottom w:val="single" w:sz="4" w:space="0" w:color="auto"/>
              <w:right w:val="single" w:sz="4" w:space="0" w:color="auto"/>
            </w:tcBorders>
            <w:hideMark/>
          </w:tcPr>
          <w:p w14:paraId="03D404B9" w14:textId="17FF1063" w:rsidR="009B296D" w:rsidRPr="00B74A49" w:rsidRDefault="009B296D" w:rsidP="009B296D">
            <w:pPr>
              <w:pStyle w:val="ListParagraph"/>
              <w:widowControl w:val="0"/>
              <w:pBdr>
                <w:top w:val="nil"/>
                <w:left w:val="nil"/>
                <w:bottom w:val="nil"/>
                <w:right w:val="nil"/>
                <w:between w:val="nil"/>
              </w:pBdr>
              <w:tabs>
                <w:tab w:val="num" w:pos="720"/>
              </w:tabs>
              <w:spacing w:line="252" w:lineRule="auto"/>
              <w:ind w:left="0"/>
              <w:jc w:val="both"/>
              <w:rPr>
                <w:bCs/>
                <w:sz w:val="16"/>
                <w:szCs w:val="16"/>
              </w:rPr>
            </w:pPr>
            <w:r w:rsidRPr="009B296D">
              <w:rPr>
                <w:bCs/>
                <w:sz w:val="16"/>
                <w:szCs w:val="16"/>
              </w:rPr>
              <w:t>0.7367</w:t>
            </w:r>
          </w:p>
        </w:tc>
      </w:tr>
      <w:tr w:rsidR="009B296D" w:rsidRPr="00B74A49" w14:paraId="180A1832" w14:textId="77777777" w:rsidTr="00CE4884">
        <w:trPr>
          <w:jc w:val="center"/>
        </w:trPr>
        <w:tc>
          <w:tcPr>
            <w:tcW w:w="1355" w:type="dxa"/>
            <w:tcBorders>
              <w:top w:val="single" w:sz="4" w:space="0" w:color="auto"/>
              <w:left w:val="single" w:sz="4" w:space="0" w:color="auto"/>
              <w:bottom w:val="single" w:sz="4" w:space="0" w:color="auto"/>
              <w:right w:val="single" w:sz="4" w:space="0" w:color="auto"/>
            </w:tcBorders>
            <w:hideMark/>
          </w:tcPr>
          <w:p w14:paraId="1C50A5DE" w14:textId="0B95E40E" w:rsidR="009B296D" w:rsidRPr="00B74A49" w:rsidRDefault="009B296D" w:rsidP="009B296D">
            <w:pPr>
              <w:pStyle w:val="ListParagraph"/>
              <w:widowControl w:val="0"/>
              <w:pBdr>
                <w:top w:val="nil"/>
                <w:left w:val="nil"/>
                <w:bottom w:val="nil"/>
                <w:right w:val="nil"/>
                <w:between w:val="nil"/>
              </w:pBdr>
              <w:tabs>
                <w:tab w:val="num" w:pos="720"/>
              </w:tabs>
              <w:spacing w:line="252" w:lineRule="auto"/>
              <w:ind w:left="0"/>
              <w:rPr>
                <w:bCs/>
                <w:sz w:val="16"/>
                <w:szCs w:val="16"/>
              </w:rPr>
            </w:pPr>
            <w:r w:rsidRPr="009B296D">
              <w:rPr>
                <w:bCs/>
                <w:sz w:val="16"/>
                <w:szCs w:val="16"/>
              </w:rPr>
              <w:t>Transformer (Weighted)</w:t>
            </w:r>
          </w:p>
        </w:tc>
        <w:tc>
          <w:tcPr>
            <w:tcW w:w="1326" w:type="dxa"/>
            <w:tcBorders>
              <w:top w:val="single" w:sz="4" w:space="0" w:color="auto"/>
              <w:left w:val="single" w:sz="4" w:space="0" w:color="auto"/>
              <w:bottom w:val="single" w:sz="4" w:space="0" w:color="auto"/>
              <w:right w:val="single" w:sz="4" w:space="0" w:color="auto"/>
            </w:tcBorders>
            <w:hideMark/>
          </w:tcPr>
          <w:p w14:paraId="317D16D8" w14:textId="17E9CA23" w:rsidR="009B296D" w:rsidRPr="00B74A49" w:rsidRDefault="009B296D" w:rsidP="009B296D">
            <w:pPr>
              <w:pStyle w:val="ListParagraph"/>
              <w:widowControl w:val="0"/>
              <w:pBdr>
                <w:top w:val="nil"/>
                <w:left w:val="nil"/>
                <w:bottom w:val="nil"/>
                <w:right w:val="nil"/>
                <w:between w:val="nil"/>
              </w:pBdr>
              <w:tabs>
                <w:tab w:val="num" w:pos="720"/>
              </w:tabs>
              <w:spacing w:line="252" w:lineRule="auto"/>
              <w:ind w:left="0"/>
              <w:jc w:val="both"/>
              <w:rPr>
                <w:bCs/>
                <w:sz w:val="16"/>
                <w:szCs w:val="16"/>
              </w:rPr>
            </w:pPr>
            <w:r w:rsidRPr="009B296D">
              <w:rPr>
                <w:bCs/>
                <w:sz w:val="16"/>
                <w:szCs w:val="16"/>
              </w:rPr>
              <w:t>Class weighting, stacked blocks</w:t>
            </w:r>
          </w:p>
        </w:tc>
        <w:tc>
          <w:tcPr>
            <w:tcW w:w="1094" w:type="dxa"/>
            <w:tcBorders>
              <w:top w:val="single" w:sz="4" w:space="0" w:color="auto"/>
              <w:left w:val="single" w:sz="4" w:space="0" w:color="auto"/>
              <w:bottom w:val="single" w:sz="4" w:space="0" w:color="auto"/>
              <w:right w:val="single" w:sz="4" w:space="0" w:color="auto"/>
            </w:tcBorders>
            <w:hideMark/>
          </w:tcPr>
          <w:p w14:paraId="26E23243" w14:textId="35A6D229" w:rsidR="009B296D" w:rsidRPr="00B74A49" w:rsidRDefault="009B296D" w:rsidP="009B296D">
            <w:pPr>
              <w:pStyle w:val="ListParagraph"/>
              <w:widowControl w:val="0"/>
              <w:pBdr>
                <w:top w:val="nil"/>
                <w:left w:val="nil"/>
                <w:bottom w:val="nil"/>
                <w:right w:val="nil"/>
                <w:between w:val="nil"/>
              </w:pBdr>
              <w:tabs>
                <w:tab w:val="num" w:pos="720"/>
              </w:tabs>
              <w:spacing w:line="252" w:lineRule="auto"/>
              <w:ind w:left="0"/>
              <w:jc w:val="both"/>
              <w:rPr>
                <w:bCs/>
                <w:sz w:val="16"/>
                <w:szCs w:val="16"/>
              </w:rPr>
            </w:pPr>
            <w:r w:rsidRPr="009B296D">
              <w:rPr>
                <w:bCs/>
                <w:sz w:val="16"/>
                <w:szCs w:val="16"/>
              </w:rPr>
              <w:t>0.8881</w:t>
            </w:r>
          </w:p>
        </w:tc>
        <w:tc>
          <w:tcPr>
            <w:tcW w:w="1170" w:type="dxa"/>
            <w:tcBorders>
              <w:top w:val="single" w:sz="4" w:space="0" w:color="auto"/>
              <w:left w:val="single" w:sz="4" w:space="0" w:color="auto"/>
              <w:bottom w:val="single" w:sz="4" w:space="0" w:color="auto"/>
              <w:right w:val="single" w:sz="4" w:space="0" w:color="auto"/>
            </w:tcBorders>
            <w:hideMark/>
          </w:tcPr>
          <w:p w14:paraId="4EAF0D5B" w14:textId="20C752E1" w:rsidR="009B296D" w:rsidRPr="00B74A49" w:rsidRDefault="009B296D" w:rsidP="009B296D">
            <w:pPr>
              <w:pStyle w:val="ListParagraph"/>
              <w:widowControl w:val="0"/>
              <w:pBdr>
                <w:top w:val="nil"/>
                <w:left w:val="nil"/>
                <w:bottom w:val="nil"/>
                <w:right w:val="nil"/>
                <w:between w:val="nil"/>
              </w:pBdr>
              <w:tabs>
                <w:tab w:val="num" w:pos="720"/>
              </w:tabs>
              <w:spacing w:line="252" w:lineRule="auto"/>
              <w:ind w:left="0"/>
              <w:jc w:val="both"/>
              <w:rPr>
                <w:bCs/>
                <w:sz w:val="16"/>
                <w:szCs w:val="16"/>
              </w:rPr>
            </w:pPr>
            <w:r w:rsidRPr="009B296D">
              <w:rPr>
                <w:bCs/>
                <w:sz w:val="16"/>
                <w:szCs w:val="16"/>
              </w:rPr>
              <w:t>0.7133</w:t>
            </w:r>
          </w:p>
        </w:tc>
      </w:tr>
      <w:tr w:rsidR="00724CD0" w:rsidRPr="00B74A49" w14:paraId="106444F8" w14:textId="77777777" w:rsidTr="00CE4884">
        <w:trPr>
          <w:jc w:val="center"/>
        </w:trPr>
        <w:tc>
          <w:tcPr>
            <w:tcW w:w="135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F8D7641" w14:textId="14F1F5A6" w:rsidR="00724CD0" w:rsidRPr="009B296D" w:rsidRDefault="00724CD0" w:rsidP="00724CD0">
            <w:pPr>
              <w:pStyle w:val="ListParagraph"/>
              <w:widowControl w:val="0"/>
              <w:pBdr>
                <w:top w:val="nil"/>
                <w:left w:val="nil"/>
                <w:bottom w:val="nil"/>
                <w:right w:val="nil"/>
                <w:between w:val="nil"/>
              </w:pBdr>
              <w:tabs>
                <w:tab w:val="num" w:pos="720"/>
              </w:tabs>
              <w:spacing w:line="252" w:lineRule="auto"/>
              <w:ind w:left="0"/>
              <w:jc w:val="both"/>
              <w:rPr>
                <w:bCs/>
                <w:sz w:val="16"/>
                <w:szCs w:val="16"/>
              </w:rPr>
            </w:pPr>
            <w:r w:rsidRPr="00724CD0">
              <w:rPr>
                <w:bCs/>
                <w:sz w:val="16"/>
                <w:szCs w:val="16"/>
                <w:lang w:val="en-GB"/>
              </w:rPr>
              <w:t>CNN–</w:t>
            </w:r>
            <w:proofErr w:type="spellStart"/>
            <w:r w:rsidRPr="00724CD0">
              <w:rPr>
                <w:bCs/>
                <w:sz w:val="16"/>
                <w:szCs w:val="16"/>
                <w:lang w:val="en-GB"/>
              </w:rPr>
              <w:t>LightGBM</w:t>
            </w:r>
            <w:proofErr w:type="spellEnd"/>
            <w:r w:rsidRPr="00724CD0">
              <w:rPr>
                <w:bCs/>
                <w:sz w:val="16"/>
                <w:szCs w:val="16"/>
                <w:lang w:val="en-GB"/>
              </w:rPr>
              <w:t xml:space="preserve"> Ensemble</w:t>
            </w:r>
          </w:p>
        </w:tc>
        <w:tc>
          <w:tcPr>
            <w:tcW w:w="132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0FE766E" w14:textId="520EC197" w:rsidR="00724CD0" w:rsidRPr="009B296D" w:rsidRDefault="00724CD0" w:rsidP="00724CD0">
            <w:pPr>
              <w:pStyle w:val="ListParagraph"/>
              <w:widowControl w:val="0"/>
              <w:pBdr>
                <w:top w:val="nil"/>
                <w:left w:val="nil"/>
                <w:bottom w:val="nil"/>
                <w:right w:val="nil"/>
                <w:between w:val="nil"/>
              </w:pBdr>
              <w:tabs>
                <w:tab w:val="num" w:pos="720"/>
              </w:tabs>
              <w:spacing w:line="252" w:lineRule="auto"/>
              <w:ind w:left="0"/>
              <w:jc w:val="both"/>
              <w:rPr>
                <w:bCs/>
                <w:sz w:val="16"/>
                <w:szCs w:val="16"/>
              </w:rPr>
            </w:pPr>
            <w:r w:rsidRPr="00724CD0">
              <w:rPr>
                <w:bCs/>
                <w:sz w:val="16"/>
                <w:szCs w:val="16"/>
                <w:lang w:val="en-GB"/>
              </w:rPr>
              <w:t>Hybrid (CNN + ML)</w:t>
            </w:r>
          </w:p>
        </w:tc>
        <w:tc>
          <w:tcPr>
            <w:tcW w:w="1094"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D121322" w14:textId="305A21E5" w:rsidR="00724CD0" w:rsidRPr="009B296D" w:rsidRDefault="00724CD0" w:rsidP="00724CD0">
            <w:pPr>
              <w:pStyle w:val="ListParagraph"/>
              <w:widowControl w:val="0"/>
              <w:pBdr>
                <w:top w:val="nil"/>
                <w:left w:val="nil"/>
                <w:bottom w:val="nil"/>
                <w:right w:val="nil"/>
                <w:between w:val="nil"/>
              </w:pBdr>
              <w:tabs>
                <w:tab w:val="num" w:pos="720"/>
              </w:tabs>
              <w:spacing w:line="252" w:lineRule="auto"/>
              <w:ind w:left="0"/>
              <w:jc w:val="both"/>
              <w:rPr>
                <w:bCs/>
                <w:sz w:val="16"/>
                <w:szCs w:val="16"/>
              </w:rPr>
            </w:pPr>
            <w:r w:rsidRPr="00724CD0">
              <w:rPr>
                <w:bCs/>
                <w:sz w:val="16"/>
                <w:szCs w:val="16"/>
              </w:rPr>
              <w:t>0.9051</w:t>
            </w:r>
          </w:p>
        </w:tc>
        <w:tc>
          <w:tcPr>
            <w:tcW w:w="11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974C987" w14:textId="0CD324D0" w:rsidR="00724CD0" w:rsidRPr="009B296D" w:rsidRDefault="00724CD0" w:rsidP="00724CD0">
            <w:pPr>
              <w:pStyle w:val="ListParagraph"/>
              <w:widowControl w:val="0"/>
              <w:pBdr>
                <w:top w:val="nil"/>
                <w:left w:val="nil"/>
                <w:bottom w:val="nil"/>
                <w:right w:val="nil"/>
                <w:between w:val="nil"/>
              </w:pBdr>
              <w:tabs>
                <w:tab w:val="num" w:pos="720"/>
              </w:tabs>
              <w:spacing w:line="252" w:lineRule="auto"/>
              <w:ind w:left="0"/>
              <w:jc w:val="both"/>
              <w:rPr>
                <w:bCs/>
                <w:sz w:val="16"/>
                <w:szCs w:val="16"/>
              </w:rPr>
            </w:pPr>
            <w:r w:rsidRPr="00724CD0">
              <w:rPr>
                <w:bCs/>
                <w:sz w:val="16"/>
                <w:szCs w:val="16"/>
              </w:rPr>
              <w:t>0.9051</w:t>
            </w:r>
          </w:p>
        </w:tc>
      </w:tr>
    </w:tbl>
    <w:p w14:paraId="37DE3832" w14:textId="77777777" w:rsidR="00B74A49" w:rsidRDefault="00B74A49" w:rsidP="00B74A49">
      <w:pPr>
        <w:widowControl w:val="0"/>
        <w:pBdr>
          <w:top w:val="nil"/>
          <w:left w:val="nil"/>
          <w:bottom w:val="nil"/>
          <w:right w:val="nil"/>
          <w:between w:val="nil"/>
        </w:pBdr>
        <w:spacing w:line="252" w:lineRule="auto"/>
        <w:jc w:val="both"/>
        <w:rPr>
          <w:bCs/>
        </w:rPr>
      </w:pPr>
    </w:p>
    <w:p w14:paraId="6C9D2812" w14:textId="5E268C53" w:rsidR="00B44D96" w:rsidRPr="00B44D96" w:rsidRDefault="00B44D96" w:rsidP="00B44D96">
      <w:pPr>
        <w:widowControl w:val="0"/>
        <w:pBdr>
          <w:top w:val="nil"/>
          <w:left w:val="nil"/>
          <w:bottom w:val="nil"/>
          <w:right w:val="nil"/>
          <w:between w:val="nil"/>
        </w:pBdr>
        <w:spacing w:line="252" w:lineRule="auto"/>
        <w:rPr>
          <w:bCs/>
        </w:rPr>
      </w:pPr>
      <w:r w:rsidRPr="00B44D96">
        <w:rPr>
          <w:bCs/>
        </w:rPr>
        <w:t xml:space="preserve">All deep learning models achieved </w:t>
      </w:r>
      <w:r w:rsidRPr="00211222">
        <w:rPr>
          <w:bCs/>
          <w:i/>
          <w:iCs/>
        </w:rPr>
        <w:t xml:space="preserve">~88–90% </w:t>
      </w:r>
      <w:r w:rsidRPr="00B44D96">
        <w:rPr>
          <w:bCs/>
        </w:rPr>
        <w:t xml:space="preserve">accuracy, with the Improved </w:t>
      </w:r>
      <w:r w:rsidRPr="00211222">
        <w:rPr>
          <w:b/>
        </w:rPr>
        <w:t>1D CNN</w:t>
      </w:r>
      <w:r w:rsidRPr="00B44D96">
        <w:rPr>
          <w:bCs/>
        </w:rPr>
        <w:t xml:space="preserve"> and </w:t>
      </w:r>
      <w:r w:rsidRPr="00211222">
        <w:rPr>
          <w:b/>
        </w:rPr>
        <w:t>Vanilla Transformer</w:t>
      </w:r>
      <w:r w:rsidRPr="00B44D96">
        <w:rPr>
          <w:bCs/>
        </w:rPr>
        <w:t xml:space="preserve"> performing best overall, both reaching nearly </w:t>
      </w:r>
      <w:r w:rsidRPr="00211222">
        <w:rPr>
          <w:bCs/>
          <w:i/>
          <w:iCs/>
        </w:rPr>
        <w:t>0.90 accuracy</w:t>
      </w:r>
      <w:r w:rsidRPr="00B44D96">
        <w:rPr>
          <w:bCs/>
        </w:rPr>
        <w:t xml:space="preserve"> and </w:t>
      </w:r>
      <w:r w:rsidRPr="00211222">
        <w:rPr>
          <w:bCs/>
          <w:i/>
          <w:iCs/>
        </w:rPr>
        <w:t>is &gt; 0.73 macro-F1</w:t>
      </w:r>
      <w:r w:rsidRPr="00B44D96">
        <w:rPr>
          <w:bCs/>
        </w:rPr>
        <w:t xml:space="preserve">. Sequential models such as </w:t>
      </w:r>
      <w:r w:rsidRPr="00211222">
        <w:rPr>
          <w:b/>
        </w:rPr>
        <w:t>GRU</w:t>
      </w:r>
      <w:r w:rsidRPr="00B44D96">
        <w:rPr>
          <w:bCs/>
        </w:rPr>
        <w:t xml:space="preserve">, </w:t>
      </w:r>
      <w:r w:rsidRPr="00211222">
        <w:rPr>
          <w:b/>
        </w:rPr>
        <w:t>LSTM</w:t>
      </w:r>
      <w:r w:rsidRPr="00B44D96">
        <w:rPr>
          <w:bCs/>
        </w:rPr>
        <w:t xml:space="preserve">, and </w:t>
      </w:r>
      <w:r w:rsidRPr="00211222">
        <w:rPr>
          <w:b/>
        </w:rPr>
        <w:t>BiLSTM</w:t>
      </w:r>
      <w:r w:rsidRPr="00B44D96">
        <w:rPr>
          <w:bCs/>
        </w:rPr>
        <w:t xml:space="preserve"> delivered competitive results (macro-F1 ~0.72), effectively capturing temporal dependencies but showing slightly weaker balance on rare classes compared to </w:t>
      </w:r>
      <w:r w:rsidRPr="00211222">
        <w:rPr>
          <w:b/>
        </w:rPr>
        <w:t>CNN</w:t>
      </w:r>
      <w:r w:rsidRPr="00B44D96">
        <w:rPr>
          <w:bCs/>
        </w:rPr>
        <w:t xml:space="preserve"> and </w:t>
      </w:r>
      <w:r w:rsidRPr="00211222">
        <w:rPr>
          <w:b/>
        </w:rPr>
        <w:t>Transformer</w:t>
      </w:r>
      <w:r w:rsidRPr="00B44D96">
        <w:rPr>
          <w:bCs/>
        </w:rPr>
        <w:t xml:space="preserve">. </w:t>
      </w:r>
      <w:r w:rsidRPr="00211222">
        <w:rPr>
          <w:b/>
        </w:rPr>
        <w:t>CNN</w:t>
      </w:r>
      <w:r w:rsidRPr="00B44D96">
        <w:rPr>
          <w:bCs/>
        </w:rPr>
        <w:t xml:space="preserve"> with focal loss traded a noticeable drop in accuracy (</w:t>
      </w:r>
      <w:r w:rsidRPr="00211222">
        <w:rPr>
          <w:bCs/>
          <w:i/>
          <w:iCs/>
        </w:rPr>
        <w:t>~0.87</w:t>
      </w:r>
      <w:r w:rsidRPr="00B44D96">
        <w:rPr>
          <w:bCs/>
        </w:rPr>
        <w:t xml:space="preserve">) for improved recall on minority attack types, while </w:t>
      </w:r>
      <w:r w:rsidRPr="00211222">
        <w:rPr>
          <w:b/>
        </w:rPr>
        <w:t>FastViT</w:t>
      </w:r>
      <w:r w:rsidRPr="00B44D96">
        <w:rPr>
          <w:bCs/>
        </w:rPr>
        <w:t xml:space="preserve"> offered efficiency and strong structured pattern recognition but underperformed relative to the best models.</w:t>
      </w:r>
    </w:p>
    <w:p w14:paraId="64172C21" w14:textId="77777777" w:rsidR="00B44D96" w:rsidRPr="00B44D96" w:rsidRDefault="00B44D96" w:rsidP="00B44D96">
      <w:pPr>
        <w:widowControl w:val="0"/>
        <w:pBdr>
          <w:top w:val="nil"/>
          <w:left w:val="nil"/>
          <w:bottom w:val="nil"/>
          <w:right w:val="nil"/>
          <w:between w:val="nil"/>
        </w:pBdr>
        <w:spacing w:line="252" w:lineRule="auto"/>
        <w:rPr>
          <w:bCs/>
        </w:rPr>
      </w:pPr>
    </w:p>
    <w:p w14:paraId="6F0E28D1" w14:textId="236CD31D" w:rsidR="001F7B99" w:rsidRPr="001A0D67" w:rsidRDefault="00B44D96" w:rsidP="001A0D67">
      <w:pPr>
        <w:widowControl w:val="0"/>
        <w:pBdr>
          <w:top w:val="nil"/>
          <w:left w:val="nil"/>
          <w:bottom w:val="nil"/>
          <w:right w:val="nil"/>
          <w:between w:val="nil"/>
        </w:pBdr>
        <w:spacing w:line="252" w:lineRule="auto"/>
        <w:jc w:val="both"/>
        <w:rPr>
          <w:bCs/>
        </w:rPr>
      </w:pPr>
      <w:r w:rsidRPr="00B44D96">
        <w:rPr>
          <w:bCs/>
        </w:rPr>
        <w:t xml:space="preserve">In addition, the </w:t>
      </w:r>
      <w:r w:rsidRPr="00211222">
        <w:rPr>
          <w:b/>
        </w:rPr>
        <w:t xml:space="preserve">CNN–LightGBM </w:t>
      </w:r>
      <w:r w:rsidRPr="00B44D96">
        <w:rPr>
          <w:bCs/>
        </w:rPr>
        <w:t xml:space="preserve">Ensemble combined CNN’s temporal learning with </w:t>
      </w:r>
      <w:r w:rsidRPr="00211222">
        <w:rPr>
          <w:b/>
        </w:rPr>
        <w:t>LightGBM</w:t>
      </w:r>
      <w:r w:rsidRPr="00B44D96">
        <w:rPr>
          <w:bCs/>
        </w:rPr>
        <w:t>’s feature-based decision power, averaging their probability outputs. This hybrid approach achieved the highest overall performance (</w:t>
      </w:r>
      <w:r w:rsidRPr="00211222">
        <w:rPr>
          <w:bCs/>
          <w:i/>
          <w:iCs/>
        </w:rPr>
        <w:t>Acc ~0.91, Macro-F1 ~0.76</w:t>
      </w:r>
      <w:r w:rsidRPr="00B44D96">
        <w:rPr>
          <w:bCs/>
        </w:rPr>
        <w:t>), showing that fusing deep and traditional learners can yield more robust classifiers for EVCS intrusion detection.</w:t>
      </w:r>
    </w:p>
    <w:p w14:paraId="4F1C26D4" w14:textId="2BF93938" w:rsidR="00732E46" w:rsidRPr="00F041D6" w:rsidRDefault="00DB3364" w:rsidP="00827FB8">
      <w:pPr>
        <w:pStyle w:val="Heading1"/>
      </w:pPr>
      <w:bookmarkStart w:id="41" w:name="_Toc209309698"/>
      <w:r w:rsidRPr="00F041D6">
        <w:t xml:space="preserve">V. </w:t>
      </w:r>
      <w:r w:rsidR="008F0906" w:rsidRPr="00F041D6">
        <w:t>Results and Analysis</w:t>
      </w:r>
      <w:bookmarkEnd w:id="41"/>
    </w:p>
    <w:p w14:paraId="060A7626" w14:textId="32C52F66" w:rsidR="00732E46" w:rsidRPr="00F041D6" w:rsidRDefault="00DB3364" w:rsidP="007E5119">
      <w:pPr>
        <w:pStyle w:val="Heading2"/>
        <w:numPr>
          <w:ilvl w:val="0"/>
          <w:numId w:val="0"/>
        </w:numPr>
        <w:spacing w:before="240"/>
      </w:pPr>
      <w:bookmarkStart w:id="42" w:name="_Toc209309699"/>
      <w:r w:rsidRPr="00F041D6">
        <w:t xml:space="preserve">A. </w:t>
      </w:r>
      <w:r w:rsidR="00DE105A" w:rsidRPr="00F041D6">
        <w:t>Overall Model Comparison</w:t>
      </w:r>
      <w:bookmarkEnd w:id="42"/>
    </w:p>
    <w:p w14:paraId="0B586C06" w14:textId="0815D86C" w:rsidR="00DC3A71" w:rsidRPr="003127BB" w:rsidRDefault="00864F85" w:rsidP="003127BB">
      <w:pPr>
        <w:widowControl w:val="0"/>
        <w:pBdr>
          <w:top w:val="nil"/>
          <w:left w:val="nil"/>
          <w:bottom w:val="nil"/>
          <w:right w:val="nil"/>
          <w:between w:val="nil"/>
        </w:pBdr>
        <w:spacing w:line="252" w:lineRule="auto"/>
        <w:ind w:firstLine="202"/>
        <w:rPr>
          <w:bCs/>
        </w:rPr>
      </w:pPr>
      <w:r w:rsidRPr="00864F85">
        <w:rPr>
          <w:bCs/>
        </w:rPr>
        <w:t>To benchmark performance, both classical machine learning and deep learning models were evaluated on the multiclass attack detection task. Table X summarizes their Accuracy, Macro-F1, and Weighted-F1 scores.</w:t>
      </w:r>
      <w:r>
        <w:rPr>
          <w:bCs/>
        </w:rPr>
        <w:t xml:space="preserve"> </w:t>
      </w:r>
      <w:r w:rsidRPr="00864F85">
        <w:rPr>
          <w:bCs/>
        </w:rPr>
        <w:t xml:space="preserve">Classical methods such as </w:t>
      </w:r>
      <w:r w:rsidRPr="00864F85">
        <w:rPr>
          <w:b/>
        </w:rPr>
        <w:t>Random Forest</w:t>
      </w:r>
      <w:r w:rsidRPr="00864F85">
        <w:rPr>
          <w:bCs/>
        </w:rPr>
        <w:t xml:space="preserve"> and </w:t>
      </w:r>
      <w:r w:rsidRPr="00864F85">
        <w:rPr>
          <w:b/>
        </w:rPr>
        <w:t>XGBoost</w:t>
      </w:r>
      <w:r w:rsidRPr="00864F85">
        <w:rPr>
          <w:bCs/>
        </w:rPr>
        <w:t xml:space="preserve"> provided strong baselines, reaching ~90% accuracy and Macro-F1 scores around 0.75–0.77. These ensemble models consistently handled class imbalance better than simpler baselines (e.g., </w:t>
      </w:r>
      <w:r w:rsidRPr="00864F85">
        <w:rPr>
          <w:b/>
        </w:rPr>
        <w:t>Logistic Regression</w:t>
      </w:r>
      <w:r w:rsidRPr="00864F85">
        <w:rPr>
          <w:bCs/>
        </w:rPr>
        <w:t xml:space="preserve">, </w:t>
      </w:r>
      <w:r w:rsidRPr="00864F85">
        <w:rPr>
          <w:b/>
        </w:rPr>
        <w:t>Decision Tree</w:t>
      </w:r>
      <w:r w:rsidRPr="00864F85">
        <w:rPr>
          <w:bCs/>
        </w:rPr>
        <w:t xml:space="preserve">, </w:t>
      </w:r>
      <w:r w:rsidRPr="00864F85">
        <w:rPr>
          <w:b/>
        </w:rPr>
        <w:t>KNN</w:t>
      </w:r>
      <w:r w:rsidRPr="00864F85">
        <w:rPr>
          <w:bCs/>
        </w:rPr>
        <w:t xml:space="preserve">, and </w:t>
      </w:r>
      <w:r w:rsidRPr="00864F85">
        <w:rPr>
          <w:b/>
        </w:rPr>
        <w:t>Naive Bayes</w:t>
      </w:r>
      <w:r w:rsidRPr="00864F85">
        <w:rPr>
          <w:bCs/>
        </w:rPr>
        <w:t>).</w:t>
      </w:r>
      <w:r>
        <w:rPr>
          <w:bCs/>
        </w:rPr>
        <w:t xml:space="preserve"> </w:t>
      </w:r>
      <w:r w:rsidRPr="00864F85">
        <w:rPr>
          <w:bCs/>
        </w:rPr>
        <w:t>Deep learning models achieved comparable performance, with accuracies ranging from 88–90% and Macro-F1 scores above 0.72 in most cases. While slightly behind the top boosting approaches in aggregate metrics, their ability to capture temporal dependencies in kernel events added unique value for sequential attacks.</w:t>
      </w:r>
      <w:r>
        <w:rPr>
          <w:bCs/>
        </w:rPr>
        <w:t xml:space="preserve"> </w:t>
      </w:r>
      <w:r w:rsidRPr="00864F85">
        <w:rPr>
          <w:bCs/>
        </w:rPr>
        <w:t xml:space="preserve">Notably, the </w:t>
      </w:r>
      <w:r w:rsidRPr="00864F85">
        <w:rPr>
          <w:b/>
        </w:rPr>
        <w:t>CNN–LightGBM</w:t>
      </w:r>
      <w:r w:rsidRPr="00864F85">
        <w:rPr>
          <w:bCs/>
        </w:rPr>
        <w:t xml:space="preserve"> hybrid achieved the best overall trade-off, combining CNN’s temporal feature extraction with </w:t>
      </w:r>
      <w:r w:rsidRPr="00864F85">
        <w:rPr>
          <w:b/>
        </w:rPr>
        <w:t>LightGBM</w:t>
      </w:r>
      <w:r w:rsidRPr="00864F85">
        <w:rPr>
          <w:bCs/>
        </w:rPr>
        <w:t>’s structured decision boundaries. This ensemble reached ~90.5% accuracy and a Macro-F1 of 0.76, confirming the benefit of fusing learned representations with feature-driven models.</w:t>
      </w:r>
    </w:p>
    <w:p w14:paraId="5FBCC162" w14:textId="4462D4CD" w:rsidR="005E44AE" w:rsidRPr="003127BB" w:rsidRDefault="003127BB" w:rsidP="003127BB">
      <w:pPr>
        <w:pStyle w:val="Heading2"/>
        <w:numPr>
          <w:ilvl w:val="0"/>
          <w:numId w:val="0"/>
        </w:numPr>
        <w:spacing w:before="240"/>
      </w:pPr>
      <w:bookmarkStart w:id="43" w:name="_Toc209309700"/>
      <w:r w:rsidRPr="003127BB">
        <w:t>B</w:t>
      </w:r>
      <w:r w:rsidR="005E44AE" w:rsidRPr="003127BB">
        <w:t xml:space="preserve"> Deep Learning Model Performance</w:t>
      </w:r>
      <w:bookmarkEnd w:id="43"/>
    </w:p>
    <w:p w14:paraId="101A65CD" w14:textId="40529B34" w:rsidR="00864F85" w:rsidRPr="00864F85" w:rsidRDefault="005C4905" w:rsidP="00864F85">
      <w:pPr>
        <w:widowControl w:val="0"/>
        <w:pBdr>
          <w:top w:val="nil"/>
          <w:left w:val="nil"/>
          <w:bottom w:val="nil"/>
          <w:right w:val="nil"/>
          <w:between w:val="nil"/>
        </w:pBdr>
        <w:spacing w:line="252" w:lineRule="auto"/>
        <w:ind w:firstLine="202"/>
        <w:rPr>
          <w:bCs/>
        </w:rPr>
      </w:pPr>
      <w:hyperlink w:anchor="_D._Model_Design" w:history="1">
        <w:r w:rsidR="00864F85" w:rsidRPr="005C4905">
          <w:rPr>
            <w:rStyle w:val="Hyperlink"/>
            <w:bCs/>
          </w:rPr>
          <w:t>Table 2</w:t>
        </w:r>
      </w:hyperlink>
      <w:r w:rsidR="00864F85" w:rsidRPr="00864F85">
        <w:rPr>
          <w:bCs/>
        </w:rPr>
        <w:t xml:space="preserve"> provides detailed results for the deep learning architecture tested.</w:t>
      </w:r>
      <w:r w:rsidR="00864F85">
        <w:rPr>
          <w:bCs/>
        </w:rPr>
        <w:t xml:space="preserve"> </w:t>
      </w:r>
      <w:r w:rsidR="00864F85" w:rsidRPr="00864F85">
        <w:rPr>
          <w:bCs/>
        </w:rPr>
        <w:t>CNN (Improved 1D) delivered the strongest deep model performance (Acc ≈ 89.5%, Macro-F1 ≈ 0.74), balancing stability and efficiency.</w:t>
      </w:r>
    </w:p>
    <w:p w14:paraId="66CD5756" w14:textId="77777777" w:rsidR="00864F85" w:rsidRPr="00864F85" w:rsidRDefault="00864F85" w:rsidP="00864F85">
      <w:pPr>
        <w:widowControl w:val="0"/>
        <w:pBdr>
          <w:top w:val="nil"/>
          <w:left w:val="nil"/>
          <w:bottom w:val="nil"/>
          <w:right w:val="nil"/>
          <w:between w:val="nil"/>
        </w:pBdr>
        <w:spacing w:line="252" w:lineRule="auto"/>
        <w:rPr>
          <w:bCs/>
        </w:rPr>
      </w:pPr>
      <w:r w:rsidRPr="00864F85">
        <w:rPr>
          <w:bCs/>
        </w:rPr>
        <w:t>GRU (Bidirectional) and BiLSTM captured sequential dependencies effectively (Macro-F1 ≈ 0.72), though they remained sensitive to minority classes.</w:t>
      </w:r>
    </w:p>
    <w:p w14:paraId="035B5C39" w14:textId="77777777" w:rsidR="00864F85" w:rsidRPr="00864F85" w:rsidRDefault="00864F85" w:rsidP="00864F85">
      <w:pPr>
        <w:widowControl w:val="0"/>
        <w:pBdr>
          <w:top w:val="nil"/>
          <w:left w:val="nil"/>
          <w:bottom w:val="nil"/>
          <w:right w:val="nil"/>
          <w:between w:val="nil"/>
        </w:pBdr>
        <w:spacing w:line="252" w:lineRule="auto"/>
        <w:rPr>
          <w:bCs/>
        </w:rPr>
      </w:pPr>
      <w:r w:rsidRPr="00864F85">
        <w:rPr>
          <w:bCs/>
        </w:rPr>
        <w:t>Transformers (Vanilla and Weighted) generalized well (Acc ≈ 89–90%, Macro-F1 ≈ 0.73–0.74), confirming the utility of attention even on short input windows.</w:t>
      </w:r>
    </w:p>
    <w:p w14:paraId="501CFBF9" w14:textId="77777777" w:rsidR="00864F85" w:rsidRPr="00864F85" w:rsidRDefault="00864F85" w:rsidP="00864F85">
      <w:pPr>
        <w:widowControl w:val="0"/>
        <w:pBdr>
          <w:top w:val="nil"/>
          <w:left w:val="nil"/>
          <w:bottom w:val="nil"/>
          <w:right w:val="nil"/>
          <w:between w:val="nil"/>
        </w:pBdr>
        <w:spacing w:line="252" w:lineRule="auto"/>
        <w:rPr>
          <w:bCs/>
        </w:rPr>
      </w:pPr>
      <w:r w:rsidRPr="00864F85">
        <w:rPr>
          <w:bCs/>
        </w:rPr>
        <w:t>CNN + Focal Loss sacrificed some accuracy (≈ 87%) but improved recall on underrepresented classes.</w:t>
      </w:r>
    </w:p>
    <w:p w14:paraId="6CAECCF1" w14:textId="4BFEA22A" w:rsidR="00864F85" w:rsidRPr="006F7EE5" w:rsidRDefault="00864F85" w:rsidP="004E44AC">
      <w:pPr>
        <w:widowControl w:val="0"/>
        <w:pBdr>
          <w:top w:val="nil"/>
          <w:left w:val="nil"/>
          <w:bottom w:val="nil"/>
          <w:right w:val="nil"/>
          <w:between w:val="nil"/>
        </w:pBdr>
        <w:spacing w:line="252" w:lineRule="auto"/>
        <w:jc w:val="both"/>
        <w:rPr>
          <w:bCs/>
        </w:rPr>
      </w:pPr>
      <w:r w:rsidRPr="00864F85">
        <w:rPr>
          <w:bCs/>
        </w:rPr>
        <w:t>FastViT offered efficient inference but slightly lower accuracy (≈ 88%, Macro-F1 ≈ 0.71).</w:t>
      </w:r>
    </w:p>
    <w:p w14:paraId="2922B571" w14:textId="644A95DB" w:rsidR="005E44AE" w:rsidRPr="006F7EE5" w:rsidRDefault="003127BB" w:rsidP="003127BB">
      <w:pPr>
        <w:pStyle w:val="Heading2"/>
        <w:numPr>
          <w:ilvl w:val="0"/>
          <w:numId w:val="0"/>
        </w:numPr>
        <w:spacing w:before="240"/>
        <w:rPr>
          <w:bCs/>
        </w:rPr>
      </w:pPr>
      <w:bookmarkStart w:id="44" w:name="_Toc209309701"/>
      <w:r w:rsidRPr="003127BB">
        <w:t>C</w:t>
      </w:r>
      <w:r w:rsidR="005E44AE" w:rsidRPr="003127BB">
        <w:t xml:space="preserve"> Per-Class Performance</w:t>
      </w:r>
      <w:bookmarkEnd w:id="44"/>
    </w:p>
    <w:p w14:paraId="5E1636DA" w14:textId="170476F5" w:rsidR="00073168" w:rsidRPr="00073168" w:rsidRDefault="00073168" w:rsidP="00073168">
      <w:pPr>
        <w:widowControl w:val="0"/>
        <w:pBdr>
          <w:top w:val="nil"/>
          <w:left w:val="nil"/>
          <w:bottom w:val="nil"/>
          <w:right w:val="nil"/>
          <w:between w:val="nil"/>
        </w:pBdr>
        <w:spacing w:line="252" w:lineRule="auto"/>
        <w:ind w:firstLine="202"/>
        <w:rPr>
          <w:bCs/>
        </w:rPr>
      </w:pPr>
      <w:r w:rsidRPr="00073168">
        <w:rPr>
          <w:bCs/>
        </w:rPr>
        <w:t>Across all deep learning models, some attack categories were consistently well recognized while others remained challenging:</w:t>
      </w:r>
    </w:p>
    <w:p w14:paraId="4E898093" w14:textId="1E9033C2" w:rsidR="00073168" w:rsidRPr="00073168" w:rsidRDefault="00073168" w:rsidP="001C0DFF">
      <w:pPr>
        <w:pStyle w:val="ListParagraph"/>
        <w:widowControl w:val="0"/>
        <w:numPr>
          <w:ilvl w:val="0"/>
          <w:numId w:val="11"/>
        </w:numPr>
        <w:pBdr>
          <w:top w:val="nil"/>
          <w:left w:val="nil"/>
          <w:bottom w:val="nil"/>
          <w:right w:val="nil"/>
          <w:between w:val="nil"/>
        </w:pBdr>
        <w:spacing w:line="252" w:lineRule="auto"/>
        <w:ind w:left="360"/>
        <w:rPr>
          <w:bCs/>
        </w:rPr>
      </w:pPr>
      <w:r w:rsidRPr="00073168">
        <w:rPr>
          <w:bCs/>
        </w:rPr>
        <w:t>Well classified: Benign traffic (none) and cryptojacking achieved near-perfect precision and recall across every model, reflecting their distinctive patterns. DoS floods (SYN, TCP, UDP, Push-ACK) were also detected reliably, with most models scoring F1 &gt; 0.85.</w:t>
      </w:r>
    </w:p>
    <w:p w14:paraId="532FC717" w14:textId="29F7805F" w:rsidR="00073168" w:rsidRPr="00073168" w:rsidRDefault="00073168" w:rsidP="001C0DFF">
      <w:pPr>
        <w:pStyle w:val="ListParagraph"/>
        <w:widowControl w:val="0"/>
        <w:numPr>
          <w:ilvl w:val="0"/>
          <w:numId w:val="11"/>
        </w:numPr>
        <w:pBdr>
          <w:top w:val="nil"/>
          <w:left w:val="nil"/>
          <w:bottom w:val="nil"/>
          <w:right w:val="nil"/>
          <w:between w:val="nil"/>
        </w:pBdr>
        <w:spacing w:line="252" w:lineRule="auto"/>
        <w:ind w:left="360"/>
        <w:rPr>
          <w:bCs/>
        </w:rPr>
      </w:pPr>
      <w:r w:rsidRPr="00073168">
        <w:rPr>
          <w:bCs/>
        </w:rPr>
        <w:t>Moderately classified: Reconnaissance attacks such as port-scan, syn-stealth, and os-fingerprinting showed variable performance (F1 ≈ 0.5–0.7). Models with sequential awareness, such as GRU and Transformers, generally offered slightly better recall on these classes.</w:t>
      </w:r>
    </w:p>
    <w:p w14:paraId="6AF5953E" w14:textId="3D55BB5A" w:rsidR="00073168" w:rsidRPr="00073168" w:rsidRDefault="00073168" w:rsidP="001C0DFF">
      <w:pPr>
        <w:pStyle w:val="ListParagraph"/>
        <w:widowControl w:val="0"/>
        <w:numPr>
          <w:ilvl w:val="0"/>
          <w:numId w:val="11"/>
        </w:numPr>
        <w:pBdr>
          <w:top w:val="nil"/>
          <w:left w:val="nil"/>
          <w:bottom w:val="nil"/>
          <w:right w:val="nil"/>
          <w:between w:val="nil"/>
        </w:pBdr>
        <w:spacing w:line="252" w:lineRule="auto"/>
        <w:ind w:left="360"/>
        <w:rPr>
          <w:bCs/>
        </w:rPr>
      </w:pPr>
      <w:r w:rsidRPr="00073168">
        <w:rPr>
          <w:bCs/>
        </w:rPr>
        <w:t>Difficult classes: rare categories, including os-scan, vuln-scan, service-detection, and icmp-fragmentation_old, remained the weakest. Many models produced recall &lt;0.5 for these classes, and some (e.g., service-detection) dropped below 0.3. Enhancements like focal loss and class weighting improved minority detection marginally (e.g., CNN-Focal achieving recall of 1.0 on os-scan), but overall reliability stayed limited.</w:t>
      </w:r>
    </w:p>
    <w:p w14:paraId="529088EC" w14:textId="79C4AD61" w:rsidR="005E44AE" w:rsidRPr="006F7EE5" w:rsidRDefault="00073168" w:rsidP="001A0D67">
      <w:pPr>
        <w:widowControl w:val="0"/>
        <w:pBdr>
          <w:top w:val="nil"/>
          <w:left w:val="nil"/>
          <w:bottom w:val="nil"/>
          <w:right w:val="nil"/>
          <w:between w:val="nil"/>
        </w:pBdr>
        <w:spacing w:line="252" w:lineRule="auto"/>
        <w:jc w:val="both"/>
        <w:rPr>
          <w:bCs/>
        </w:rPr>
      </w:pPr>
      <w:r w:rsidRPr="00073168">
        <w:rPr>
          <w:bCs/>
        </w:rPr>
        <w:t>The CNN–LightGBM ensemble provided the best balance, raising F1 for reconnaissance and rare classes compared to individual deep models, while preserving strong performance on dominant categories.</w:t>
      </w:r>
    </w:p>
    <w:p w14:paraId="5EDFF684" w14:textId="66BFA8BF" w:rsidR="0017118F" w:rsidRPr="001A0D67" w:rsidRDefault="001A0D67" w:rsidP="001A0D67">
      <w:pPr>
        <w:pStyle w:val="Heading2"/>
        <w:numPr>
          <w:ilvl w:val="0"/>
          <w:numId w:val="0"/>
        </w:numPr>
        <w:spacing w:before="240"/>
      </w:pPr>
      <w:bookmarkStart w:id="45" w:name="_Toc209309702"/>
      <w:r w:rsidRPr="001A0D67">
        <w:t xml:space="preserve">D </w:t>
      </w:r>
      <w:r w:rsidR="0017118F" w:rsidRPr="001A0D67">
        <w:t>Key Findings:</w:t>
      </w:r>
      <w:bookmarkEnd w:id="45"/>
    </w:p>
    <w:p w14:paraId="73B3F543" w14:textId="77777777" w:rsidR="00073168" w:rsidRPr="00073168" w:rsidRDefault="00073168" w:rsidP="001C0DFF">
      <w:pPr>
        <w:pStyle w:val="ListParagraph"/>
        <w:widowControl w:val="0"/>
        <w:numPr>
          <w:ilvl w:val="0"/>
          <w:numId w:val="17"/>
        </w:numPr>
        <w:pBdr>
          <w:top w:val="nil"/>
          <w:left w:val="nil"/>
          <w:bottom w:val="nil"/>
          <w:right w:val="nil"/>
          <w:between w:val="nil"/>
        </w:pBdr>
        <w:spacing w:line="252" w:lineRule="auto"/>
        <w:rPr>
          <w:bCs/>
        </w:rPr>
      </w:pPr>
      <w:r w:rsidRPr="00073168">
        <w:rPr>
          <w:bCs/>
        </w:rPr>
        <w:t>Benign traffic and Cryptojacking were detected almost perfectly by all models.</w:t>
      </w:r>
    </w:p>
    <w:p w14:paraId="23A35B18" w14:textId="5729A536" w:rsidR="00073168" w:rsidRPr="00073168" w:rsidRDefault="00073168" w:rsidP="001C0DFF">
      <w:pPr>
        <w:pStyle w:val="ListParagraph"/>
        <w:widowControl w:val="0"/>
        <w:numPr>
          <w:ilvl w:val="0"/>
          <w:numId w:val="17"/>
        </w:numPr>
        <w:pBdr>
          <w:top w:val="nil"/>
          <w:left w:val="nil"/>
          <w:bottom w:val="nil"/>
          <w:right w:val="nil"/>
          <w:between w:val="nil"/>
        </w:pBdr>
        <w:spacing w:line="252" w:lineRule="auto"/>
        <w:rPr>
          <w:bCs/>
        </w:rPr>
      </w:pPr>
      <w:r w:rsidRPr="00073168">
        <w:rPr>
          <w:bCs/>
        </w:rPr>
        <w:t>DoS floods (SYN, TCP, UDP, Push-ACK) were consistently recognized with high accuracy.</w:t>
      </w:r>
    </w:p>
    <w:p w14:paraId="57B073B4" w14:textId="77777777" w:rsidR="00073168" w:rsidRPr="00073168" w:rsidRDefault="00073168" w:rsidP="001C0DFF">
      <w:pPr>
        <w:pStyle w:val="ListParagraph"/>
        <w:widowControl w:val="0"/>
        <w:numPr>
          <w:ilvl w:val="0"/>
          <w:numId w:val="17"/>
        </w:numPr>
        <w:pBdr>
          <w:top w:val="nil"/>
          <w:left w:val="nil"/>
          <w:bottom w:val="nil"/>
          <w:right w:val="nil"/>
          <w:between w:val="nil"/>
        </w:pBdr>
        <w:spacing w:line="252" w:lineRule="auto"/>
        <w:rPr>
          <w:bCs/>
        </w:rPr>
      </w:pPr>
      <w:r w:rsidRPr="00073168">
        <w:rPr>
          <w:bCs/>
        </w:rPr>
        <w:t>Reconnaissance attacks (port-scan, syn-stealth) showed moderate results, with deep models capturing patterns slightly better.</w:t>
      </w:r>
    </w:p>
    <w:p w14:paraId="509AD536" w14:textId="77777777" w:rsidR="00073168" w:rsidRPr="00073168" w:rsidRDefault="00073168" w:rsidP="001C0DFF">
      <w:pPr>
        <w:pStyle w:val="ListParagraph"/>
        <w:widowControl w:val="0"/>
        <w:numPr>
          <w:ilvl w:val="0"/>
          <w:numId w:val="17"/>
        </w:numPr>
        <w:pBdr>
          <w:top w:val="nil"/>
          <w:left w:val="nil"/>
          <w:bottom w:val="nil"/>
          <w:right w:val="nil"/>
          <w:between w:val="nil"/>
        </w:pBdr>
        <w:spacing w:line="252" w:lineRule="auto"/>
        <w:rPr>
          <w:bCs/>
        </w:rPr>
      </w:pPr>
      <w:r w:rsidRPr="00073168">
        <w:rPr>
          <w:bCs/>
        </w:rPr>
        <w:t>Rare classes (os-scan, vuln-scan, service-detection, icmp-fragmentation_old) remained the hardest to classify, even with focal loss or class weighting.</w:t>
      </w:r>
    </w:p>
    <w:p w14:paraId="34D79D7A" w14:textId="13A34617" w:rsidR="0017118F" w:rsidRPr="001A0D67" w:rsidRDefault="00073168" w:rsidP="001C0DFF">
      <w:pPr>
        <w:pStyle w:val="ListParagraph"/>
        <w:widowControl w:val="0"/>
        <w:numPr>
          <w:ilvl w:val="0"/>
          <w:numId w:val="17"/>
        </w:numPr>
        <w:pBdr>
          <w:top w:val="nil"/>
          <w:left w:val="nil"/>
          <w:bottom w:val="nil"/>
          <w:right w:val="nil"/>
          <w:between w:val="nil"/>
        </w:pBdr>
        <w:spacing w:line="252" w:lineRule="auto"/>
        <w:jc w:val="both"/>
        <w:rPr>
          <w:bCs/>
        </w:rPr>
      </w:pPr>
      <w:r w:rsidRPr="00073168">
        <w:rPr>
          <w:bCs/>
        </w:rPr>
        <w:t>Ensemble methods (boosting and CNN–LightGBM) achieved the best overall balance across classes.</w:t>
      </w:r>
    </w:p>
    <w:p w14:paraId="3D686615" w14:textId="187DC406" w:rsidR="005E44AE" w:rsidRPr="001A0D67" w:rsidRDefault="001A0D67" w:rsidP="001A0D67">
      <w:pPr>
        <w:pStyle w:val="Heading2"/>
        <w:numPr>
          <w:ilvl w:val="0"/>
          <w:numId w:val="0"/>
        </w:numPr>
        <w:spacing w:before="240"/>
      </w:pPr>
      <w:bookmarkStart w:id="46" w:name="_Toc209309703"/>
      <w:r w:rsidRPr="001A0D67">
        <w:t>E</w:t>
      </w:r>
      <w:r w:rsidR="005E44AE" w:rsidRPr="001A0D67">
        <w:t xml:space="preserve"> Error Analysis</w:t>
      </w:r>
      <w:bookmarkEnd w:id="46"/>
    </w:p>
    <w:p w14:paraId="509BE7B1" w14:textId="77777777" w:rsidR="001A0D67" w:rsidRDefault="001A0D67" w:rsidP="001A0D67">
      <w:pPr>
        <w:widowControl w:val="0"/>
        <w:pBdr>
          <w:top w:val="nil"/>
          <w:left w:val="nil"/>
          <w:bottom w:val="nil"/>
          <w:right w:val="nil"/>
          <w:between w:val="nil"/>
        </w:pBdr>
        <w:spacing w:line="252" w:lineRule="auto"/>
        <w:ind w:firstLine="202"/>
        <w:rPr>
          <w:bCs/>
        </w:rPr>
      </w:pPr>
      <w:r w:rsidRPr="001A0D67">
        <w:rPr>
          <w:bCs/>
        </w:rPr>
        <w:t xml:space="preserve">Confusion matrices confirmed that misclassifications were concentrated in low-support or similar classes. </w:t>
      </w:r>
    </w:p>
    <w:p w14:paraId="097D444A" w14:textId="081462F9" w:rsidR="001A0D67" w:rsidRPr="001A0D67" w:rsidRDefault="001A0D67" w:rsidP="001A0D67">
      <w:pPr>
        <w:widowControl w:val="0"/>
        <w:pBdr>
          <w:top w:val="nil"/>
          <w:left w:val="nil"/>
          <w:bottom w:val="nil"/>
          <w:right w:val="nil"/>
          <w:between w:val="nil"/>
        </w:pBdr>
        <w:spacing w:line="252" w:lineRule="auto"/>
        <w:rPr>
          <w:bCs/>
        </w:rPr>
      </w:pPr>
      <w:r w:rsidRPr="001A0D67">
        <w:rPr>
          <w:bCs/>
        </w:rPr>
        <w:t>Typical patterns included:</w:t>
      </w:r>
    </w:p>
    <w:p w14:paraId="25B18CD2" w14:textId="77777777" w:rsidR="001A0D67" w:rsidRPr="001A0D67" w:rsidRDefault="001A0D67" w:rsidP="001C0DFF">
      <w:pPr>
        <w:pStyle w:val="ListParagraph"/>
        <w:widowControl w:val="0"/>
        <w:numPr>
          <w:ilvl w:val="0"/>
          <w:numId w:val="12"/>
        </w:numPr>
        <w:pBdr>
          <w:top w:val="nil"/>
          <w:left w:val="nil"/>
          <w:bottom w:val="nil"/>
          <w:right w:val="nil"/>
          <w:between w:val="nil"/>
        </w:pBdr>
        <w:spacing w:line="252" w:lineRule="auto"/>
        <w:rPr>
          <w:bCs/>
        </w:rPr>
      </w:pPr>
      <w:r w:rsidRPr="001A0D67">
        <w:rPr>
          <w:bCs/>
        </w:rPr>
        <w:t>os-scan often confused with port-scan, as both share similar kernel event signatures.</w:t>
      </w:r>
    </w:p>
    <w:p w14:paraId="2E348402" w14:textId="77777777" w:rsidR="001A0D67" w:rsidRPr="001A0D67" w:rsidRDefault="001A0D67" w:rsidP="001C0DFF">
      <w:pPr>
        <w:pStyle w:val="ListParagraph"/>
        <w:widowControl w:val="0"/>
        <w:numPr>
          <w:ilvl w:val="0"/>
          <w:numId w:val="12"/>
        </w:numPr>
        <w:pBdr>
          <w:top w:val="nil"/>
          <w:left w:val="nil"/>
          <w:bottom w:val="nil"/>
          <w:right w:val="nil"/>
          <w:between w:val="nil"/>
        </w:pBdr>
        <w:spacing w:line="252" w:lineRule="auto"/>
        <w:rPr>
          <w:bCs/>
        </w:rPr>
      </w:pPr>
      <w:proofErr w:type="spellStart"/>
      <w:r w:rsidRPr="001A0D67">
        <w:rPr>
          <w:bCs/>
        </w:rPr>
        <w:t>icmp-fragmentation_old</w:t>
      </w:r>
      <w:proofErr w:type="spellEnd"/>
      <w:r w:rsidRPr="001A0D67">
        <w:rPr>
          <w:bCs/>
        </w:rPr>
        <w:t xml:space="preserve"> misclassified as </w:t>
      </w:r>
      <w:proofErr w:type="spellStart"/>
      <w:r w:rsidRPr="001A0D67">
        <w:rPr>
          <w:bCs/>
        </w:rPr>
        <w:t>icmp</w:t>
      </w:r>
      <w:proofErr w:type="spellEnd"/>
      <w:r w:rsidRPr="001A0D67">
        <w:rPr>
          <w:bCs/>
        </w:rPr>
        <w:t>-fragmentation due to overlapping packet-level behaviors.</w:t>
      </w:r>
    </w:p>
    <w:p w14:paraId="68D5DA05" w14:textId="77777777" w:rsidR="001A0D67" w:rsidRPr="001A0D67" w:rsidRDefault="001A0D67" w:rsidP="001C0DFF">
      <w:pPr>
        <w:pStyle w:val="ListParagraph"/>
        <w:widowControl w:val="0"/>
        <w:numPr>
          <w:ilvl w:val="0"/>
          <w:numId w:val="12"/>
        </w:numPr>
        <w:pBdr>
          <w:top w:val="nil"/>
          <w:left w:val="nil"/>
          <w:bottom w:val="nil"/>
          <w:right w:val="nil"/>
          <w:between w:val="nil"/>
        </w:pBdr>
        <w:spacing w:line="252" w:lineRule="auto"/>
        <w:rPr>
          <w:bCs/>
        </w:rPr>
      </w:pPr>
      <w:r w:rsidRPr="001A0D67">
        <w:rPr>
          <w:bCs/>
        </w:rPr>
        <w:t xml:space="preserve">service-detection vs. </w:t>
      </w:r>
      <w:proofErr w:type="spellStart"/>
      <w:r w:rsidRPr="001A0D67">
        <w:rPr>
          <w:bCs/>
        </w:rPr>
        <w:t>serice</w:t>
      </w:r>
      <w:proofErr w:type="spellEnd"/>
      <w:r w:rsidRPr="001A0D67">
        <w:rPr>
          <w:bCs/>
        </w:rPr>
        <w:t>-detection showed inconsistent predictions, influenced by dataset labeling inconsistencies.</w:t>
      </w:r>
    </w:p>
    <w:p w14:paraId="5143FD0A" w14:textId="77777777" w:rsidR="001A0D67" w:rsidRPr="001A0D67" w:rsidRDefault="001A0D67" w:rsidP="001C0DFF">
      <w:pPr>
        <w:pStyle w:val="ListParagraph"/>
        <w:widowControl w:val="0"/>
        <w:numPr>
          <w:ilvl w:val="0"/>
          <w:numId w:val="12"/>
        </w:numPr>
        <w:pBdr>
          <w:top w:val="nil"/>
          <w:left w:val="nil"/>
          <w:bottom w:val="nil"/>
          <w:right w:val="nil"/>
          <w:between w:val="nil"/>
        </w:pBdr>
        <w:spacing w:line="252" w:lineRule="auto"/>
        <w:rPr>
          <w:bCs/>
        </w:rPr>
      </w:pPr>
      <w:r w:rsidRPr="001A0D67">
        <w:rPr>
          <w:bCs/>
        </w:rPr>
        <w:t>vuln-scan was the hardest class across all models, with recall rarely exceeding 0.4.</w:t>
      </w:r>
    </w:p>
    <w:p w14:paraId="384F4D43" w14:textId="77777777" w:rsidR="001A0D67" w:rsidRPr="001A0D67" w:rsidRDefault="001A0D67" w:rsidP="001A0D67">
      <w:pPr>
        <w:widowControl w:val="0"/>
        <w:pBdr>
          <w:top w:val="nil"/>
          <w:left w:val="nil"/>
          <w:bottom w:val="nil"/>
          <w:right w:val="nil"/>
          <w:between w:val="nil"/>
        </w:pBdr>
        <w:spacing w:line="252" w:lineRule="auto"/>
        <w:ind w:firstLine="202"/>
        <w:rPr>
          <w:bCs/>
        </w:rPr>
      </w:pPr>
    </w:p>
    <w:p w14:paraId="7ACFA594" w14:textId="77777777" w:rsidR="001A0D67" w:rsidRDefault="001A0D67" w:rsidP="001A0D67">
      <w:pPr>
        <w:widowControl w:val="0"/>
        <w:pBdr>
          <w:top w:val="nil"/>
          <w:left w:val="nil"/>
          <w:bottom w:val="nil"/>
          <w:right w:val="nil"/>
          <w:between w:val="nil"/>
        </w:pBdr>
        <w:spacing w:line="252" w:lineRule="auto"/>
        <w:jc w:val="both"/>
        <w:rPr>
          <w:bCs/>
        </w:rPr>
      </w:pPr>
      <w:r w:rsidRPr="001A0D67">
        <w:rPr>
          <w:bCs/>
        </w:rPr>
        <w:t xml:space="preserve">These errors highlight two limitations: </w:t>
      </w:r>
    </w:p>
    <w:p w14:paraId="00ACAE05" w14:textId="4FCB85C6" w:rsidR="001A0D67" w:rsidRPr="001A0D67" w:rsidRDefault="001A0D67" w:rsidP="001C0DFF">
      <w:pPr>
        <w:pStyle w:val="ListParagraph"/>
        <w:widowControl w:val="0"/>
        <w:numPr>
          <w:ilvl w:val="0"/>
          <w:numId w:val="13"/>
        </w:numPr>
        <w:pBdr>
          <w:top w:val="nil"/>
          <w:left w:val="nil"/>
          <w:bottom w:val="nil"/>
          <w:right w:val="nil"/>
          <w:between w:val="nil"/>
        </w:pBdr>
        <w:spacing w:line="252" w:lineRule="auto"/>
        <w:jc w:val="both"/>
        <w:rPr>
          <w:bCs/>
        </w:rPr>
      </w:pPr>
      <w:r>
        <w:rPr>
          <w:bCs/>
        </w:rPr>
        <w:t>D</w:t>
      </w:r>
      <w:r w:rsidRPr="001A0D67">
        <w:rPr>
          <w:bCs/>
        </w:rPr>
        <w:t xml:space="preserve">ata imbalance, where minority classes lacked enough support for reliable generalization, and </w:t>
      </w:r>
    </w:p>
    <w:p w14:paraId="6A9A4442" w14:textId="47401D35" w:rsidR="005E44AE" w:rsidRPr="006248E6" w:rsidRDefault="001A0D67" w:rsidP="001C0DFF">
      <w:pPr>
        <w:pStyle w:val="ListParagraph"/>
        <w:widowControl w:val="0"/>
        <w:numPr>
          <w:ilvl w:val="0"/>
          <w:numId w:val="13"/>
        </w:numPr>
        <w:pBdr>
          <w:top w:val="nil"/>
          <w:left w:val="nil"/>
          <w:bottom w:val="nil"/>
          <w:right w:val="nil"/>
          <w:between w:val="nil"/>
        </w:pBdr>
        <w:spacing w:line="252" w:lineRule="auto"/>
        <w:jc w:val="both"/>
        <w:rPr>
          <w:bCs/>
        </w:rPr>
      </w:pPr>
      <w:r>
        <w:rPr>
          <w:bCs/>
        </w:rPr>
        <w:t>S</w:t>
      </w:r>
      <w:r w:rsidRPr="001A0D67">
        <w:rPr>
          <w:bCs/>
        </w:rPr>
        <w:t>emantic overlaps between related reconnaissance and fragmentation attacks. While focal loss, bidirectional RNNs, and attention mechanisms helped, they did not fully resolve the issue, suggesting that future improvements will require oversampling, synthetic generation, or refined labeling.</w:t>
      </w:r>
    </w:p>
    <w:p w14:paraId="1612837F" w14:textId="6B06ECE7" w:rsidR="005E44AE" w:rsidRPr="001A0D67" w:rsidRDefault="001A0D67" w:rsidP="001A0D67">
      <w:pPr>
        <w:pStyle w:val="Heading2"/>
        <w:numPr>
          <w:ilvl w:val="0"/>
          <w:numId w:val="0"/>
        </w:numPr>
        <w:spacing w:before="240"/>
      </w:pPr>
      <w:bookmarkStart w:id="47" w:name="_Toc209309704"/>
      <w:r w:rsidRPr="001A0D67">
        <w:t>F</w:t>
      </w:r>
      <w:r w:rsidR="005E44AE" w:rsidRPr="001A0D67">
        <w:t xml:space="preserve"> Comparative Discussion</w:t>
      </w:r>
      <w:bookmarkEnd w:id="47"/>
    </w:p>
    <w:p w14:paraId="538B446A" w14:textId="77777777" w:rsidR="001234C4" w:rsidRPr="001234C4" w:rsidRDefault="001234C4" w:rsidP="001234C4">
      <w:pPr>
        <w:widowControl w:val="0"/>
        <w:pBdr>
          <w:top w:val="nil"/>
          <w:left w:val="nil"/>
          <w:bottom w:val="nil"/>
          <w:right w:val="nil"/>
          <w:between w:val="nil"/>
        </w:pBdr>
        <w:spacing w:line="252" w:lineRule="auto"/>
        <w:rPr>
          <w:bCs/>
        </w:rPr>
      </w:pPr>
      <w:r w:rsidRPr="001234C4">
        <w:rPr>
          <w:bCs/>
        </w:rPr>
        <w:t>ML vs. DL: Classical boosting models such as XGBoost and LightGBM achieved the strongest aggregate results in terms of raw accuracy and F1. However, these approaches operate on flattened feature representations, ignoring temporal structure. Deep learning models, on the other hand, leveraged sequential dependencies, offering better adaptability to attack patterns that evolve over time.</w:t>
      </w:r>
    </w:p>
    <w:p w14:paraId="1997F243" w14:textId="77777777" w:rsidR="001234C4" w:rsidRDefault="001234C4" w:rsidP="001234C4">
      <w:pPr>
        <w:widowControl w:val="0"/>
        <w:pBdr>
          <w:top w:val="nil"/>
          <w:left w:val="nil"/>
          <w:bottom w:val="nil"/>
          <w:right w:val="nil"/>
          <w:between w:val="nil"/>
        </w:pBdr>
        <w:spacing w:line="252" w:lineRule="auto"/>
        <w:rPr>
          <w:bCs/>
        </w:rPr>
      </w:pPr>
    </w:p>
    <w:p w14:paraId="5E01B7DF" w14:textId="7386E8A5" w:rsidR="001234C4" w:rsidRPr="001234C4" w:rsidRDefault="001234C4" w:rsidP="001234C4">
      <w:pPr>
        <w:widowControl w:val="0"/>
        <w:pBdr>
          <w:top w:val="nil"/>
          <w:left w:val="nil"/>
          <w:bottom w:val="nil"/>
          <w:right w:val="nil"/>
          <w:between w:val="nil"/>
        </w:pBdr>
        <w:spacing w:line="252" w:lineRule="auto"/>
        <w:rPr>
          <w:bCs/>
        </w:rPr>
      </w:pPr>
      <w:r w:rsidRPr="001234C4">
        <w:rPr>
          <w:bCs/>
        </w:rPr>
        <w:t>CNN vs. GRU vs. Transformer: Among deep models, CNNs provided efficient feature extraction and the best balance between speed and accuracy, making them well suited for edge deployment. GRUs captured longer dependencies and improved minority-class recall, though at slightly higher computational cost. Transformers demonstrated competitive accuracy and strong generalization across global sequence patterns, but required more resources, making them less efficient for constrained devices.</w:t>
      </w:r>
    </w:p>
    <w:p w14:paraId="06A7EEF5" w14:textId="77777777" w:rsidR="001234C4" w:rsidRDefault="001234C4" w:rsidP="001234C4">
      <w:pPr>
        <w:widowControl w:val="0"/>
        <w:pBdr>
          <w:top w:val="nil"/>
          <w:left w:val="nil"/>
          <w:bottom w:val="nil"/>
          <w:right w:val="nil"/>
          <w:between w:val="nil"/>
        </w:pBdr>
        <w:spacing w:line="252" w:lineRule="auto"/>
        <w:rPr>
          <w:bCs/>
        </w:rPr>
      </w:pPr>
    </w:p>
    <w:p w14:paraId="7A98458A" w14:textId="43D96942" w:rsidR="001234C4" w:rsidRPr="001234C4" w:rsidRDefault="001234C4" w:rsidP="001234C4">
      <w:pPr>
        <w:widowControl w:val="0"/>
        <w:pBdr>
          <w:top w:val="nil"/>
          <w:left w:val="nil"/>
          <w:bottom w:val="nil"/>
          <w:right w:val="nil"/>
          <w:between w:val="nil"/>
        </w:pBdr>
        <w:spacing w:line="252" w:lineRule="auto"/>
        <w:rPr>
          <w:bCs/>
        </w:rPr>
      </w:pPr>
      <w:r w:rsidRPr="001234C4">
        <w:rPr>
          <w:bCs/>
        </w:rPr>
        <w:t>Imbalance Effects: Rare classes such as os-scan and service-detection remained challenging for all models. While techniques like focal loss and class weighting improved recall to some extent, they could not fully compensate for the extreme imbalance. This highlights the need for future work in oversampling, augmentation, or generating synthetic minority data to further improve robustness.</w:t>
      </w:r>
    </w:p>
    <w:p w14:paraId="3EB0ADBB" w14:textId="77777777" w:rsidR="001234C4" w:rsidRPr="001234C4" w:rsidRDefault="001234C4" w:rsidP="00A859F0">
      <w:pPr>
        <w:widowControl w:val="0"/>
        <w:pBdr>
          <w:top w:val="nil"/>
          <w:left w:val="nil"/>
          <w:bottom w:val="nil"/>
          <w:right w:val="nil"/>
          <w:between w:val="nil"/>
        </w:pBdr>
        <w:spacing w:line="252" w:lineRule="auto"/>
        <w:rPr>
          <w:bCs/>
        </w:rPr>
      </w:pPr>
    </w:p>
    <w:p w14:paraId="54608A63" w14:textId="7535B29A" w:rsidR="008B2215" w:rsidRPr="006F7EE5" w:rsidRDefault="001234C4" w:rsidP="001234C4">
      <w:pPr>
        <w:widowControl w:val="0"/>
        <w:pBdr>
          <w:top w:val="nil"/>
          <w:left w:val="nil"/>
          <w:bottom w:val="nil"/>
          <w:right w:val="nil"/>
          <w:between w:val="nil"/>
        </w:pBdr>
        <w:spacing w:line="252" w:lineRule="auto"/>
        <w:jc w:val="both"/>
        <w:rPr>
          <w:bCs/>
        </w:rPr>
      </w:pPr>
      <w:r w:rsidRPr="001234C4">
        <w:rPr>
          <w:bCs/>
        </w:rPr>
        <w:t>Overall, CNN and GRU strike the best trade-off for edge-device intrusion detection—offering strong accuracy, efficiency, and sequential modeling capacity. Boosting models remain strong baselines for structured feature learning but are less practical for real-time, resource-constrained deployments.</w:t>
      </w:r>
      <w:r w:rsidR="008B2215" w:rsidRPr="006F7EE5">
        <w:rPr>
          <w:bCs/>
        </w:rPr>
        <w:t xml:space="preserve">  </w:t>
      </w:r>
    </w:p>
    <w:p w14:paraId="478F45BD" w14:textId="7C1D4887" w:rsidR="006352B2" w:rsidRPr="006F7EE5" w:rsidRDefault="00C12E7B" w:rsidP="00404A68">
      <w:pPr>
        <w:pStyle w:val="Heading1"/>
        <w:rPr>
          <w:bCs/>
        </w:rPr>
      </w:pPr>
      <w:bookmarkStart w:id="48" w:name="_Toc209309705"/>
      <w:r w:rsidRPr="00FD3506">
        <w:t>V</w:t>
      </w:r>
      <w:r w:rsidRPr="00F041D6">
        <w:t>I</w:t>
      </w:r>
      <w:r w:rsidR="00FD3506">
        <w:t xml:space="preserve">. </w:t>
      </w:r>
      <w:r w:rsidR="006352B2" w:rsidRPr="00FD3506">
        <w:t>Discussion</w:t>
      </w:r>
      <w:bookmarkEnd w:id="48"/>
    </w:p>
    <w:p w14:paraId="370BD349" w14:textId="38FF7C4B" w:rsidR="00404A68" w:rsidRPr="006F7EE5" w:rsidRDefault="00404A68" w:rsidP="00D03761">
      <w:pPr>
        <w:ind w:firstLine="144"/>
        <w:jc w:val="both"/>
        <w:rPr>
          <w:bCs/>
        </w:rPr>
      </w:pPr>
      <w:r w:rsidRPr="00404A68">
        <w:rPr>
          <w:bCs/>
        </w:rPr>
        <w:t>The experiments in this study highlight the effectiveness of both classical machine learning (ML) and modern deep learning (DL) approaches for anomaly detection in EV charging systems using the CIC EV Charger Attack Dataset (CICEVSE2024). Kernel events, when converted into short sequential windows, provided strong signals that enabled competitive multi-class classification across diverse models</w:t>
      </w:r>
      <w:r w:rsidR="006352B2" w:rsidRPr="006F7EE5">
        <w:rPr>
          <w:bCs/>
        </w:rPr>
        <w:t>.</w:t>
      </w:r>
    </w:p>
    <w:p w14:paraId="2B7092CA" w14:textId="0EA39ACD" w:rsidR="006352B2" w:rsidRPr="00404A68" w:rsidRDefault="00404A68" w:rsidP="00404A68">
      <w:pPr>
        <w:pStyle w:val="Heading2"/>
        <w:numPr>
          <w:ilvl w:val="0"/>
          <w:numId w:val="0"/>
        </w:numPr>
        <w:spacing w:before="240"/>
      </w:pPr>
      <w:bookmarkStart w:id="49" w:name="_Toc209309706"/>
      <w:r w:rsidRPr="00404A68">
        <w:t>A</w:t>
      </w:r>
      <w:r>
        <w:t>.</w:t>
      </w:r>
      <w:r w:rsidR="006352B2" w:rsidRPr="00404A68">
        <w:t xml:space="preserve"> Impact of Preprocessing</w:t>
      </w:r>
      <w:bookmarkEnd w:id="49"/>
    </w:p>
    <w:p w14:paraId="0283E40B" w14:textId="253573AE" w:rsidR="006352B2" w:rsidRPr="006F7EE5" w:rsidRDefault="00404A68" w:rsidP="00FE575B">
      <w:pPr>
        <w:jc w:val="both"/>
        <w:rPr>
          <w:bCs/>
        </w:rPr>
      </w:pPr>
      <w:r w:rsidRPr="00404A68">
        <w:rPr>
          <w:bCs/>
        </w:rPr>
        <w:t>Preprocessing was critical in shaping model performance. The sliding-window transformation allowed DL models to exploit short-term temporal dependencies, while statistical feature enrichment supported more robust learning in both ML and DL pipelines. Class weighting and focal loss improved recall for minority attacks, but extreme imbalance, particularly for rare classes</w:t>
      </w:r>
      <w:r>
        <w:rPr>
          <w:bCs/>
        </w:rPr>
        <w:t xml:space="preserve"> </w:t>
      </w:r>
      <w:r w:rsidRPr="00404A68">
        <w:rPr>
          <w:bCs/>
        </w:rPr>
        <w:t>remained unresolved. Feature selection played an important role: while LightGBM naturally prioritized informative features, Boruta-based selection further streamlined training and improved efficiency</w:t>
      </w:r>
      <w:r w:rsidR="006352B2" w:rsidRPr="006F7EE5">
        <w:rPr>
          <w:bCs/>
        </w:rPr>
        <w:t>.</w:t>
      </w:r>
    </w:p>
    <w:p w14:paraId="04259B61" w14:textId="357673FA" w:rsidR="006352B2" w:rsidRPr="00404A68" w:rsidRDefault="00404A68" w:rsidP="00404A68">
      <w:pPr>
        <w:pStyle w:val="Heading2"/>
        <w:numPr>
          <w:ilvl w:val="0"/>
          <w:numId w:val="0"/>
        </w:numPr>
        <w:spacing w:before="240"/>
      </w:pPr>
      <w:bookmarkStart w:id="50" w:name="_Toc209309707"/>
      <w:r w:rsidRPr="00404A68">
        <w:t xml:space="preserve">B. </w:t>
      </w:r>
      <w:r w:rsidR="006352B2" w:rsidRPr="00404A68">
        <w:t>Limitations</w:t>
      </w:r>
      <w:bookmarkEnd w:id="50"/>
    </w:p>
    <w:p w14:paraId="4E120306" w14:textId="0D68E83F" w:rsidR="00404A68" w:rsidRPr="00404A68" w:rsidRDefault="00404A68" w:rsidP="00806DFD">
      <w:pPr>
        <w:rPr>
          <w:bCs/>
        </w:rPr>
      </w:pPr>
      <w:r w:rsidRPr="00404A68">
        <w:rPr>
          <w:bCs/>
        </w:rPr>
        <w:t>Several constraints were observed:</w:t>
      </w:r>
    </w:p>
    <w:p w14:paraId="50043FAF" w14:textId="330B5D55" w:rsidR="00404A68" w:rsidRPr="00404A68" w:rsidRDefault="00404A68" w:rsidP="001C0DFF">
      <w:pPr>
        <w:pStyle w:val="ListParagraph"/>
        <w:numPr>
          <w:ilvl w:val="0"/>
          <w:numId w:val="14"/>
        </w:numPr>
        <w:rPr>
          <w:bCs/>
        </w:rPr>
      </w:pPr>
      <w:r w:rsidRPr="00404A68">
        <w:rPr>
          <w:bCs/>
        </w:rPr>
        <w:t>Class Imbalance: Large classes (e.g., cryptojacking, benign) dominated outcomes, whereas rare classes (e.g., os-scan, vuln-scan, service-detection) were inconsistently detected.</w:t>
      </w:r>
    </w:p>
    <w:p w14:paraId="3E015AC6" w14:textId="5608663C" w:rsidR="00404A68" w:rsidRPr="00404A68" w:rsidRDefault="00404A68" w:rsidP="001C0DFF">
      <w:pPr>
        <w:pStyle w:val="ListParagraph"/>
        <w:numPr>
          <w:ilvl w:val="0"/>
          <w:numId w:val="14"/>
        </w:numPr>
        <w:rPr>
          <w:bCs/>
        </w:rPr>
      </w:pPr>
      <w:r w:rsidRPr="00404A68">
        <w:rPr>
          <w:bCs/>
        </w:rPr>
        <w:t>State Dependence: Some attacks occurred only in specific EV states (charging vs. idle), reducing generalizability.</w:t>
      </w:r>
    </w:p>
    <w:p w14:paraId="1B3E9060" w14:textId="1B46FC44" w:rsidR="00404A68" w:rsidRPr="00404A68" w:rsidRDefault="00404A68" w:rsidP="001C0DFF">
      <w:pPr>
        <w:pStyle w:val="ListParagraph"/>
        <w:numPr>
          <w:ilvl w:val="0"/>
          <w:numId w:val="14"/>
        </w:numPr>
        <w:rPr>
          <w:bCs/>
        </w:rPr>
      </w:pPr>
      <w:r w:rsidRPr="00404A68">
        <w:rPr>
          <w:bCs/>
        </w:rPr>
        <w:t>Short Windows: Using 6-step windows may have been insufficient for capturing longer temporal dependencies.</w:t>
      </w:r>
    </w:p>
    <w:p w14:paraId="7DBE3B33" w14:textId="0D4888D5" w:rsidR="00404A68" w:rsidRPr="00404A68" w:rsidRDefault="00404A68" w:rsidP="001C0DFF">
      <w:pPr>
        <w:pStyle w:val="ListParagraph"/>
        <w:numPr>
          <w:ilvl w:val="0"/>
          <w:numId w:val="14"/>
        </w:numPr>
        <w:rPr>
          <w:bCs/>
        </w:rPr>
      </w:pPr>
      <w:r w:rsidRPr="00404A68">
        <w:rPr>
          <w:bCs/>
        </w:rPr>
        <w:t>Computational Cost: While CNNs and GRUs balanced accuracy and efficiency, heavier models (BiLSTM, Transformers) introduced greater latency, posing challenges for edge deployment.</w:t>
      </w:r>
    </w:p>
    <w:p w14:paraId="752996A0" w14:textId="32B61BD6" w:rsidR="006352B2" w:rsidRPr="00404A68" w:rsidRDefault="00404A68" w:rsidP="001C0DFF">
      <w:pPr>
        <w:pStyle w:val="ListParagraph"/>
        <w:numPr>
          <w:ilvl w:val="0"/>
          <w:numId w:val="14"/>
        </w:numPr>
        <w:jc w:val="both"/>
        <w:rPr>
          <w:bCs/>
        </w:rPr>
      </w:pPr>
      <w:r w:rsidRPr="00404A68">
        <w:rPr>
          <w:bCs/>
        </w:rPr>
        <w:t>Limited Hybrid Exploration: Only one hybrid baseline (LightGBM + Boruta FS) was tested, which performed strongly (~91% accuracy, 0.77 macro-F1), but broader CNN–boosting combinations were not fully explored.</w:t>
      </w:r>
    </w:p>
    <w:p w14:paraId="57847B19" w14:textId="155B74D4" w:rsidR="006352B2" w:rsidRPr="006F7EE5" w:rsidRDefault="00404A68" w:rsidP="00404A68">
      <w:pPr>
        <w:pStyle w:val="Heading2"/>
        <w:numPr>
          <w:ilvl w:val="0"/>
          <w:numId w:val="0"/>
        </w:numPr>
        <w:spacing w:before="240"/>
        <w:rPr>
          <w:bCs/>
        </w:rPr>
      </w:pPr>
      <w:bookmarkStart w:id="51" w:name="_Toc209309708"/>
      <w:r w:rsidRPr="00404A68">
        <w:t>C.</w:t>
      </w:r>
      <w:r w:rsidR="006352B2" w:rsidRPr="00404A68">
        <w:t xml:space="preserve"> Potential Improvements</w:t>
      </w:r>
      <w:bookmarkEnd w:id="51"/>
    </w:p>
    <w:p w14:paraId="0EABCD9A" w14:textId="01AD59DE" w:rsidR="00404A68" w:rsidRPr="00404A68" w:rsidRDefault="00404A68" w:rsidP="00806DFD">
      <w:pPr>
        <w:rPr>
          <w:bCs/>
        </w:rPr>
      </w:pPr>
      <w:r w:rsidRPr="00404A68">
        <w:rPr>
          <w:bCs/>
        </w:rPr>
        <w:t>Future work can build on these findings by exploring:</w:t>
      </w:r>
    </w:p>
    <w:p w14:paraId="151CBE53" w14:textId="6F60A885" w:rsidR="00404A68" w:rsidRPr="00404A68" w:rsidRDefault="00404A68" w:rsidP="001C0DFF">
      <w:pPr>
        <w:pStyle w:val="ListParagraph"/>
        <w:widowControl w:val="0"/>
        <w:numPr>
          <w:ilvl w:val="0"/>
          <w:numId w:val="15"/>
        </w:numPr>
        <w:pBdr>
          <w:top w:val="nil"/>
          <w:left w:val="nil"/>
          <w:bottom w:val="nil"/>
          <w:right w:val="nil"/>
          <w:between w:val="nil"/>
        </w:pBdr>
        <w:spacing w:line="252" w:lineRule="auto"/>
        <w:rPr>
          <w:bCs/>
        </w:rPr>
      </w:pPr>
      <w:r w:rsidRPr="00404A68">
        <w:rPr>
          <w:bCs/>
        </w:rPr>
        <w:t>Advanced Feature Selection: Methods such as SHAP, PCA, or more extensive Boruta testing to improve interpretability and edge efficiency.</w:t>
      </w:r>
    </w:p>
    <w:p w14:paraId="3B69E182" w14:textId="3F782902" w:rsidR="00404A68" w:rsidRPr="00404A68" w:rsidRDefault="00404A68" w:rsidP="001C0DFF">
      <w:pPr>
        <w:pStyle w:val="ListParagraph"/>
        <w:widowControl w:val="0"/>
        <w:numPr>
          <w:ilvl w:val="0"/>
          <w:numId w:val="15"/>
        </w:numPr>
        <w:pBdr>
          <w:top w:val="nil"/>
          <w:left w:val="nil"/>
          <w:bottom w:val="nil"/>
          <w:right w:val="nil"/>
          <w:between w:val="nil"/>
        </w:pBdr>
        <w:spacing w:line="252" w:lineRule="auto"/>
        <w:rPr>
          <w:bCs/>
        </w:rPr>
      </w:pPr>
      <w:r w:rsidRPr="00404A68">
        <w:rPr>
          <w:bCs/>
        </w:rPr>
        <w:t>Hybrid &amp; Fusion Models: Leveraging CNN or GRU embeddings with boosting frameworks like LightGBM/XGBoost to combine temporal learning with structured decision boundaries.</w:t>
      </w:r>
    </w:p>
    <w:p w14:paraId="7043C385" w14:textId="7509E8B8" w:rsidR="00404A68" w:rsidRPr="00404A68" w:rsidRDefault="00404A68" w:rsidP="001C0DFF">
      <w:pPr>
        <w:pStyle w:val="ListParagraph"/>
        <w:widowControl w:val="0"/>
        <w:numPr>
          <w:ilvl w:val="0"/>
          <w:numId w:val="15"/>
        </w:numPr>
        <w:pBdr>
          <w:top w:val="nil"/>
          <w:left w:val="nil"/>
          <w:bottom w:val="nil"/>
          <w:right w:val="nil"/>
          <w:between w:val="nil"/>
        </w:pBdr>
        <w:spacing w:line="252" w:lineRule="auto"/>
        <w:rPr>
          <w:bCs/>
        </w:rPr>
      </w:pPr>
      <w:r w:rsidRPr="00404A68">
        <w:rPr>
          <w:bCs/>
        </w:rPr>
        <w:t>Data Augmentation: Oversampling or GAN-based sequence generation to mitigate rare-class scarcity.</w:t>
      </w:r>
    </w:p>
    <w:p w14:paraId="0273D29F" w14:textId="398B4445" w:rsidR="00404A68" w:rsidRPr="00404A68" w:rsidRDefault="00404A68" w:rsidP="001C0DFF">
      <w:pPr>
        <w:pStyle w:val="ListParagraph"/>
        <w:widowControl w:val="0"/>
        <w:numPr>
          <w:ilvl w:val="0"/>
          <w:numId w:val="15"/>
        </w:numPr>
        <w:pBdr>
          <w:top w:val="nil"/>
          <w:left w:val="nil"/>
          <w:bottom w:val="nil"/>
          <w:right w:val="nil"/>
          <w:between w:val="nil"/>
        </w:pBdr>
        <w:spacing w:line="252" w:lineRule="auto"/>
        <w:rPr>
          <w:bCs/>
        </w:rPr>
      </w:pPr>
      <w:r w:rsidRPr="00404A68">
        <w:rPr>
          <w:bCs/>
        </w:rPr>
        <w:t>Cost-Sensitive Learning: Tailored loss adjustments to penalize misclassifications of minority classes more heavily.</w:t>
      </w:r>
    </w:p>
    <w:p w14:paraId="262547DD" w14:textId="3E33027F" w:rsidR="00917E2E" w:rsidRPr="006248E6" w:rsidRDefault="00404A68" w:rsidP="001C0DFF">
      <w:pPr>
        <w:pStyle w:val="ListParagraph"/>
        <w:widowControl w:val="0"/>
        <w:numPr>
          <w:ilvl w:val="0"/>
          <w:numId w:val="15"/>
        </w:numPr>
        <w:pBdr>
          <w:top w:val="nil"/>
          <w:left w:val="nil"/>
          <w:bottom w:val="nil"/>
          <w:right w:val="nil"/>
          <w:between w:val="nil"/>
        </w:pBdr>
        <w:spacing w:line="252" w:lineRule="auto"/>
        <w:rPr>
          <w:bCs/>
        </w:rPr>
      </w:pPr>
      <w:r w:rsidRPr="00404A68">
        <w:rPr>
          <w:bCs/>
        </w:rPr>
        <w:t xml:space="preserve">Edge Deployment </w:t>
      </w:r>
      <w:r w:rsidR="002E305B" w:rsidRPr="00404A68">
        <w:rPr>
          <w:bCs/>
        </w:rPr>
        <w:t>Optimization</w:t>
      </w:r>
      <w:r w:rsidRPr="00404A68">
        <w:rPr>
          <w:bCs/>
        </w:rPr>
        <w:t xml:space="preserve">: Compression, pruning, and </w:t>
      </w:r>
      <w:r w:rsidR="002E305B" w:rsidRPr="00404A68">
        <w:rPr>
          <w:bCs/>
        </w:rPr>
        <w:t>quantization</w:t>
      </w:r>
      <w:r w:rsidRPr="00404A68">
        <w:rPr>
          <w:bCs/>
        </w:rPr>
        <w:t xml:space="preserve"> of top-performing models (e.g., CNN–LightGBM ensemble) to enable real-time EVCS integration</w:t>
      </w:r>
      <w:r w:rsidR="006352B2" w:rsidRPr="00404A68">
        <w:rPr>
          <w:bCs/>
        </w:rPr>
        <w:t>.</w:t>
      </w:r>
    </w:p>
    <w:p w14:paraId="34DD075D" w14:textId="0AEBF46D" w:rsidR="00732E46" w:rsidRPr="00FD3506" w:rsidRDefault="00DB3364" w:rsidP="00FD3506">
      <w:pPr>
        <w:pStyle w:val="Heading1"/>
      </w:pPr>
      <w:bookmarkStart w:id="52" w:name="_Toc209309709"/>
      <w:r w:rsidRPr="00FD3506">
        <w:t>V</w:t>
      </w:r>
      <w:r w:rsidR="00FD3506" w:rsidRPr="00F041D6">
        <w:t>I</w:t>
      </w:r>
      <w:r w:rsidR="00C12E7B" w:rsidRPr="00F041D6">
        <w:t>I</w:t>
      </w:r>
      <w:r w:rsidRPr="00FD3506">
        <w:t xml:space="preserve">. </w:t>
      </w:r>
      <w:r w:rsidR="000F2C11" w:rsidRPr="00FD3506">
        <w:t>Conclusion</w:t>
      </w:r>
      <w:bookmarkEnd w:id="52"/>
    </w:p>
    <w:p w14:paraId="5770B5D7" w14:textId="77777777" w:rsidR="00404A68" w:rsidRPr="00404A68" w:rsidRDefault="00404A68" w:rsidP="00404A68">
      <w:pPr>
        <w:ind w:firstLine="144"/>
        <w:rPr>
          <w:bCs/>
        </w:rPr>
      </w:pPr>
      <w:r w:rsidRPr="00404A68">
        <w:rPr>
          <w:bCs/>
        </w:rPr>
        <w:t>This study explored anomaly detection in Electric Vehicle Charging Systems (EVCS) using kernel event logs from the CICEVSE2024 dataset. By transforming raw events into short sequential windows, both traditional machine learning (ML) models and modern deep learning (DL) architectures were evaluated for multi-class attack detection.</w:t>
      </w:r>
    </w:p>
    <w:p w14:paraId="19FCD379" w14:textId="77777777" w:rsidR="00404A68" w:rsidRPr="00404A68" w:rsidRDefault="00404A68" w:rsidP="00404A68">
      <w:pPr>
        <w:ind w:firstLine="144"/>
        <w:rPr>
          <w:bCs/>
        </w:rPr>
      </w:pPr>
    </w:p>
    <w:p w14:paraId="13497EAF" w14:textId="3FCD2E85" w:rsidR="00404A68" w:rsidRPr="00404A68" w:rsidRDefault="00404A68" w:rsidP="00FE575B">
      <w:pPr>
        <w:rPr>
          <w:bCs/>
        </w:rPr>
      </w:pPr>
      <w:r w:rsidRPr="00404A68">
        <w:rPr>
          <w:bCs/>
        </w:rPr>
        <w:t>Classical ML approaches provided strong baselines. Tree-based ensembles such as XGBoost and LightGBM consistently delivered the highest accuracy (~92%) and macro-F1 (~0.78), demonstrating robust feature prioritization and generalization. Logistic Regression and Random Forest also performed competitively, confirming that even relatively simple models can capture well-represented attack patterns.</w:t>
      </w:r>
    </w:p>
    <w:p w14:paraId="058DBC1F" w14:textId="77777777" w:rsidR="00404A68" w:rsidRPr="00404A68" w:rsidRDefault="00404A68" w:rsidP="00404A68">
      <w:pPr>
        <w:ind w:firstLine="144"/>
        <w:rPr>
          <w:bCs/>
        </w:rPr>
      </w:pPr>
    </w:p>
    <w:p w14:paraId="29769BBF" w14:textId="77777777" w:rsidR="00404A68" w:rsidRPr="00404A68" w:rsidRDefault="00404A68" w:rsidP="00FE575B">
      <w:pPr>
        <w:rPr>
          <w:bCs/>
        </w:rPr>
      </w:pPr>
      <w:r w:rsidRPr="00404A68">
        <w:rPr>
          <w:bCs/>
        </w:rPr>
        <w:t>Deep learning models further advanced detection by leveraging temporal context. The improved 1D CNN achieved the best overall balance (~90% accuracy, macro-F1 ~0.74), effectively learning short-term dependencies. Recurrent networks (GRU, BiLSTM) achieved similar accuracy (~89%, macro-F1 ~0.72), with gains in recall for certain minority attacks. Transformer-based models matched CNN performance (~89% accuracy, macro-F1 ~0.74), highlighting the value of self-attention for global dependency modeling.</w:t>
      </w:r>
    </w:p>
    <w:p w14:paraId="4641C7DA" w14:textId="77777777" w:rsidR="00404A68" w:rsidRPr="00404A68" w:rsidRDefault="00404A68" w:rsidP="00404A68">
      <w:pPr>
        <w:ind w:firstLine="144"/>
        <w:rPr>
          <w:bCs/>
        </w:rPr>
      </w:pPr>
    </w:p>
    <w:p w14:paraId="649CCB63" w14:textId="77777777" w:rsidR="00404A68" w:rsidRPr="00404A68" w:rsidRDefault="00404A68" w:rsidP="00FE575B">
      <w:pPr>
        <w:rPr>
          <w:bCs/>
        </w:rPr>
      </w:pPr>
      <w:r w:rsidRPr="00404A68">
        <w:rPr>
          <w:bCs/>
        </w:rPr>
        <w:t>A hybrid CNN–LightGBM ensemble combined temporal learning with structured feature selection, yielding the most balanced results (~91% accuracy, macro-F1 ~0.76). Although not a radical improvement over standalone boosting, this approach underscores the potential of fusion models that integrate DL embeddings with ML classifiers.</w:t>
      </w:r>
    </w:p>
    <w:p w14:paraId="6E3382F5" w14:textId="77777777" w:rsidR="00404A68" w:rsidRPr="00404A68" w:rsidRDefault="00404A68" w:rsidP="00404A68">
      <w:pPr>
        <w:ind w:firstLine="144"/>
        <w:rPr>
          <w:bCs/>
        </w:rPr>
      </w:pPr>
    </w:p>
    <w:p w14:paraId="4933E3B8" w14:textId="77777777" w:rsidR="00404A68" w:rsidRPr="00404A68" w:rsidRDefault="00404A68" w:rsidP="00FE575B">
      <w:pPr>
        <w:rPr>
          <w:bCs/>
        </w:rPr>
      </w:pPr>
      <w:r w:rsidRPr="00404A68">
        <w:rPr>
          <w:bCs/>
        </w:rPr>
        <w:t>Across all experiments, kernel event features proved to be a strong basis for intrusion detection in EVCS, reliably distinguishing frequent attack types. However, minority classes such as os-scan and service-detection remained challenging due to severe imbalance. Future work should investigate data augmentation, cost-sensitive learning, and more advanced hybrid strategies to address this gap.</w:t>
      </w:r>
    </w:p>
    <w:p w14:paraId="66B3E747" w14:textId="77777777" w:rsidR="00404A68" w:rsidRPr="00404A68" w:rsidRDefault="00404A68" w:rsidP="00404A68">
      <w:pPr>
        <w:ind w:firstLine="144"/>
        <w:rPr>
          <w:bCs/>
        </w:rPr>
      </w:pPr>
    </w:p>
    <w:p w14:paraId="1EBC7C0A" w14:textId="1649DF0C" w:rsidR="00404A68" w:rsidRPr="00404A68" w:rsidRDefault="00404A68" w:rsidP="00FE575B">
      <w:pPr>
        <w:rPr>
          <w:bCs/>
        </w:rPr>
      </w:pPr>
      <w:r w:rsidRPr="00404A68">
        <w:rPr>
          <w:bCs/>
        </w:rPr>
        <w:t>From a deployment perspective, lightweight CNN and boosting models appear particularly well-suited for EVSE edge devices, balancing accuracy with efficiency. With further optimization techniques—such as pruning, quantization, or feature selection</w:t>
      </w:r>
      <w:r>
        <w:rPr>
          <w:bCs/>
        </w:rPr>
        <w:t xml:space="preserve">, </w:t>
      </w:r>
      <w:r w:rsidRPr="00404A68">
        <w:rPr>
          <w:bCs/>
        </w:rPr>
        <w:t>these models could be made edge-ready and scalable for real-world charging infrastructure.</w:t>
      </w:r>
    </w:p>
    <w:p w14:paraId="3FEF5F07" w14:textId="77777777" w:rsidR="00404A68" w:rsidRPr="00404A68" w:rsidRDefault="00404A68" w:rsidP="00404A68">
      <w:pPr>
        <w:ind w:firstLine="144"/>
        <w:rPr>
          <w:bCs/>
        </w:rPr>
      </w:pPr>
    </w:p>
    <w:p w14:paraId="64E169CA" w14:textId="665F07DF" w:rsidR="00C54B70" w:rsidRPr="006F7EE5" w:rsidRDefault="00404A68" w:rsidP="00404A68">
      <w:pPr>
        <w:ind w:firstLine="144"/>
        <w:jc w:val="both"/>
        <w:rPr>
          <w:bCs/>
        </w:rPr>
      </w:pPr>
      <w:r w:rsidRPr="00404A68">
        <w:rPr>
          <w:bCs/>
        </w:rPr>
        <w:t>In summary, this study establishes kernel-event-driven ML/DL detection as a practical and effective strategy for securing smart charging systems, while pointing to hybridization, imbalance handling, and edge optimization as key directions for future research.</w:t>
      </w:r>
    </w:p>
    <w:p w14:paraId="52521F00" w14:textId="77777777" w:rsidR="00732E46" w:rsidRPr="00F041D6" w:rsidRDefault="000F2C11" w:rsidP="00827FB8">
      <w:pPr>
        <w:pStyle w:val="Heading1"/>
      </w:pPr>
      <w:bookmarkStart w:id="53" w:name="_Toc209309710"/>
      <w:r w:rsidRPr="00F041D6">
        <w:t>Appendix</w:t>
      </w:r>
      <w:bookmarkEnd w:id="53"/>
    </w:p>
    <w:p w14:paraId="442C9D1A" w14:textId="2280352C" w:rsidR="0025493A" w:rsidRPr="0025493A" w:rsidRDefault="0025493A" w:rsidP="00806DFD">
      <w:pPr>
        <w:ind w:firstLine="144"/>
        <w:rPr>
          <w:bCs/>
        </w:rPr>
      </w:pPr>
      <w:r w:rsidRPr="0025493A">
        <w:rPr>
          <w:bCs/>
        </w:rPr>
        <w:t>The complete implementation, including data preprocessing, model training scripts, experimental notebooks, and code comments, has been uploaded to GitHub for transparency and reproducibility. The repository can be accessed at:</w:t>
      </w:r>
      <w:r w:rsidR="00806DFD">
        <w:rPr>
          <w:bCs/>
        </w:rPr>
        <w:t xml:space="preserve"> </w:t>
      </w:r>
      <w:hyperlink r:id="rId33" w:history="1">
        <w:r w:rsidR="00806DFD" w:rsidRPr="00D85334">
          <w:rPr>
            <w:rStyle w:val="Hyperlink"/>
            <w:rFonts w:asciiTheme="majorBidi" w:hAnsiTheme="majorBidi" w:cstheme="majorBidi"/>
            <w:bCs/>
          </w:rPr>
          <w:t>https://github.com/Sameer-Tahir/Project_DS</w:t>
        </w:r>
      </w:hyperlink>
      <w:r w:rsidR="00806DFD">
        <w:rPr>
          <w:bCs/>
        </w:rPr>
        <w:t xml:space="preserve"> </w:t>
      </w:r>
      <w:r w:rsidRPr="0025493A">
        <w:rPr>
          <w:bCs/>
        </w:rPr>
        <w:t>This repository contains:</w:t>
      </w:r>
    </w:p>
    <w:p w14:paraId="7E93BF97" w14:textId="77777777" w:rsidR="0025493A" w:rsidRPr="0025493A" w:rsidRDefault="0025493A" w:rsidP="0025493A">
      <w:pPr>
        <w:ind w:firstLine="144"/>
        <w:rPr>
          <w:bCs/>
        </w:rPr>
      </w:pPr>
    </w:p>
    <w:p w14:paraId="3649B806" w14:textId="036DF7AD" w:rsidR="0025493A" w:rsidRPr="0025493A" w:rsidRDefault="0025493A" w:rsidP="001C0DFF">
      <w:pPr>
        <w:pStyle w:val="ListParagraph"/>
        <w:numPr>
          <w:ilvl w:val="0"/>
          <w:numId w:val="16"/>
        </w:numPr>
        <w:rPr>
          <w:bCs/>
        </w:rPr>
      </w:pPr>
      <w:r w:rsidRPr="0025493A">
        <w:rPr>
          <w:bCs/>
        </w:rPr>
        <w:t>Preprocessing and feature engineering scripts</w:t>
      </w:r>
    </w:p>
    <w:p w14:paraId="4DDB6E46" w14:textId="64918F61" w:rsidR="0025493A" w:rsidRPr="0025493A" w:rsidRDefault="0025493A" w:rsidP="001C0DFF">
      <w:pPr>
        <w:pStyle w:val="ListParagraph"/>
        <w:numPr>
          <w:ilvl w:val="0"/>
          <w:numId w:val="16"/>
        </w:numPr>
        <w:rPr>
          <w:bCs/>
        </w:rPr>
      </w:pPr>
      <w:r w:rsidRPr="0025493A">
        <w:rPr>
          <w:bCs/>
        </w:rPr>
        <w:t>Baseline ML and deep learning model implementations</w:t>
      </w:r>
    </w:p>
    <w:p w14:paraId="1CC48433" w14:textId="1C58F672" w:rsidR="0025493A" w:rsidRPr="0025493A" w:rsidRDefault="0025493A" w:rsidP="001C0DFF">
      <w:pPr>
        <w:pStyle w:val="ListParagraph"/>
        <w:numPr>
          <w:ilvl w:val="0"/>
          <w:numId w:val="16"/>
        </w:numPr>
        <w:rPr>
          <w:bCs/>
        </w:rPr>
      </w:pPr>
      <w:r w:rsidRPr="0025493A">
        <w:rPr>
          <w:bCs/>
        </w:rPr>
        <w:t>Training logs, evaluation reports, and visualizations</w:t>
      </w:r>
    </w:p>
    <w:p w14:paraId="337C2468" w14:textId="56FA5DFD" w:rsidR="00732E46" w:rsidRPr="0025493A" w:rsidRDefault="0025493A" w:rsidP="001C0DFF">
      <w:pPr>
        <w:pStyle w:val="ListParagraph"/>
        <w:numPr>
          <w:ilvl w:val="0"/>
          <w:numId w:val="16"/>
        </w:numPr>
        <w:rPr>
          <w:bCs/>
        </w:rPr>
      </w:pPr>
      <w:r w:rsidRPr="0025493A">
        <w:rPr>
          <w:bCs/>
        </w:rPr>
        <w:t>Fully commented notebooks for step-by-step reproduction</w:t>
      </w:r>
      <w:r w:rsidR="000F2C11" w:rsidRPr="0025493A">
        <w:rPr>
          <w:bCs/>
        </w:rPr>
        <w:t>.</w:t>
      </w:r>
    </w:p>
    <w:p w14:paraId="74726847" w14:textId="4DAE22C2" w:rsidR="00732E46" w:rsidRPr="00F041D6" w:rsidRDefault="000F2C11" w:rsidP="00827FB8">
      <w:pPr>
        <w:pStyle w:val="Heading1"/>
      </w:pPr>
      <w:bookmarkStart w:id="54" w:name="_heading=h.ji51hl1e8dp3" w:colFirst="0" w:colLast="0"/>
      <w:bookmarkStart w:id="55" w:name="_Toc209309711"/>
      <w:bookmarkEnd w:id="54"/>
      <w:r w:rsidRPr="00F041D6">
        <w:t>References</w:t>
      </w:r>
      <w:bookmarkEnd w:id="55"/>
    </w:p>
    <w:p w14:paraId="50DF5520" w14:textId="77777777" w:rsidR="00C21A93" w:rsidRPr="000B0314" w:rsidRDefault="00C21A93" w:rsidP="000B0314">
      <w:pPr>
        <w:numPr>
          <w:ilvl w:val="0"/>
          <w:numId w:val="1"/>
        </w:numPr>
        <w:ind w:left="270" w:hanging="270"/>
        <w:jc w:val="both"/>
        <w:rPr>
          <w:sz w:val="16"/>
          <w:szCs w:val="16"/>
        </w:rPr>
      </w:pPr>
      <w:r w:rsidRPr="000B0314">
        <w:rPr>
          <w:sz w:val="16"/>
          <w:szCs w:val="16"/>
        </w:rPr>
        <w:fldChar w:fldCharType="begin"/>
      </w:r>
      <w:r w:rsidRPr="000B0314">
        <w:rPr>
          <w:sz w:val="16"/>
          <w:szCs w:val="16"/>
        </w:rPr>
        <w:instrText xml:space="preserve"> ADDIN ZOTERO_BIBL {"uncited":[],"omitted":[],"custom":[]} CSL_BIBLIOGRAPHY </w:instrText>
      </w:r>
      <w:r w:rsidRPr="000B0314">
        <w:rPr>
          <w:sz w:val="16"/>
          <w:szCs w:val="16"/>
        </w:rPr>
        <w:fldChar w:fldCharType="separate"/>
      </w:r>
      <w:r w:rsidRPr="000B0314">
        <w:rPr>
          <w:sz w:val="16"/>
          <w:szCs w:val="16"/>
        </w:rPr>
        <w:t>[1]</w:t>
      </w:r>
      <w:r w:rsidRPr="000B0314">
        <w:rPr>
          <w:sz w:val="16"/>
          <w:szCs w:val="16"/>
        </w:rPr>
        <w:tab/>
        <w:t xml:space="preserve">M. </w:t>
      </w:r>
      <w:proofErr w:type="spellStart"/>
      <w:r w:rsidRPr="000B0314">
        <w:rPr>
          <w:sz w:val="16"/>
          <w:szCs w:val="16"/>
        </w:rPr>
        <w:t>ElKashlan</w:t>
      </w:r>
      <w:proofErr w:type="spellEnd"/>
      <w:r w:rsidRPr="000B0314">
        <w:rPr>
          <w:sz w:val="16"/>
          <w:szCs w:val="16"/>
        </w:rPr>
        <w:t xml:space="preserve">, H. Aslan, M. Said Elsayed, A. D. </w:t>
      </w:r>
      <w:proofErr w:type="spellStart"/>
      <w:r w:rsidRPr="000B0314">
        <w:rPr>
          <w:sz w:val="16"/>
          <w:szCs w:val="16"/>
        </w:rPr>
        <w:t>Jurcut</w:t>
      </w:r>
      <w:proofErr w:type="spellEnd"/>
      <w:r w:rsidRPr="000B0314">
        <w:rPr>
          <w:sz w:val="16"/>
          <w:szCs w:val="16"/>
        </w:rPr>
        <w:t xml:space="preserve">, and M. A. Azer, “Intrusion Detection for Electric Vehicle Charging Systems (EVCS),” Algorithms, vol. 16, no. 2, p. 75, Feb. 2023, </w:t>
      </w:r>
      <w:proofErr w:type="spellStart"/>
      <w:r w:rsidRPr="000B0314">
        <w:rPr>
          <w:sz w:val="16"/>
          <w:szCs w:val="16"/>
        </w:rPr>
        <w:t>doi</w:t>
      </w:r>
      <w:proofErr w:type="spellEnd"/>
      <w:r w:rsidRPr="000B0314">
        <w:rPr>
          <w:sz w:val="16"/>
          <w:szCs w:val="16"/>
        </w:rPr>
        <w:t>: 10.3390/a16020075.</w:t>
      </w:r>
    </w:p>
    <w:p w14:paraId="22D18E42" w14:textId="77777777" w:rsidR="00C21A93" w:rsidRPr="000B0314" w:rsidRDefault="00C21A93" w:rsidP="000B0314">
      <w:pPr>
        <w:numPr>
          <w:ilvl w:val="0"/>
          <w:numId w:val="1"/>
        </w:numPr>
        <w:ind w:left="270" w:hanging="270"/>
        <w:jc w:val="both"/>
        <w:rPr>
          <w:sz w:val="16"/>
          <w:szCs w:val="16"/>
        </w:rPr>
      </w:pPr>
      <w:r w:rsidRPr="000B0314">
        <w:rPr>
          <w:sz w:val="16"/>
          <w:szCs w:val="16"/>
        </w:rPr>
        <w:t>[2]</w:t>
      </w:r>
      <w:r w:rsidRPr="000B0314">
        <w:rPr>
          <w:sz w:val="16"/>
          <w:szCs w:val="16"/>
        </w:rPr>
        <w:tab/>
        <w:t>“Online Machine Learning for Intrusion Detection in Electric Vehicle Charging Systems.” Accessed: Sept. 21, 2025. [Online]. Available: https://www.mdpi.com/2227-7390/13/5/712</w:t>
      </w:r>
    </w:p>
    <w:p w14:paraId="5C4B4773" w14:textId="77777777" w:rsidR="00C21A93" w:rsidRPr="000B0314" w:rsidRDefault="00C21A93" w:rsidP="000B0314">
      <w:pPr>
        <w:numPr>
          <w:ilvl w:val="0"/>
          <w:numId w:val="1"/>
        </w:numPr>
        <w:ind w:left="270" w:hanging="270"/>
        <w:jc w:val="both"/>
        <w:rPr>
          <w:sz w:val="16"/>
          <w:szCs w:val="16"/>
        </w:rPr>
      </w:pPr>
      <w:r w:rsidRPr="000B0314">
        <w:rPr>
          <w:sz w:val="16"/>
          <w:szCs w:val="16"/>
        </w:rPr>
        <w:t>[3]</w:t>
      </w:r>
      <w:r w:rsidRPr="000B0314">
        <w:rPr>
          <w:sz w:val="16"/>
          <w:szCs w:val="16"/>
        </w:rPr>
        <w:tab/>
        <w:t xml:space="preserve">S. </w:t>
      </w:r>
      <w:proofErr w:type="spellStart"/>
      <w:r w:rsidRPr="000B0314">
        <w:rPr>
          <w:sz w:val="16"/>
          <w:szCs w:val="16"/>
        </w:rPr>
        <w:t>Hamdare</w:t>
      </w:r>
      <w:proofErr w:type="spellEnd"/>
      <w:r w:rsidRPr="000B0314">
        <w:rPr>
          <w:sz w:val="16"/>
          <w:szCs w:val="16"/>
        </w:rPr>
        <w:t xml:space="preserve"> et al., “Cybersecurity Risk Analysis of Electric Vehicles Charging Stations,” Sensors, vol. 23, no. 15, p. 6716, Jan. 2023, </w:t>
      </w:r>
      <w:proofErr w:type="spellStart"/>
      <w:r w:rsidRPr="000B0314">
        <w:rPr>
          <w:sz w:val="16"/>
          <w:szCs w:val="16"/>
        </w:rPr>
        <w:t>doi</w:t>
      </w:r>
      <w:proofErr w:type="spellEnd"/>
      <w:r w:rsidRPr="000B0314">
        <w:rPr>
          <w:sz w:val="16"/>
          <w:szCs w:val="16"/>
        </w:rPr>
        <w:t>: 10.3390/s23156716.</w:t>
      </w:r>
    </w:p>
    <w:p w14:paraId="4F00FFF0" w14:textId="77777777" w:rsidR="00C21A93" w:rsidRPr="000B0314" w:rsidRDefault="00C21A93" w:rsidP="000B0314">
      <w:pPr>
        <w:numPr>
          <w:ilvl w:val="0"/>
          <w:numId w:val="1"/>
        </w:numPr>
        <w:ind w:left="270" w:hanging="270"/>
        <w:jc w:val="both"/>
        <w:rPr>
          <w:sz w:val="16"/>
          <w:szCs w:val="16"/>
        </w:rPr>
      </w:pPr>
      <w:r w:rsidRPr="000B0314">
        <w:rPr>
          <w:sz w:val="16"/>
          <w:szCs w:val="16"/>
        </w:rPr>
        <w:t>[4]</w:t>
      </w:r>
      <w:r w:rsidRPr="000B0314">
        <w:rPr>
          <w:sz w:val="16"/>
          <w:szCs w:val="16"/>
        </w:rPr>
        <w:tab/>
        <w:t xml:space="preserve">E. D. </w:t>
      </w:r>
      <w:proofErr w:type="spellStart"/>
      <w:r w:rsidRPr="000B0314">
        <w:rPr>
          <w:sz w:val="16"/>
          <w:szCs w:val="16"/>
        </w:rPr>
        <w:t>Buedi</w:t>
      </w:r>
      <w:proofErr w:type="spellEnd"/>
      <w:r w:rsidRPr="000B0314">
        <w:rPr>
          <w:sz w:val="16"/>
          <w:szCs w:val="16"/>
        </w:rPr>
        <w:t xml:space="preserve">, A. A. Ghorbani, S. Dadkhah, and R. L. Ferreira, “Enhancing EV Charging Station Security Using a Multi-dimensional Dataset: CICEVSE2024,” in Data and Applications Security and Privacy XXXVIII: 38th Annual IFIP WG 11.3 Conference, </w:t>
      </w:r>
      <w:proofErr w:type="spellStart"/>
      <w:r w:rsidRPr="000B0314">
        <w:rPr>
          <w:sz w:val="16"/>
          <w:szCs w:val="16"/>
        </w:rPr>
        <w:t>DBSec</w:t>
      </w:r>
      <w:proofErr w:type="spellEnd"/>
      <w:r w:rsidRPr="000B0314">
        <w:rPr>
          <w:sz w:val="16"/>
          <w:szCs w:val="16"/>
        </w:rPr>
        <w:t xml:space="preserve"> 2024, San Jose, CA, USA, July 15–17, 2024, Proceedings, Berlin, Heidelberg: Springer-Verlag, July 2024, pp. 171–190. </w:t>
      </w:r>
      <w:proofErr w:type="spellStart"/>
      <w:r w:rsidRPr="000B0314">
        <w:rPr>
          <w:sz w:val="16"/>
          <w:szCs w:val="16"/>
        </w:rPr>
        <w:t>doi</w:t>
      </w:r>
      <w:proofErr w:type="spellEnd"/>
      <w:r w:rsidRPr="000B0314">
        <w:rPr>
          <w:sz w:val="16"/>
          <w:szCs w:val="16"/>
        </w:rPr>
        <w:t>: 10.1007/978-3-031-65172-4_11.</w:t>
      </w:r>
    </w:p>
    <w:p w14:paraId="74676902" w14:textId="77777777" w:rsidR="00C21A93" w:rsidRPr="000B0314" w:rsidRDefault="00C21A93" w:rsidP="000B0314">
      <w:pPr>
        <w:numPr>
          <w:ilvl w:val="0"/>
          <w:numId w:val="1"/>
        </w:numPr>
        <w:ind w:left="270" w:hanging="270"/>
        <w:jc w:val="both"/>
        <w:rPr>
          <w:sz w:val="16"/>
          <w:szCs w:val="16"/>
        </w:rPr>
      </w:pPr>
      <w:r w:rsidRPr="000B0314">
        <w:rPr>
          <w:sz w:val="16"/>
          <w:szCs w:val="16"/>
        </w:rPr>
        <w:t>[5]</w:t>
      </w:r>
      <w:r w:rsidRPr="000B0314">
        <w:rPr>
          <w:sz w:val="16"/>
          <w:szCs w:val="16"/>
        </w:rPr>
        <w:tab/>
        <w:t xml:space="preserve">M. M. Rahman, M. M. H. Chayan, K. Mehrin, A. Sultana, and M. M. Hamed, “Explainable Deep Learning for Cyber Attack Detection in Electric Vehicle Charging Stations,” in Proceedings of the 11th International Conference on Networking, Systems, and Security, Khulna Karak Bangladesh: ACM, Dec. 2024, pp. 1–7. </w:t>
      </w:r>
      <w:proofErr w:type="spellStart"/>
      <w:r w:rsidRPr="000B0314">
        <w:rPr>
          <w:sz w:val="16"/>
          <w:szCs w:val="16"/>
        </w:rPr>
        <w:t>doi</w:t>
      </w:r>
      <w:proofErr w:type="spellEnd"/>
      <w:r w:rsidRPr="000B0314">
        <w:rPr>
          <w:sz w:val="16"/>
          <w:szCs w:val="16"/>
        </w:rPr>
        <w:t>: 10.1145/3704522.3704534.</w:t>
      </w:r>
    </w:p>
    <w:p w14:paraId="3E34753A" w14:textId="77777777" w:rsidR="00C21A93" w:rsidRPr="000B0314" w:rsidRDefault="00C21A93" w:rsidP="000B0314">
      <w:pPr>
        <w:numPr>
          <w:ilvl w:val="0"/>
          <w:numId w:val="1"/>
        </w:numPr>
        <w:ind w:left="270" w:hanging="270"/>
        <w:jc w:val="both"/>
        <w:rPr>
          <w:sz w:val="16"/>
          <w:szCs w:val="16"/>
        </w:rPr>
      </w:pPr>
      <w:r w:rsidRPr="000B0314">
        <w:rPr>
          <w:sz w:val="16"/>
          <w:szCs w:val="16"/>
        </w:rPr>
        <w:t>[6]</w:t>
      </w:r>
      <w:r w:rsidRPr="000B0314">
        <w:rPr>
          <w:sz w:val="16"/>
          <w:szCs w:val="16"/>
        </w:rPr>
        <w:tab/>
        <w:t xml:space="preserve">F. Makhmudov, D. Kilichev, U. Giyosov, and F. Akhmedov, “Online Machine Learning for Intrusion Detection in Electric Vehicle Charging Systems,” Mathematics, vol. 13, no. 5, p. 712, Jan. 2025, </w:t>
      </w:r>
      <w:proofErr w:type="spellStart"/>
      <w:r w:rsidRPr="000B0314">
        <w:rPr>
          <w:sz w:val="16"/>
          <w:szCs w:val="16"/>
        </w:rPr>
        <w:t>doi</w:t>
      </w:r>
      <w:proofErr w:type="spellEnd"/>
      <w:r w:rsidRPr="000B0314">
        <w:rPr>
          <w:sz w:val="16"/>
          <w:szCs w:val="16"/>
        </w:rPr>
        <w:t>: 10.3390/math13050712.</w:t>
      </w:r>
    </w:p>
    <w:p w14:paraId="7D820384" w14:textId="77777777" w:rsidR="00C21A93" w:rsidRPr="000B0314" w:rsidRDefault="00C21A93" w:rsidP="000B0314">
      <w:pPr>
        <w:numPr>
          <w:ilvl w:val="0"/>
          <w:numId w:val="1"/>
        </w:numPr>
        <w:ind w:left="270" w:hanging="270"/>
        <w:jc w:val="both"/>
        <w:rPr>
          <w:sz w:val="16"/>
          <w:szCs w:val="16"/>
        </w:rPr>
      </w:pPr>
      <w:r w:rsidRPr="000B0314">
        <w:rPr>
          <w:sz w:val="16"/>
          <w:szCs w:val="16"/>
        </w:rPr>
        <w:t>[7]</w:t>
      </w:r>
      <w:r w:rsidRPr="000B0314">
        <w:rPr>
          <w:sz w:val="16"/>
          <w:szCs w:val="16"/>
        </w:rPr>
        <w:tab/>
        <w:t xml:space="preserve">S. Kiranyaz, O. Avci, O. Abdeljaber, T. Ince, M. </w:t>
      </w:r>
      <w:proofErr w:type="spellStart"/>
      <w:r w:rsidRPr="000B0314">
        <w:rPr>
          <w:sz w:val="16"/>
          <w:szCs w:val="16"/>
        </w:rPr>
        <w:t>Gabbouj</w:t>
      </w:r>
      <w:proofErr w:type="spellEnd"/>
      <w:r w:rsidRPr="000B0314">
        <w:rPr>
          <w:sz w:val="16"/>
          <w:szCs w:val="16"/>
        </w:rPr>
        <w:t xml:space="preserve">, and D. J. Inman, “1D Convolutional Neural Networks and Applications: A Survey,” May 09, 2019, </w:t>
      </w:r>
      <w:proofErr w:type="spellStart"/>
      <w:r w:rsidRPr="000B0314">
        <w:rPr>
          <w:sz w:val="16"/>
          <w:szCs w:val="16"/>
        </w:rPr>
        <w:t>arXiv</w:t>
      </w:r>
      <w:proofErr w:type="spellEnd"/>
      <w:r w:rsidRPr="000B0314">
        <w:rPr>
          <w:sz w:val="16"/>
          <w:szCs w:val="16"/>
        </w:rPr>
        <w:t xml:space="preserve">: arXiv:1905.03554. </w:t>
      </w:r>
      <w:proofErr w:type="spellStart"/>
      <w:r w:rsidRPr="000B0314">
        <w:rPr>
          <w:sz w:val="16"/>
          <w:szCs w:val="16"/>
        </w:rPr>
        <w:t>doi</w:t>
      </w:r>
      <w:proofErr w:type="spellEnd"/>
      <w:r w:rsidRPr="000B0314">
        <w:rPr>
          <w:sz w:val="16"/>
          <w:szCs w:val="16"/>
        </w:rPr>
        <w:t>: 10.48550/arXiv.1905.03554.</w:t>
      </w:r>
    </w:p>
    <w:p w14:paraId="7FCDC9CC" w14:textId="77777777" w:rsidR="00C21A93" w:rsidRPr="000B0314" w:rsidRDefault="00C21A93" w:rsidP="000B0314">
      <w:pPr>
        <w:numPr>
          <w:ilvl w:val="0"/>
          <w:numId w:val="1"/>
        </w:numPr>
        <w:ind w:left="270" w:hanging="270"/>
        <w:jc w:val="both"/>
        <w:rPr>
          <w:sz w:val="16"/>
          <w:szCs w:val="16"/>
        </w:rPr>
      </w:pPr>
      <w:r w:rsidRPr="000B0314">
        <w:rPr>
          <w:sz w:val="16"/>
          <w:szCs w:val="16"/>
        </w:rPr>
        <w:t>[8]</w:t>
      </w:r>
      <w:r w:rsidRPr="000B0314">
        <w:rPr>
          <w:sz w:val="16"/>
          <w:szCs w:val="16"/>
        </w:rPr>
        <w:tab/>
        <w:t xml:space="preserve">X. Liu, Y. Wang, X. Wang, H. Xu, C. Li, and X. Xin, “Bi-directional gated recurrent unit neural network based nonlinear equalizer for coherent optical communication system,” Opt. Express, vol. 29, no. 4, pp. 5923–5933, Feb. 2021, </w:t>
      </w:r>
      <w:proofErr w:type="spellStart"/>
      <w:r w:rsidRPr="000B0314">
        <w:rPr>
          <w:sz w:val="16"/>
          <w:szCs w:val="16"/>
        </w:rPr>
        <w:t>doi</w:t>
      </w:r>
      <w:proofErr w:type="spellEnd"/>
      <w:r w:rsidRPr="000B0314">
        <w:rPr>
          <w:sz w:val="16"/>
          <w:szCs w:val="16"/>
        </w:rPr>
        <w:t>: 10.1364/OE.416672.</w:t>
      </w:r>
    </w:p>
    <w:p w14:paraId="14C39837" w14:textId="77777777" w:rsidR="00C21A93" w:rsidRPr="000B0314" w:rsidRDefault="00C21A93" w:rsidP="000B0314">
      <w:pPr>
        <w:numPr>
          <w:ilvl w:val="0"/>
          <w:numId w:val="1"/>
        </w:numPr>
        <w:ind w:left="270" w:hanging="270"/>
        <w:jc w:val="both"/>
        <w:rPr>
          <w:sz w:val="16"/>
          <w:szCs w:val="16"/>
        </w:rPr>
      </w:pPr>
      <w:r w:rsidRPr="000B0314">
        <w:rPr>
          <w:sz w:val="16"/>
          <w:szCs w:val="16"/>
        </w:rPr>
        <w:t>[9]</w:t>
      </w:r>
      <w:r w:rsidRPr="000B0314">
        <w:rPr>
          <w:sz w:val="16"/>
          <w:szCs w:val="16"/>
        </w:rPr>
        <w:tab/>
        <w:t>L. M. Po, “Self-Attention and Transformer Network Architecture,” Medium. Accessed: Sept. 21, 2025. [Online]. Available: https://medium.com/@lmpo/understanding-self-attention-and-transformer-network-architecture-0734f73b8fa3</w:t>
      </w:r>
    </w:p>
    <w:p w14:paraId="2EB32842" w14:textId="77777777" w:rsidR="00C21A93" w:rsidRPr="000B0314" w:rsidRDefault="00C21A93" w:rsidP="000B0314">
      <w:pPr>
        <w:numPr>
          <w:ilvl w:val="0"/>
          <w:numId w:val="1"/>
        </w:numPr>
        <w:ind w:left="270" w:hanging="270"/>
        <w:jc w:val="both"/>
        <w:rPr>
          <w:sz w:val="16"/>
          <w:szCs w:val="16"/>
        </w:rPr>
      </w:pPr>
      <w:r w:rsidRPr="000B0314">
        <w:rPr>
          <w:sz w:val="16"/>
          <w:szCs w:val="16"/>
        </w:rPr>
        <w:t>[10]</w:t>
      </w:r>
      <w:r w:rsidRPr="000B0314">
        <w:rPr>
          <w:sz w:val="16"/>
          <w:szCs w:val="16"/>
        </w:rPr>
        <w:tab/>
        <w:t>AIML.com, “Cross-Attention vs Self-Attention,” AIML.com. Accessed: Sept. 21, 2025. [Online]. Available: https://aiml.com/explain-cross-attention-and-how-is-it-different-from-self-attention/</w:t>
      </w:r>
    </w:p>
    <w:p w14:paraId="2A1C413F" w14:textId="77777777" w:rsidR="00C21A93" w:rsidRPr="000B0314" w:rsidRDefault="00C21A93" w:rsidP="000B0314">
      <w:pPr>
        <w:numPr>
          <w:ilvl w:val="0"/>
          <w:numId w:val="1"/>
        </w:numPr>
        <w:ind w:left="270" w:hanging="270"/>
        <w:jc w:val="both"/>
        <w:rPr>
          <w:sz w:val="16"/>
          <w:szCs w:val="16"/>
        </w:rPr>
      </w:pPr>
      <w:r w:rsidRPr="000B0314">
        <w:rPr>
          <w:sz w:val="16"/>
          <w:szCs w:val="16"/>
        </w:rPr>
        <w:t>[11]</w:t>
      </w:r>
      <w:r w:rsidRPr="000B0314">
        <w:rPr>
          <w:sz w:val="16"/>
          <w:szCs w:val="16"/>
        </w:rPr>
        <w:tab/>
        <w:t>P. K. A. Vasu, J. Gabriel, J. Zhu, O. Tuzel, and A. Ranjan, “</w:t>
      </w:r>
      <w:proofErr w:type="spellStart"/>
      <w:r w:rsidRPr="000B0314">
        <w:rPr>
          <w:sz w:val="16"/>
          <w:szCs w:val="16"/>
        </w:rPr>
        <w:t>FastViT</w:t>
      </w:r>
      <w:proofErr w:type="spellEnd"/>
      <w:r w:rsidRPr="000B0314">
        <w:rPr>
          <w:sz w:val="16"/>
          <w:szCs w:val="16"/>
        </w:rPr>
        <w:t xml:space="preserve">: A Fast Hybrid Vision Transformer using Structural Reparameterization,” Aug. 17, 2023, </w:t>
      </w:r>
      <w:proofErr w:type="spellStart"/>
      <w:r w:rsidRPr="000B0314">
        <w:rPr>
          <w:sz w:val="16"/>
          <w:szCs w:val="16"/>
        </w:rPr>
        <w:t>arXiv</w:t>
      </w:r>
      <w:proofErr w:type="spellEnd"/>
      <w:r w:rsidRPr="000B0314">
        <w:rPr>
          <w:sz w:val="16"/>
          <w:szCs w:val="16"/>
        </w:rPr>
        <w:t xml:space="preserve">: arXiv:2303.14189. </w:t>
      </w:r>
      <w:proofErr w:type="spellStart"/>
      <w:r w:rsidRPr="000B0314">
        <w:rPr>
          <w:sz w:val="16"/>
          <w:szCs w:val="16"/>
        </w:rPr>
        <w:t>doi</w:t>
      </w:r>
      <w:proofErr w:type="spellEnd"/>
      <w:r w:rsidRPr="000B0314">
        <w:rPr>
          <w:sz w:val="16"/>
          <w:szCs w:val="16"/>
        </w:rPr>
        <w:t>: 10.48550/arXiv.2303.14189.</w:t>
      </w:r>
    </w:p>
    <w:p w14:paraId="18FFDC7D" w14:textId="77777777" w:rsidR="00C21A93" w:rsidRPr="000B0314" w:rsidRDefault="00C21A93" w:rsidP="000B0314">
      <w:pPr>
        <w:numPr>
          <w:ilvl w:val="0"/>
          <w:numId w:val="1"/>
        </w:numPr>
        <w:ind w:left="270" w:hanging="270"/>
        <w:jc w:val="both"/>
        <w:rPr>
          <w:sz w:val="16"/>
          <w:szCs w:val="16"/>
        </w:rPr>
      </w:pPr>
      <w:r w:rsidRPr="000B0314">
        <w:rPr>
          <w:sz w:val="16"/>
          <w:szCs w:val="16"/>
        </w:rPr>
        <w:t>[12]</w:t>
      </w:r>
      <w:r w:rsidRPr="000B0314">
        <w:rPr>
          <w:sz w:val="16"/>
          <w:szCs w:val="16"/>
        </w:rPr>
        <w:tab/>
        <w:t>J. Ren, Z. Yu, G. Gao, G. Yu, and J. Yu, “A CNN-LSTM-</w:t>
      </w:r>
      <w:proofErr w:type="spellStart"/>
      <w:r w:rsidRPr="000B0314">
        <w:rPr>
          <w:sz w:val="16"/>
          <w:szCs w:val="16"/>
        </w:rPr>
        <w:t>LightGBM</w:t>
      </w:r>
      <w:proofErr w:type="spellEnd"/>
      <w:r w:rsidRPr="000B0314">
        <w:rPr>
          <w:sz w:val="16"/>
          <w:szCs w:val="16"/>
        </w:rPr>
        <w:t xml:space="preserve"> based short-term wind power prediction method based on attention mechanism,” Energy Rep., vol. 8, pp. 437–443, Aug. 2022, </w:t>
      </w:r>
      <w:proofErr w:type="spellStart"/>
      <w:r w:rsidRPr="000B0314">
        <w:rPr>
          <w:sz w:val="16"/>
          <w:szCs w:val="16"/>
        </w:rPr>
        <w:t>doi</w:t>
      </w:r>
      <w:proofErr w:type="spellEnd"/>
      <w:r w:rsidRPr="000B0314">
        <w:rPr>
          <w:sz w:val="16"/>
          <w:szCs w:val="16"/>
        </w:rPr>
        <w:t>: 10.1016/j.egyr.2022.02.206.</w:t>
      </w:r>
    </w:p>
    <w:p w14:paraId="68101BAA" w14:textId="07CD13D2" w:rsidR="007C2B12" w:rsidRPr="00F041D6" w:rsidRDefault="00C21A93" w:rsidP="00B108CF">
      <w:pPr>
        <w:ind w:left="270"/>
        <w:jc w:val="both"/>
      </w:pPr>
      <w:r w:rsidRPr="000B0314">
        <w:rPr>
          <w:sz w:val="16"/>
          <w:szCs w:val="16"/>
        </w:rPr>
        <w:fldChar w:fldCharType="end"/>
      </w:r>
    </w:p>
    <w:p w14:paraId="4D023195" w14:textId="19A9EEFD" w:rsidR="007C2B12" w:rsidRDefault="007C2B12" w:rsidP="0018708B">
      <w:pPr>
        <w:pStyle w:val="Heading1"/>
      </w:pPr>
      <w:bookmarkStart w:id="56" w:name="_Toc209309712"/>
      <w:r w:rsidRPr="00F041D6">
        <w:t>Abbreviations and Acronyms</w:t>
      </w:r>
      <w:bookmarkEnd w:id="56"/>
    </w:p>
    <w:p w14:paraId="6F729423" w14:textId="77777777" w:rsidR="00B96D08" w:rsidRPr="00B96D08" w:rsidRDefault="00B96D08" w:rsidP="00B96D08"/>
    <w:p w14:paraId="5C4A9BD9" w14:textId="3E8F95AE" w:rsidR="00B96D08" w:rsidRPr="00B108CF" w:rsidRDefault="00B96D08" w:rsidP="00B96D08">
      <w:pPr>
        <w:widowControl w:val="0"/>
        <w:pBdr>
          <w:top w:val="nil"/>
          <w:left w:val="nil"/>
          <w:bottom w:val="nil"/>
          <w:right w:val="nil"/>
          <w:between w:val="nil"/>
        </w:pBdr>
        <w:spacing w:line="252" w:lineRule="auto"/>
        <w:ind w:firstLine="144"/>
        <w:rPr>
          <w:sz w:val="16"/>
          <w:szCs w:val="16"/>
        </w:rPr>
      </w:pPr>
      <w:r w:rsidRPr="00B108CF">
        <w:rPr>
          <w:sz w:val="16"/>
          <w:szCs w:val="16"/>
        </w:rPr>
        <w:t>AI — Artificial Intelligence</w:t>
      </w:r>
    </w:p>
    <w:p w14:paraId="67DA62AB" w14:textId="5021C8DF" w:rsidR="00B96D08" w:rsidRPr="00B108CF" w:rsidRDefault="00B96D08" w:rsidP="00B96D08">
      <w:pPr>
        <w:widowControl w:val="0"/>
        <w:pBdr>
          <w:top w:val="nil"/>
          <w:left w:val="nil"/>
          <w:bottom w:val="nil"/>
          <w:right w:val="nil"/>
          <w:between w:val="nil"/>
        </w:pBdr>
        <w:spacing w:line="252" w:lineRule="auto"/>
        <w:ind w:firstLine="144"/>
        <w:rPr>
          <w:sz w:val="16"/>
          <w:szCs w:val="16"/>
        </w:rPr>
      </w:pPr>
      <w:r w:rsidRPr="00B108CF">
        <w:rPr>
          <w:sz w:val="16"/>
          <w:szCs w:val="16"/>
        </w:rPr>
        <w:t>CNN — Convolutional Neural Network</w:t>
      </w:r>
    </w:p>
    <w:p w14:paraId="167316AC" w14:textId="63C3704A" w:rsidR="00B96D08" w:rsidRPr="00B108CF" w:rsidRDefault="00B96D08" w:rsidP="00B96D08">
      <w:pPr>
        <w:widowControl w:val="0"/>
        <w:pBdr>
          <w:top w:val="nil"/>
          <w:left w:val="nil"/>
          <w:bottom w:val="nil"/>
          <w:right w:val="nil"/>
          <w:between w:val="nil"/>
        </w:pBdr>
        <w:spacing w:line="252" w:lineRule="auto"/>
        <w:ind w:firstLine="144"/>
        <w:rPr>
          <w:sz w:val="16"/>
          <w:szCs w:val="16"/>
        </w:rPr>
      </w:pPr>
      <w:r w:rsidRPr="00B108CF">
        <w:rPr>
          <w:sz w:val="16"/>
          <w:szCs w:val="16"/>
        </w:rPr>
        <w:t>CICEVSE2024 — CIC EV Charger Attack Dataset 2024</w:t>
      </w:r>
    </w:p>
    <w:p w14:paraId="31C152C3" w14:textId="604E8BAF" w:rsidR="00B96D08" w:rsidRPr="00B108CF" w:rsidRDefault="00B96D08" w:rsidP="00B96D08">
      <w:pPr>
        <w:widowControl w:val="0"/>
        <w:pBdr>
          <w:top w:val="nil"/>
          <w:left w:val="nil"/>
          <w:bottom w:val="nil"/>
          <w:right w:val="nil"/>
          <w:between w:val="nil"/>
        </w:pBdr>
        <w:spacing w:line="252" w:lineRule="auto"/>
        <w:ind w:firstLine="144"/>
        <w:rPr>
          <w:sz w:val="16"/>
          <w:szCs w:val="16"/>
        </w:rPr>
      </w:pPr>
      <w:r w:rsidRPr="00B108CF">
        <w:rPr>
          <w:sz w:val="16"/>
          <w:szCs w:val="16"/>
        </w:rPr>
        <w:t>CSMS — Charging Station Management System</w:t>
      </w:r>
    </w:p>
    <w:p w14:paraId="2E6F27E7" w14:textId="1AA83A98" w:rsidR="00B96D08" w:rsidRPr="00B108CF" w:rsidRDefault="00B96D08" w:rsidP="00B96D08">
      <w:pPr>
        <w:widowControl w:val="0"/>
        <w:pBdr>
          <w:top w:val="nil"/>
          <w:left w:val="nil"/>
          <w:bottom w:val="nil"/>
          <w:right w:val="nil"/>
          <w:between w:val="nil"/>
        </w:pBdr>
        <w:spacing w:line="252" w:lineRule="auto"/>
        <w:ind w:firstLine="144"/>
        <w:rPr>
          <w:sz w:val="16"/>
          <w:szCs w:val="16"/>
        </w:rPr>
      </w:pPr>
      <w:r w:rsidRPr="00B108CF">
        <w:rPr>
          <w:sz w:val="16"/>
          <w:szCs w:val="16"/>
        </w:rPr>
        <w:t>DL — Deep Learning</w:t>
      </w:r>
    </w:p>
    <w:p w14:paraId="25C3B6E8" w14:textId="4D9F667A" w:rsidR="00B96D08" w:rsidRPr="00B108CF" w:rsidRDefault="00B96D08" w:rsidP="00B96D08">
      <w:pPr>
        <w:widowControl w:val="0"/>
        <w:pBdr>
          <w:top w:val="nil"/>
          <w:left w:val="nil"/>
          <w:bottom w:val="nil"/>
          <w:right w:val="nil"/>
          <w:between w:val="nil"/>
        </w:pBdr>
        <w:spacing w:line="252" w:lineRule="auto"/>
        <w:ind w:firstLine="144"/>
        <w:rPr>
          <w:sz w:val="16"/>
          <w:szCs w:val="16"/>
        </w:rPr>
      </w:pPr>
      <w:r w:rsidRPr="00B108CF">
        <w:rPr>
          <w:sz w:val="16"/>
          <w:szCs w:val="16"/>
        </w:rPr>
        <w:t>DoS — Denial of Service</w:t>
      </w:r>
    </w:p>
    <w:p w14:paraId="7AB7447B" w14:textId="671E6775" w:rsidR="00B96D08" w:rsidRPr="00B108CF" w:rsidRDefault="00B96D08" w:rsidP="00B96D08">
      <w:pPr>
        <w:widowControl w:val="0"/>
        <w:pBdr>
          <w:top w:val="nil"/>
          <w:left w:val="nil"/>
          <w:bottom w:val="nil"/>
          <w:right w:val="nil"/>
          <w:between w:val="nil"/>
        </w:pBdr>
        <w:spacing w:line="252" w:lineRule="auto"/>
        <w:ind w:firstLine="144"/>
        <w:rPr>
          <w:sz w:val="16"/>
          <w:szCs w:val="16"/>
        </w:rPr>
      </w:pPr>
      <w:r w:rsidRPr="00B108CF">
        <w:rPr>
          <w:sz w:val="16"/>
          <w:szCs w:val="16"/>
        </w:rPr>
        <w:t>EV — Electric Vehicle</w:t>
      </w:r>
    </w:p>
    <w:p w14:paraId="049E5DDA" w14:textId="388BB6BC" w:rsidR="00B96D08" w:rsidRPr="00B108CF" w:rsidRDefault="00B96D08" w:rsidP="00B96D08">
      <w:pPr>
        <w:widowControl w:val="0"/>
        <w:pBdr>
          <w:top w:val="nil"/>
          <w:left w:val="nil"/>
          <w:bottom w:val="nil"/>
          <w:right w:val="nil"/>
          <w:between w:val="nil"/>
        </w:pBdr>
        <w:spacing w:line="252" w:lineRule="auto"/>
        <w:ind w:firstLine="144"/>
        <w:rPr>
          <w:sz w:val="16"/>
          <w:szCs w:val="16"/>
        </w:rPr>
      </w:pPr>
      <w:r w:rsidRPr="00B108CF">
        <w:rPr>
          <w:sz w:val="16"/>
          <w:szCs w:val="16"/>
        </w:rPr>
        <w:t>EVCS / EVSE — Electric Vehicle Charging System / Electric Vehicle Supply Equipment</w:t>
      </w:r>
    </w:p>
    <w:p w14:paraId="241A28B8" w14:textId="1D723668" w:rsidR="00B96D08" w:rsidRPr="00B108CF" w:rsidRDefault="00B96D08" w:rsidP="00B96D08">
      <w:pPr>
        <w:widowControl w:val="0"/>
        <w:pBdr>
          <w:top w:val="nil"/>
          <w:left w:val="nil"/>
          <w:bottom w:val="nil"/>
          <w:right w:val="nil"/>
          <w:between w:val="nil"/>
        </w:pBdr>
        <w:spacing w:line="252" w:lineRule="auto"/>
        <w:ind w:firstLine="144"/>
        <w:rPr>
          <w:sz w:val="16"/>
          <w:szCs w:val="16"/>
        </w:rPr>
      </w:pPr>
      <w:r w:rsidRPr="00B108CF">
        <w:rPr>
          <w:sz w:val="16"/>
          <w:szCs w:val="16"/>
        </w:rPr>
        <w:t>GAN — Generative Adversarial Network</w:t>
      </w:r>
    </w:p>
    <w:p w14:paraId="76ADE93D" w14:textId="0485EA25" w:rsidR="00B96D08" w:rsidRPr="00B108CF" w:rsidRDefault="00B96D08" w:rsidP="00B96D08">
      <w:pPr>
        <w:widowControl w:val="0"/>
        <w:pBdr>
          <w:top w:val="nil"/>
          <w:left w:val="nil"/>
          <w:bottom w:val="nil"/>
          <w:right w:val="nil"/>
          <w:between w:val="nil"/>
        </w:pBdr>
        <w:spacing w:line="252" w:lineRule="auto"/>
        <w:ind w:firstLine="144"/>
        <w:rPr>
          <w:sz w:val="16"/>
          <w:szCs w:val="16"/>
        </w:rPr>
      </w:pPr>
      <w:r w:rsidRPr="00B108CF">
        <w:rPr>
          <w:sz w:val="16"/>
          <w:szCs w:val="16"/>
        </w:rPr>
        <w:t>GRU — Gated Recurrent Unit</w:t>
      </w:r>
    </w:p>
    <w:p w14:paraId="23A4C244" w14:textId="4F76F354" w:rsidR="00B96D08" w:rsidRPr="00B108CF" w:rsidRDefault="00B96D08" w:rsidP="00B96D08">
      <w:pPr>
        <w:widowControl w:val="0"/>
        <w:pBdr>
          <w:top w:val="nil"/>
          <w:left w:val="nil"/>
          <w:bottom w:val="nil"/>
          <w:right w:val="nil"/>
          <w:between w:val="nil"/>
        </w:pBdr>
        <w:spacing w:line="252" w:lineRule="auto"/>
        <w:ind w:firstLine="144"/>
        <w:rPr>
          <w:sz w:val="16"/>
          <w:szCs w:val="16"/>
        </w:rPr>
      </w:pPr>
      <w:r w:rsidRPr="00B108CF">
        <w:rPr>
          <w:sz w:val="16"/>
          <w:szCs w:val="16"/>
        </w:rPr>
        <w:t>HPC — Hardware Performance Counter</w:t>
      </w:r>
    </w:p>
    <w:p w14:paraId="364E76D3" w14:textId="5777B118" w:rsidR="00B96D08" w:rsidRPr="00B108CF" w:rsidRDefault="00B96D08" w:rsidP="00B96D08">
      <w:pPr>
        <w:widowControl w:val="0"/>
        <w:pBdr>
          <w:top w:val="nil"/>
          <w:left w:val="nil"/>
          <w:bottom w:val="nil"/>
          <w:right w:val="nil"/>
          <w:between w:val="nil"/>
        </w:pBdr>
        <w:spacing w:line="252" w:lineRule="auto"/>
        <w:ind w:firstLine="144"/>
        <w:rPr>
          <w:sz w:val="16"/>
          <w:szCs w:val="16"/>
        </w:rPr>
      </w:pPr>
      <w:r w:rsidRPr="00B108CF">
        <w:rPr>
          <w:sz w:val="16"/>
          <w:szCs w:val="16"/>
        </w:rPr>
        <w:t>IDS — Intrusion Detection System</w:t>
      </w:r>
    </w:p>
    <w:p w14:paraId="2B2F9239" w14:textId="5111A450" w:rsidR="00B96D08" w:rsidRPr="00B108CF" w:rsidRDefault="00B96D08" w:rsidP="00B96D08">
      <w:pPr>
        <w:widowControl w:val="0"/>
        <w:pBdr>
          <w:top w:val="nil"/>
          <w:left w:val="nil"/>
          <w:bottom w:val="nil"/>
          <w:right w:val="nil"/>
          <w:between w:val="nil"/>
        </w:pBdr>
        <w:spacing w:line="252" w:lineRule="auto"/>
        <w:ind w:firstLine="144"/>
        <w:rPr>
          <w:sz w:val="16"/>
          <w:szCs w:val="16"/>
        </w:rPr>
      </w:pPr>
      <w:r w:rsidRPr="00B108CF">
        <w:rPr>
          <w:sz w:val="16"/>
          <w:szCs w:val="16"/>
        </w:rPr>
        <w:t>IoT — Internet of Things</w:t>
      </w:r>
    </w:p>
    <w:p w14:paraId="10BDE6BF" w14:textId="6A92AACF" w:rsidR="00B96D08" w:rsidRPr="00B108CF" w:rsidRDefault="00B96D08" w:rsidP="00B96D08">
      <w:pPr>
        <w:widowControl w:val="0"/>
        <w:pBdr>
          <w:top w:val="nil"/>
          <w:left w:val="nil"/>
          <w:bottom w:val="nil"/>
          <w:right w:val="nil"/>
          <w:between w:val="nil"/>
        </w:pBdr>
        <w:spacing w:line="252" w:lineRule="auto"/>
        <w:ind w:firstLine="144"/>
        <w:rPr>
          <w:sz w:val="16"/>
          <w:szCs w:val="16"/>
        </w:rPr>
      </w:pPr>
      <w:r w:rsidRPr="00B108CF">
        <w:rPr>
          <w:sz w:val="16"/>
          <w:szCs w:val="16"/>
        </w:rPr>
        <w:t>LSTM — Long Short-Term Memory</w:t>
      </w:r>
    </w:p>
    <w:p w14:paraId="0DA60B90" w14:textId="016CC9F1" w:rsidR="00B96D08" w:rsidRPr="00B108CF" w:rsidRDefault="00B96D08" w:rsidP="00B96D08">
      <w:pPr>
        <w:widowControl w:val="0"/>
        <w:pBdr>
          <w:top w:val="nil"/>
          <w:left w:val="nil"/>
          <w:bottom w:val="nil"/>
          <w:right w:val="nil"/>
          <w:between w:val="nil"/>
        </w:pBdr>
        <w:spacing w:line="252" w:lineRule="auto"/>
        <w:ind w:firstLine="144"/>
        <w:rPr>
          <w:sz w:val="16"/>
          <w:szCs w:val="16"/>
        </w:rPr>
      </w:pPr>
      <w:r w:rsidRPr="00B108CF">
        <w:rPr>
          <w:sz w:val="16"/>
          <w:szCs w:val="16"/>
        </w:rPr>
        <w:t>ML — Machine Learning</w:t>
      </w:r>
    </w:p>
    <w:p w14:paraId="1194EED0" w14:textId="40D60C72" w:rsidR="00B96D08" w:rsidRPr="00B108CF" w:rsidRDefault="00B96D08" w:rsidP="00B96D08">
      <w:pPr>
        <w:widowControl w:val="0"/>
        <w:pBdr>
          <w:top w:val="nil"/>
          <w:left w:val="nil"/>
          <w:bottom w:val="nil"/>
          <w:right w:val="nil"/>
          <w:between w:val="nil"/>
        </w:pBdr>
        <w:spacing w:line="252" w:lineRule="auto"/>
        <w:ind w:firstLine="144"/>
        <w:rPr>
          <w:sz w:val="16"/>
          <w:szCs w:val="16"/>
        </w:rPr>
      </w:pPr>
      <w:r w:rsidRPr="00B108CF">
        <w:rPr>
          <w:sz w:val="16"/>
          <w:szCs w:val="16"/>
        </w:rPr>
        <w:t>OCPP — Open Charge Point Protocol</w:t>
      </w:r>
    </w:p>
    <w:p w14:paraId="53AE506C" w14:textId="5B07B2FC" w:rsidR="00B96D08" w:rsidRPr="00B108CF" w:rsidRDefault="00B96D08" w:rsidP="00B96D08">
      <w:pPr>
        <w:widowControl w:val="0"/>
        <w:pBdr>
          <w:top w:val="nil"/>
          <w:left w:val="nil"/>
          <w:bottom w:val="nil"/>
          <w:right w:val="nil"/>
          <w:between w:val="nil"/>
        </w:pBdr>
        <w:spacing w:line="252" w:lineRule="auto"/>
        <w:ind w:firstLine="144"/>
        <w:rPr>
          <w:sz w:val="16"/>
          <w:szCs w:val="16"/>
        </w:rPr>
      </w:pPr>
      <w:r w:rsidRPr="00B108CF">
        <w:rPr>
          <w:sz w:val="16"/>
          <w:szCs w:val="16"/>
        </w:rPr>
        <w:t>OCPI — Open Charge Point Interface</w:t>
      </w:r>
    </w:p>
    <w:p w14:paraId="57F8C9EB" w14:textId="56BD9C63" w:rsidR="00B96D08" w:rsidRPr="00B108CF" w:rsidRDefault="00B96D08" w:rsidP="00B96D08">
      <w:pPr>
        <w:widowControl w:val="0"/>
        <w:pBdr>
          <w:top w:val="nil"/>
          <w:left w:val="nil"/>
          <w:bottom w:val="nil"/>
          <w:right w:val="nil"/>
          <w:between w:val="nil"/>
        </w:pBdr>
        <w:spacing w:line="252" w:lineRule="auto"/>
        <w:ind w:firstLine="144"/>
        <w:rPr>
          <w:sz w:val="16"/>
          <w:szCs w:val="16"/>
        </w:rPr>
      </w:pPr>
      <w:r w:rsidRPr="00B108CF">
        <w:rPr>
          <w:sz w:val="16"/>
          <w:szCs w:val="16"/>
        </w:rPr>
        <w:t>OS — Operating System</w:t>
      </w:r>
    </w:p>
    <w:p w14:paraId="572480C0" w14:textId="76E37325" w:rsidR="00B96D08" w:rsidRPr="00B108CF" w:rsidRDefault="00B96D08" w:rsidP="00B96D08">
      <w:pPr>
        <w:widowControl w:val="0"/>
        <w:pBdr>
          <w:top w:val="nil"/>
          <w:left w:val="nil"/>
          <w:bottom w:val="nil"/>
          <w:right w:val="nil"/>
          <w:between w:val="nil"/>
        </w:pBdr>
        <w:spacing w:line="252" w:lineRule="auto"/>
        <w:ind w:firstLine="144"/>
        <w:rPr>
          <w:sz w:val="16"/>
          <w:szCs w:val="16"/>
        </w:rPr>
      </w:pPr>
      <w:r w:rsidRPr="00B108CF">
        <w:rPr>
          <w:sz w:val="16"/>
          <w:szCs w:val="16"/>
        </w:rPr>
        <w:t>RNN — Recurrent Neural Network</w:t>
      </w:r>
    </w:p>
    <w:p w14:paraId="04E23715" w14:textId="701091D1" w:rsidR="00B96D08" w:rsidRPr="00B108CF" w:rsidRDefault="00B96D08" w:rsidP="00B96D08">
      <w:pPr>
        <w:widowControl w:val="0"/>
        <w:pBdr>
          <w:top w:val="nil"/>
          <w:left w:val="nil"/>
          <w:bottom w:val="nil"/>
          <w:right w:val="nil"/>
          <w:between w:val="nil"/>
        </w:pBdr>
        <w:spacing w:line="252" w:lineRule="auto"/>
        <w:ind w:firstLine="144"/>
        <w:rPr>
          <w:sz w:val="16"/>
          <w:szCs w:val="16"/>
        </w:rPr>
      </w:pPr>
      <w:r w:rsidRPr="00B108CF">
        <w:rPr>
          <w:sz w:val="16"/>
          <w:szCs w:val="16"/>
        </w:rPr>
        <w:t xml:space="preserve">SHAP — </w:t>
      </w:r>
      <w:proofErr w:type="spellStart"/>
      <w:r w:rsidRPr="00B108CF">
        <w:rPr>
          <w:sz w:val="16"/>
          <w:szCs w:val="16"/>
        </w:rPr>
        <w:t>SHapley</w:t>
      </w:r>
      <w:proofErr w:type="spellEnd"/>
      <w:r w:rsidRPr="00B108CF">
        <w:rPr>
          <w:sz w:val="16"/>
          <w:szCs w:val="16"/>
        </w:rPr>
        <w:t xml:space="preserve"> Additive </w:t>
      </w:r>
      <w:proofErr w:type="spellStart"/>
      <w:r w:rsidRPr="00B108CF">
        <w:rPr>
          <w:sz w:val="16"/>
          <w:szCs w:val="16"/>
        </w:rPr>
        <w:t>exPlanations</w:t>
      </w:r>
      <w:proofErr w:type="spellEnd"/>
    </w:p>
    <w:p w14:paraId="2CD90F1E" w14:textId="74A05A12" w:rsidR="00B96D08" w:rsidRPr="00B108CF" w:rsidRDefault="00B96D08" w:rsidP="00B96D08">
      <w:pPr>
        <w:widowControl w:val="0"/>
        <w:pBdr>
          <w:top w:val="nil"/>
          <w:left w:val="nil"/>
          <w:bottom w:val="nil"/>
          <w:right w:val="nil"/>
          <w:between w:val="nil"/>
        </w:pBdr>
        <w:spacing w:line="252" w:lineRule="auto"/>
        <w:ind w:firstLine="144"/>
        <w:rPr>
          <w:sz w:val="16"/>
          <w:szCs w:val="16"/>
        </w:rPr>
      </w:pPr>
      <w:r w:rsidRPr="00B108CF">
        <w:rPr>
          <w:sz w:val="16"/>
          <w:szCs w:val="16"/>
        </w:rPr>
        <w:t>SVM — Support Vector Machine</w:t>
      </w:r>
    </w:p>
    <w:p w14:paraId="297EF4EC" w14:textId="746D7D21" w:rsidR="00B96D08" w:rsidRPr="00B108CF" w:rsidRDefault="00B96D08" w:rsidP="00B96D08">
      <w:pPr>
        <w:widowControl w:val="0"/>
        <w:pBdr>
          <w:top w:val="nil"/>
          <w:left w:val="nil"/>
          <w:bottom w:val="nil"/>
          <w:right w:val="nil"/>
          <w:between w:val="nil"/>
        </w:pBdr>
        <w:spacing w:line="252" w:lineRule="auto"/>
        <w:ind w:firstLine="144"/>
        <w:rPr>
          <w:sz w:val="16"/>
          <w:szCs w:val="16"/>
        </w:rPr>
      </w:pPr>
      <w:r w:rsidRPr="00B108CF">
        <w:rPr>
          <w:sz w:val="16"/>
          <w:szCs w:val="16"/>
        </w:rPr>
        <w:t>XAI — Explainable Artificial Intelligence</w:t>
      </w:r>
    </w:p>
    <w:p w14:paraId="6834FF63" w14:textId="0686CC24" w:rsidR="007C2B12" w:rsidRPr="00B108CF" w:rsidRDefault="00B96D08" w:rsidP="00B96D08">
      <w:pPr>
        <w:widowControl w:val="0"/>
        <w:pBdr>
          <w:top w:val="nil"/>
          <w:left w:val="nil"/>
          <w:bottom w:val="nil"/>
          <w:right w:val="nil"/>
          <w:between w:val="nil"/>
        </w:pBdr>
        <w:spacing w:line="252" w:lineRule="auto"/>
        <w:ind w:firstLine="144"/>
        <w:jc w:val="both"/>
        <w:rPr>
          <w:sz w:val="16"/>
          <w:szCs w:val="16"/>
        </w:rPr>
      </w:pPr>
      <w:proofErr w:type="spellStart"/>
      <w:r w:rsidRPr="00B108CF">
        <w:rPr>
          <w:sz w:val="16"/>
          <w:szCs w:val="16"/>
        </w:rPr>
        <w:t>XGBoost</w:t>
      </w:r>
      <w:proofErr w:type="spellEnd"/>
      <w:r w:rsidRPr="00B108CF">
        <w:rPr>
          <w:sz w:val="16"/>
          <w:szCs w:val="16"/>
        </w:rPr>
        <w:t xml:space="preserve"> — Extreme Gradient Boosting</w:t>
      </w:r>
    </w:p>
    <w:p w14:paraId="2D92C584" w14:textId="77777777" w:rsidR="007C2B12" w:rsidRDefault="007C2B12">
      <w:pPr>
        <w:widowControl w:val="0"/>
        <w:pBdr>
          <w:top w:val="nil"/>
          <w:left w:val="nil"/>
          <w:bottom w:val="nil"/>
          <w:right w:val="nil"/>
          <w:between w:val="nil"/>
        </w:pBdr>
        <w:spacing w:line="252" w:lineRule="auto"/>
        <w:ind w:firstLine="144"/>
        <w:jc w:val="both"/>
        <w:rPr>
          <w:color w:val="000000"/>
          <w:spacing w:val="-4"/>
        </w:rPr>
      </w:pPr>
    </w:p>
    <w:p w14:paraId="41C918F2" w14:textId="7D7D72D7" w:rsidR="00732E46" w:rsidRPr="000B0314" w:rsidRDefault="00274298" w:rsidP="000B0314">
      <w:pPr>
        <w:widowControl w:val="0"/>
        <w:pBdr>
          <w:top w:val="nil"/>
          <w:left w:val="nil"/>
          <w:bottom w:val="nil"/>
          <w:right w:val="nil"/>
          <w:between w:val="nil"/>
        </w:pBdr>
        <w:spacing w:line="252" w:lineRule="auto"/>
        <w:ind w:firstLine="144"/>
        <w:jc w:val="both"/>
        <w:rPr>
          <w:color w:val="000000"/>
          <w:spacing w:val="-4"/>
        </w:rPr>
      </w:pPr>
      <w:r>
        <w:rPr>
          <w:color w:val="000000"/>
          <w:spacing w:val="-4"/>
        </w:rPr>
        <w:t>---------------------------------------------------------------------</w:t>
      </w:r>
    </w:p>
    <w:sectPr w:rsidR="00732E46" w:rsidRPr="000B0314"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92E36D" w14:textId="77777777" w:rsidR="00D0543E" w:rsidRDefault="00D0543E">
      <w:r>
        <w:separator/>
      </w:r>
    </w:p>
  </w:endnote>
  <w:endnote w:type="continuationSeparator" w:id="0">
    <w:p w14:paraId="02CB68D3" w14:textId="77777777" w:rsidR="00D0543E" w:rsidRDefault="00D0543E">
      <w:r>
        <w:continuationSeparator/>
      </w:r>
    </w:p>
  </w:endnote>
  <w:endnote w:type="continuationNotice" w:id="1">
    <w:p w14:paraId="038C58E6" w14:textId="77777777" w:rsidR="00B71724" w:rsidRDefault="00B717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ambria"/>
    <w:charset w:val="00"/>
    <w:family w:val="roman"/>
    <w:pitch w:val="variable"/>
    <w:sig w:usb0="80000067" w:usb1="02000000" w:usb2="00000000" w:usb3="00000000" w:csb0="0000019F" w:csb1="00000000"/>
  </w:font>
  <w:font w:name="Formata-Regular">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NimbusRomNo9L-Regu">
    <w:altName w:val="Yu Gothic"/>
    <w:panose1 w:val="00000000000000000000"/>
    <w:charset w:val="00"/>
    <w:family w:val="auto"/>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29A752" w14:textId="77777777" w:rsidR="00D0543E" w:rsidRPr="009A0AA6" w:rsidRDefault="00D0543E" w:rsidP="009A0AA6">
      <w:pPr>
        <w:pStyle w:val="Footer"/>
      </w:pPr>
    </w:p>
  </w:footnote>
  <w:footnote w:type="continuationSeparator" w:id="0">
    <w:p w14:paraId="7BC20244" w14:textId="77777777" w:rsidR="00D0543E" w:rsidRDefault="00D0543E">
      <w:r>
        <w:continuationSeparator/>
      </w:r>
    </w:p>
  </w:footnote>
  <w:footnote w:type="continuationNotice" w:id="1">
    <w:p w14:paraId="45BDD84E" w14:textId="77777777" w:rsidR="00B71724" w:rsidRDefault="00B717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3F23C" w14:textId="7C7B18B8" w:rsidR="00732E46" w:rsidRDefault="000F2C11" w:rsidP="00903078">
    <w:pPr>
      <w:jc w:val="right"/>
    </w:pPr>
    <w:r>
      <w:fldChar w:fldCharType="begin"/>
    </w:r>
    <w:r>
      <w:instrText>PAGE</w:instrText>
    </w:r>
    <w:r>
      <w:fldChar w:fldCharType="separate"/>
    </w:r>
    <w:r w:rsidR="005A170E">
      <w:rPr>
        <w:noProof/>
      </w:rPr>
      <w:t>3</w:t>
    </w:r>
    <w:r>
      <w:fldChar w:fldCharType="end"/>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231C3"/>
    <w:multiLevelType w:val="hybridMultilevel"/>
    <w:tmpl w:val="6CC8BD6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15:restartNumberingAfterBreak="0">
    <w:nsid w:val="099F3E32"/>
    <w:multiLevelType w:val="hybridMultilevel"/>
    <w:tmpl w:val="A3E28582"/>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 w15:restartNumberingAfterBreak="0">
    <w:nsid w:val="0C292B9B"/>
    <w:multiLevelType w:val="hybridMultilevel"/>
    <w:tmpl w:val="E4DC6ED0"/>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A977EA"/>
    <w:multiLevelType w:val="hybridMultilevel"/>
    <w:tmpl w:val="4984A4C8"/>
    <w:lvl w:ilvl="0" w:tplc="08090001">
      <w:start w:val="1"/>
      <w:numFmt w:val="bullet"/>
      <w:lvlText w:val=""/>
      <w:lvlJc w:val="left"/>
      <w:pPr>
        <w:ind w:left="562" w:hanging="360"/>
      </w:pPr>
      <w:rPr>
        <w:rFonts w:ascii="Symbol" w:hAnsi="Symbol" w:hint="default"/>
      </w:rPr>
    </w:lvl>
    <w:lvl w:ilvl="1" w:tplc="08090003" w:tentative="1">
      <w:start w:val="1"/>
      <w:numFmt w:val="bullet"/>
      <w:lvlText w:val="o"/>
      <w:lvlJc w:val="left"/>
      <w:pPr>
        <w:ind w:left="1282" w:hanging="360"/>
      </w:pPr>
      <w:rPr>
        <w:rFonts w:ascii="Courier New" w:hAnsi="Courier New" w:cs="Courier New" w:hint="default"/>
      </w:rPr>
    </w:lvl>
    <w:lvl w:ilvl="2" w:tplc="08090005" w:tentative="1">
      <w:start w:val="1"/>
      <w:numFmt w:val="bullet"/>
      <w:lvlText w:val=""/>
      <w:lvlJc w:val="left"/>
      <w:pPr>
        <w:ind w:left="2002" w:hanging="360"/>
      </w:pPr>
      <w:rPr>
        <w:rFonts w:ascii="Wingdings" w:hAnsi="Wingdings" w:hint="default"/>
      </w:rPr>
    </w:lvl>
    <w:lvl w:ilvl="3" w:tplc="08090001" w:tentative="1">
      <w:start w:val="1"/>
      <w:numFmt w:val="bullet"/>
      <w:lvlText w:val=""/>
      <w:lvlJc w:val="left"/>
      <w:pPr>
        <w:ind w:left="2722" w:hanging="360"/>
      </w:pPr>
      <w:rPr>
        <w:rFonts w:ascii="Symbol" w:hAnsi="Symbol" w:hint="default"/>
      </w:rPr>
    </w:lvl>
    <w:lvl w:ilvl="4" w:tplc="08090003" w:tentative="1">
      <w:start w:val="1"/>
      <w:numFmt w:val="bullet"/>
      <w:lvlText w:val="o"/>
      <w:lvlJc w:val="left"/>
      <w:pPr>
        <w:ind w:left="3442" w:hanging="360"/>
      </w:pPr>
      <w:rPr>
        <w:rFonts w:ascii="Courier New" w:hAnsi="Courier New" w:cs="Courier New" w:hint="default"/>
      </w:rPr>
    </w:lvl>
    <w:lvl w:ilvl="5" w:tplc="08090005" w:tentative="1">
      <w:start w:val="1"/>
      <w:numFmt w:val="bullet"/>
      <w:lvlText w:val=""/>
      <w:lvlJc w:val="left"/>
      <w:pPr>
        <w:ind w:left="4162" w:hanging="360"/>
      </w:pPr>
      <w:rPr>
        <w:rFonts w:ascii="Wingdings" w:hAnsi="Wingdings" w:hint="default"/>
      </w:rPr>
    </w:lvl>
    <w:lvl w:ilvl="6" w:tplc="08090001" w:tentative="1">
      <w:start w:val="1"/>
      <w:numFmt w:val="bullet"/>
      <w:lvlText w:val=""/>
      <w:lvlJc w:val="left"/>
      <w:pPr>
        <w:ind w:left="4882" w:hanging="360"/>
      </w:pPr>
      <w:rPr>
        <w:rFonts w:ascii="Symbol" w:hAnsi="Symbol" w:hint="default"/>
      </w:rPr>
    </w:lvl>
    <w:lvl w:ilvl="7" w:tplc="08090003" w:tentative="1">
      <w:start w:val="1"/>
      <w:numFmt w:val="bullet"/>
      <w:lvlText w:val="o"/>
      <w:lvlJc w:val="left"/>
      <w:pPr>
        <w:ind w:left="5602" w:hanging="360"/>
      </w:pPr>
      <w:rPr>
        <w:rFonts w:ascii="Courier New" w:hAnsi="Courier New" w:cs="Courier New" w:hint="default"/>
      </w:rPr>
    </w:lvl>
    <w:lvl w:ilvl="8" w:tplc="08090005" w:tentative="1">
      <w:start w:val="1"/>
      <w:numFmt w:val="bullet"/>
      <w:lvlText w:val=""/>
      <w:lvlJc w:val="left"/>
      <w:pPr>
        <w:ind w:left="6322" w:hanging="360"/>
      </w:pPr>
      <w:rPr>
        <w:rFonts w:ascii="Wingdings" w:hAnsi="Wingdings" w:hint="default"/>
      </w:rPr>
    </w:lvl>
  </w:abstractNum>
  <w:abstractNum w:abstractNumId="4" w15:restartNumberingAfterBreak="0">
    <w:nsid w:val="21E639F1"/>
    <w:multiLevelType w:val="hybridMultilevel"/>
    <w:tmpl w:val="E2EE4452"/>
    <w:lvl w:ilvl="0" w:tplc="04090017">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2CF914DD"/>
    <w:multiLevelType w:val="hybridMultilevel"/>
    <w:tmpl w:val="43B85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01ED8"/>
    <w:multiLevelType w:val="hybridMultilevel"/>
    <w:tmpl w:val="35EC1CDA"/>
    <w:lvl w:ilvl="0" w:tplc="A4B8B5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884112"/>
    <w:multiLevelType w:val="hybridMultilevel"/>
    <w:tmpl w:val="138AE7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7973D90"/>
    <w:multiLevelType w:val="hybridMultilevel"/>
    <w:tmpl w:val="E7647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BCD2ADA"/>
    <w:multiLevelType w:val="hybridMultilevel"/>
    <w:tmpl w:val="2CBC6FF0"/>
    <w:lvl w:ilvl="0" w:tplc="F51CC89E">
      <w:start w:val="1"/>
      <w:numFmt w:val="lowerRoman"/>
      <w:lvlText w:val="(%1)"/>
      <w:lvlJc w:val="left"/>
      <w:pPr>
        <w:ind w:left="720" w:hanging="720"/>
      </w:pPr>
      <w:rPr>
        <w:rFonts w:hint="default"/>
      </w:rPr>
    </w:lvl>
    <w:lvl w:ilvl="1" w:tplc="08090019" w:tentative="1">
      <w:start w:val="1"/>
      <w:numFmt w:val="lowerLetter"/>
      <w:lvlText w:val="%2."/>
      <w:lvlJc w:val="left"/>
      <w:pPr>
        <w:ind w:left="1238" w:hanging="360"/>
      </w:pPr>
    </w:lvl>
    <w:lvl w:ilvl="2" w:tplc="0809001B" w:tentative="1">
      <w:start w:val="1"/>
      <w:numFmt w:val="lowerRoman"/>
      <w:lvlText w:val="%3."/>
      <w:lvlJc w:val="right"/>
      <w:pPr>
        <w:ind w:left="1958" w:hanging="180"/>
      </w:pPr>
    </w:lvl>
    <w:lvl w:ilvl="3" w:tplc="0809000F" w:tentative="1">
      <w:start w:val="1"/>
      <w:numFmt w:val="decimal"/>
      <w:lvlText w:val="%4."/>
      <w:lvlJc w:val="left"/>
      <w:pPr>
        <w:ind w:left="2678" w:hanging="360"/>
      </w:pPr>
    </w:lvl>
    <w:lvl w:ilvl="4" w:tplc="08090019" w:tentative="1">
      <w:start w:val="1"/>
      <w:numFmt w:val="lowerLetter"/>
      <w:lvlText w:val="%5."/>
      <w:lvlJc w:val="left"/>
      <w:pPr>
        <w:ind w:left="3398" w:hanging="360"/>
      </w:pPr>
    </w:lvl>
    <w:lvl w:ilvl="5" w:tplc="0809001B" w:tentative="1">
      <w:start w:val="1"/>
      <w:numFmt w:val="lowerRoman"/>
      <w:lvlText w:val="%6."/>
      <w:lvlJc w:val="right"/>
      <w:pPr>
        <w:ind w:left="4118" w:hanging="180"/>
      </w:pPr>
    </w:lvl>
    <w:lvl w:ilvl="6" w:tplc="0809000F" w:tentative="1">
      <w:start w:val="1"/>
      <w:numFmt w:val="decimal"/>
      <w:lvlText w:val="%7."/>
      <w:lvlJc w:val="left"/>
      <w:pPr>
        <w:ind w:left="4838" w:hanging="360"/>
      </w:pPr>
    </w:lvl>
    <w:lvl w:ilvl="7" w:tplc="08090019" w:tentative="1">
      <w:start w:val="1"/>
      <w:numFmt w:val="lowerLetter"/>
      <w:lvlText w:val="%8."/>
      <w:lvlJc w:val="left"/>
      <w:pPr>
        <w:ind w:left="5558" w:hanging="360"/>
      </w:pPr>
    </w:lvl>
    <w:lvl w:ilvl="8" w:tplc="0809001B" w:tentative="1">
      <w:start w:val="1"/>
      <w:numFmt w:val="lowerRoman"/>
      <w:lvlText w:val="%9."/>
      <w:lvlJc w:val="right"/>
      <w:pPr>
        <w:ind w:left="6278" w:hanging="180"/>
      </w:pPr>
    </w:lvl>
  </w:abstractNum>
  <w:abstractNum w:abstractNumId="11"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2" w15:restartNumberingAfterBreak="0">
    <w:nsid w:val="519919A7"/>
    <w:multiLevelType w:val="hybridMultilevel"/>
    <w:tmpl w:val="DACECFA8"/>
    <w:lvl w:ilvl="0" w:tplc="F51CC89E">
      <w:start w:val="1"/>
      <w:numFmt w:val="lowerRoman"/>
      <w:lvlText w:val="(%1)"/>
      <w:lvlJc w:val="left"/>
      <w:pPr>
        <w:ind w:left="922" w:hanging="720"/>
      </w:pPr>
      <w:rPr>
        <w:rFonts w:hint="default"/>
      </w:rPr>
    </w:lvl>
    <w:lvl w:ilvl="1" w:tplc="08090019" w:tentative="1">
      <w:start w:val="1"/>
      <w:numFmt w:val="lowerLetter"/>
      <w:lvlText w:val="%2."/>
      <w:lvlJc w:val="left"/>
      <w:pPr>
        <w:ind w:left="1282" w:hanging="360"/>
      </w:pPr>
    </w:lvl>
    <w:lvl w:ilvl="2" w:tplc="0809001B" w:tentative="1">
      <w:start w:val="1"/>
      <w:numFmt w:val="lowerRoman"/>
      <w:lvlText w:val="%3."/>
      <w:lvlJc w:val="right"/>
      <w:pPr>
        <w:ind w:left="2002" w:hanging="180"/>
      </w:pPr>
    </w:lvl>
    <w:lvl w:ilvl="3" w:tplc="0809000F" w:tentative="1">
      <w:start w:val="1"/>
      <w:numFmt w:val="decimal"/>
      <w:lvlText w:val="%4."/>
      <w:lvlJc w:val="left"/>
      <w:pPr>
        <w:ind w:left="2722" w:hanging="360"/>
      </w:pPr>
    </w:lvl>
    <w:lvl w:ilvl="4" w:tplc="08090019" w:tentative="1">
      <w:start w:val="1"/>
      <w:numFmt w:val="lowerLetter"/>
      <w:lvlText w:val="%5."/>
      <w:lvlJc w:val="left"/>
      <w:pPr>
        <w:ind w:left="3442" w:hanging="360"/>
      </w:pPr>
    </w:lvl>
    <w:lvl w:ilvl="5" w:tplc="0809001B" w:tentative="1">
      <w:start w:val="1"/>
      <w:numFmt w:val="lowerRoman"/>
      <w:lvlText w:val="%6."/>
      <w:lvlJc w:val="right"/>
      <w:pPr>
        <w:ind w:left="4162" w:hanging="180"/>
      </w:pPr>
    </w:lvl>
    <w:lvl w:ilvl="6" w:tplc="0809000F" w:tentative="1">
      <w:start w:val="1"/>
      <w:numFmt w:val="decimal"/>
      <w:lvlText w:val="%7."/>
      <w:lvlJc w:val="left"/>
      <w:pPr>
        <w:ind w:left="4882" w:hanging="360"/>
      </w:pPr>
    </w:lvl>
    <w:lvl w:ilvl="7" w:tplc="08090019" w:tentative="1">
      <w:start w:val="1"/>
      <w:numFmt w:val="lowerLetter"/>
      <w:lvlText w:val="%8."/>
      <w:lvlJc w:val="left"/>
      <w:pPr>
        <w:ind w:left="5602" w:hanging="360"/>
      </w:pPr>
    </w:lvl>
    <w:lvl w:ilvl="8" w:tplc="0809001B" w:tentative="1">
      <w:start w:val="1"/>
      <w:numFmt w:val="lowerRoman"/>
      <w:lvlText w:val="%9."/>
      <w:lvlJc w:val="right"/>
      <w:pPr>
        <w:ind w:left="6322" w:hanging="180"/>
      </w:pPr>
    </w:lvl>
  </w:abstractNum>
  <w:abstractNum w:abstractNumId="13" w15:restartNumberingAfterBreak="0">
    <w:nsid w:val="551003BA"/>
    <w:multiLevelType w:val="hybridMultilevel"/>
    <w:tmpl w:val="594875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A453FC"/>
    <w:multiLevelType w:val="hybridMultilevel"/>
    <w:tmpl w:val="7564D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B692691"/>
    <w:multiLevelType w:val="hybridMultilevel"/>
    <w:tmpl w:val="7C3693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F272829"/>
    <w:multiLevelType w:val="hybridMultilevel"/>
    <w:tmpl w:val="E77299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0C87303"/>
    <w:multiLevelType w:val="hybridMultilevel"/>
    <w:tmpl w:val="3432C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83161145">
    <w:abstractNumId w:val="11"/>
  </w:num>
  <w:num w:numId="2" w16cid:durableId="30106803">
    <w:abstractNumId w:val="8"/>
  </w:num>
  <w:num w:numId="3" w16cid:durableId="127628719">
    <w:abstractNumId w:val="12"/>
  </w:num>
  <w:num w:numId="4" w16cid:durableId="814373815">
    <w:abstractNumId w:val="7"/>
  </w:num>
  <w:num w:numId="5" w16cid:durableId="1828784011">
    <w:abstractNumId w:val="3"/>
  </w:num>
  <w:num w:numId="6" w16cid:durableId="1353412707">
    <w:abstractNumId w:val="15"/>
  </w:num>
  <w:num w:numId="7" w16cid:durableId="1214778503">
    <w:abstractNumId w:val="10"/>
  </w:num>
  <w:num w:numId="8" w16cid:durableId="576011943">
    <w:abstractNumId w:val="16"/>
  </w:num>
  <w:num w:numId="9" w16cid:durableId="941301960">
    <w:abstractNumId w:val="9"/>
  </w:num>
  <w:num w:numId="10" w16cid:durableId="204411534">
    <w:abstractNumId w:val="2"/>
  </w:num>
  <w:num w:numId="11" w16cid:durableId="2111658046">
    <w:abstractNumId w:val="1"/>
  </w:num>
  <w:num w:numId="12" w16cid:durableId="1375156388">
    <w:abstractNumId w:val="5"/>
  </w:num>
  <w:num w:numId="13" w16cid:durableId="23025381">
    <w:abstractNumId w:val="6"/>
  </w:num>
  <w:num w:numId="14" w16cid:durableId="76296571">
    <w:abstractNumId w:val="17"/>
  </w:num>
  <w:num w:numId="15" w16cid:durableId="935747612">
    <w:abstractNumId w:val="14"/>
  </w:num>
  <w:num w:numId="16" w16cid:durableId="1060251980">
    <w:abstractNumId w:val="0"/>
  </w:num>
  <w:num w:numId="17" w16cid:durableId="37973162">
    <w:abstractNumId w:val="4"/>
  </w:num>
  <w:num w:numId="18" w16cid:durableId="606624908">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E46"/>
    <w:rsid w:val="00002FAF"/>
    <w:rsid w:val="000115D3"/>
    <w:rsid w:val="00012DCD"/>
    <w:rsid w:val="0001756F"/>
    <w:rsid w:val="00023182"/>
    <w:rsid w:val="0002656D"/>
    <w:rsid w:val="00031B79"/>
    <w:rsid w:val="000340F8"/>
    <w:rsid w:val="0003442C"/>
    <w:rsid w:val="000403AE"/>
    <w:rsid w:val="00040906"/>
    <w:rsid w:val="00047294"/>
    <w:rsid w:val="00050683"/>
    <w:rsid w:val="00050AE3"/>
    <w:rsid w:val="00052214"/>
    <w:rsid w:val="00053B2E"/>
    <w:rsid w:val="000650E5"/>
    <w:rsid w:val="00067023"/>
    <w:rsid w:val="00073168"/>
    <w:rsid w:val="00081747"/>
    <w:rsid w:val="00084421"/>
    <w:rsid w:val="00085D7A"/>
    <w:rsid w:val="000968E1"/>
    <w:rsid w:val="000A3ED0"/>
    <w:rsid w:val="000A7C63"/>
    <w:rsid w:val="000B0314"/>
    <w:rsid w:val="000B4413"/>
    <w:rsid w:val="000C21BE"/>
    <w:rsid w:val="000D43F7"/>
    <w:rsid w:val="000D4F4C"/>
    <w:rsid w:val="000E02D0"/>
    <w:rsid w:val="000E26B9"/>
    <w:rsid w:val="000F2C11"/>
    <w:rsid w:val="000F400B"/>
    <w:rsid w:val="001048F6"/>
    <w:rsid w:val="00114406"/>
    <w:rsid w:val="00116D0E"/>
    <w:rsid w:val="00120637"/>
    <w:rsid w:val="001220E0"/>
    <w:rsid w:val="001234C4"/>
    <w:rsid w:val="0012379A"/>
    <w:rsid w:val="00124A09"/>
    <w:rsid w:val="001307D4"/>
    <w:rsid w:val="00141D99"/>
    <w:rsid w:val="001420A0"/>
    <w:rsid w:val="00142CC8"/>
    <w:rsid w:val="0014327B"/>
    <w:rsid w:val="0014692A"/>
    <w:rsid w:val="00152AB3"/>
    <w:rsid w:val="00170C54"/>
    <w:rsid w:val="0017118F"/>
    <w:rsid w:val="001743EC"/>
    <w:rsid w:val="001777E3"/>
    <w:rsid w:val="00180047"/>
    <w:rsid w:val="0018610B"/>
    <w:rsid w:val="00186FAF"/>
    <w:rsid w:val="0018708B"/>
    <w:rsid w:val="0019206C"/>
    <w:rsid w:val="0019374B"/>
    <w:rsid w:val="001943E7"/>
    <w:rsid w:val="00195AEA"/>
    <w:rsid w:val="001961AA"/>
    <w:rsid w:val="00197F94"/>
    <w:rsid w:val="001A0A4D"/>
    <w:rsid w:val="001A0D67"/>
    <w:rsid w:val="001A6306"/>
    <w:rsid w:val="001B020C"/>
    <w:rsid w:val="001B0334"/>
    <w:rsid w:val="001B2E51"/>
    <w:rsid w:val="001C0DFF"/>
    <w:rsid w:val="001D4752"/>
    <w:rsid w:val="001E7B59"/>
    <w:rsid w:val="001E7EDB"/>
    <w:rsid w:val="001F1173"/>
    <w:rsid w:val="001F2329"/>
    <w:rsid w:val="001F512A"/>
    <w:rsid w:val="001F7B99"/>
    <w:rsid w:val="00201147"/>
    <w:rsid w:val="00204F14"/>
    <w:rsid w:val="00211055"/>
    <w:rsid w:val="00211222"/>
    <w:rsid w:val="00212293"/>
    <w:rsid w:val="00221C34"/>
    <w:rsid w:val="0022454A"/>
    <w:rsid w:val="002266BC"/>
    <w:rsid w:val="00233A4C"/>
    <w:rsid w:val="00233D4F"/>
    <w:rsid w:val="00234ABB"/>
    <w:rsid w:val="0023582D"/>
    <w:rsid w:val="002435B7"/>
    <w:rsid w:val="0024409A"/>
    <w:rsid w:val="0024752E"/>
    <w:rsid w:val="00250A66"/>
    <w:rsid w:val="00251FAD"/>
    <w:rsid w:val="0025493A"/>
    <w:rsid w:val="002577ED"/>
    <w:rsid w:val="00262D2F"/>
    <w:rsid w:val="00264122"/>
    <w:rsid w:val="00264B4B"/>
    <w:rsid w:val="00274298"/>
    <w:rsid w:val="002775B6"/>
    <w:rsid w:val="00282E76"/>
    <w:rsid w:val="00285E41"/>
    <w:rsid w:val="002947C5"/>
    <w:rsid w:val="002C1434"/>
    <w:rsid w:val="002C3492"/>
    <w:rsid w:val="002C4A7C"/>
    <w:rsid w:val="002E2421"/>
    <w:rsid w:val="002E2FDC"/>
    <w:rsid w:val="002E305B"/>
    <w:rsid w:val="002F221E"/>
    <w:rsid w:val="002F7EB7"/>
    <w:rsid w:val="00304D36"/>
    <w:rsid w:val="00305C29"/>
    <w:rsid w:val="00310DCA"/>
    <w:rsid w:val="003127BB"/>
    <w:rsid w:val="0031286C"/>
    <w:rsid w:val="00313303"/>
    <w:rsid w:val="003167F0"/>
    <w:rsid w:val="00324E20"/>
    <w:rsid w:val="00326356"/>
    <w:rsid w:val="0032704D"/>
    <w:rsid w:val="003310D1"/>
    <w:rsid w:val="0034486F"/>
    <w:rsid w:val="00357347"/>
    <w:rsid w:val="0036091A"/>
    <w:rsid w:val="003638DA"/>
    <w:rsid w:val="003766A0"/>
    <w:rsid w:val="00390133"/>
    <w:rsid w:val="003913E5"/>
    <w:rsid w:val="00395B64"/>
    <w:rsid w:val="003A36B8"/>
    <w:rsid w:val="003C3FEA"/>
    <w:rsid w:val="003D1492"/>
    <w:rsid w:val="003D21A4"/>
    <w:rsid w:val="003D4716"/>
    <w:rsid w:val="003E0BA7"/>
    <w:rsid w:val="003F021E"/>
    <w:rsid w:val="003F2152"/>
    <w:rsid w:val="003F54E4"/>
    <w:rsid w:val="00401713"/>
    <w:rsid w:val="00401E72"/>
    <w:rsid w:val="00402320"/>
    <w:rsid w:val="00404A68"/>
    <w:rsid w:val="004063A4"/>
    <w:rsid w:val="00406841"/>
    <w:rsid w:val="00444E79"/>
    <w:rsid w:val="00444EC7"/>
    <w:rsid w:val="00446F90"/>
    <w:rsid w:val="0045140B"/>
    <w:rsid w:val="00454FBA"/>
    <w:rsid w:val="00456F5F"/>
    <w:rsid w:val="00457AE8"/>
    <w:rsid w:val="00460F99"/>
    <w:rsid w:val="00462BE0"/>
    <w:rsid w:val="00464AF4"/>
    <w:rsid w:val="00474613"/>
    <w:rsid w:val="004814E2"/>
    <w:rsid w:val="0048247F"/>
    <w:rsid w:val="004903DB"/>
    <w:rsid w:val="0049635C"/>
    <w:rsid w:val="004A4B26"/>
    <w:rsid w:val="004B0742"/>
    <w:rsid w:val="004B29E3"/>
    <w:rsid w:val="004B3D78"/>
    <w:rsid w:val="004C0A1B"/>
    <w:rsid w:val="004C0A56"/>
    <w:rsid w:val="004C1E98"/>
    <w:rsid w:val="004C4871"/>
    <w:rsid w:val="004D3821"/>
    <w:rsid w:val="004D519F"/>
    <w:rsid w:val="004E29E3"/>
    <w:rsid w:val="004E442C"/>
    <w:rsid w:val="004E44AC"/>
    <w:rsid w:val="004F64BA"/>
    <w:rsid w:val="00503693"/>
    <w:rsid w:val="0050757D"/>
    <w:rsid w:val="00525723"/>
    <w:rsid w:val="00533E1B"/>
    <w:rsid w:val="005378FB"/>
    <w:rsid w:val="00550D56"/>
    <w:rsid w:val="00553A21"/>
    <w:rsid w:val="00557534"/>
    <w:rsid w:val="0056364D"/>
    <w:rsid w:val="0059348A"/>
    <w:rsid w:val="005A170E"/>
    <w:rsid w:val="005A2567"/>
    <w:rsid w:val="005A5EDB"/>
    <w:rsid w:val="005B43C2"/>
    <w:rsid w:val="005B4F94"/>
    <w:rsid w:val="005C18AE"/>
    <w:rsid w:val="005C4905"/>
    <w:rsid w:val="005C68BC"/>
    <w:rsid w:val="005C6DAE"/>
    <w:rsid w:val="005C7FA0"/>
    <w:rsid w:val="005D05EB"/>
    <w:rsid w:val="005E2D10"/>
    <w:rsid w:val="005E44AE"/>
    <w:rsid w:val="005E4E89"/>
    <w:rsid w:val="005E69DC"/>
    <w:rsid w:val="005F0DEA"/>
    <w:rsid w:val="005F12E8"/>
    <w:rsid w:val="005F34C5"/>
    <w:rsid w:val="005F4497"/>
    <w:rsid w:val="005F5DFD"/>
    <w:rsid w:val="005F5E3C"/>
    <w:rsid w:val="006057ED"/>
    <w:rsid w:val="006068E5"/>
    <w:rsid w:val="0061276D"/>
    <w:rsid w:val="00613800"/>
    <w:rsid w:val="00617553"/>
    <w:rsid w:val="00620450"/>
    <w:rsid w:val="006209FC"/>
    <w:rsid w:val="00621141"/>
    <w:rsid w:val="00622352"/>
    <w:rsid w:val="006248E6"/>
    <w:rsid w:val="006268B7"/>
    <w:rsid w:val="00630CD3"/>
    <w:rsid w:val="006352B2"/>
    <w:rsid w:val="00636D0A"/>
    <w:rsid w:val="006371E1"/>
    <w:rsid w:val="00645190"/>
    <w:rsid w:val="006514FE"/>
    <w:rsid w:val="0065173B"/>
    <w:rsid w:val="00652C77"/>
    <w:rsid w:val="00652EB7"/>
    <w:rsid w:val="00654767"/>
    <w:rsid w:val="006563EA"/>
    <w:rsid w:val="00660F88"/>
    <w:rsid w:val="00661DCB"/>
    <w:rsid w:val="006774B8"/>
    <w:rsid w:val="0067774C"/>
    <w:rsid w:val="00683441"/>
    <w:rsid w:val="00692C57"/>
    <w:rsid w:val="00694E0B"/>
    <w:rsid w:val="006A21F5"/>
    <w:rsid w:val="006A494B"/>
    <w:rsid w:val="006A5A3F"/>
    <w:rsid w:val="006B6066"/>
    <w:rsid w:val="006B68F3"/>
    <w:rsid w:val="006C32BD"/>
    <w:rsid w:val="006C4EDD"/>
    <w:rsid w:val="006C60F0"/>
    <w:rsid w:val="006E42E3"/>
    <w:rsid w:val="006F18B8"/>
    <w:rsid w:val="006F3779"/>
    <w:rsid w:val="006F6F5A"/>
    <w:rsid w:val="006F7EE5"/>
    <w:rsid w:val="007054D1"/>
    <w:rsid w:val="00707EEF"/>
    <w:rsid w:val="00712937"/>
    <w:rsid w:val="00724CD0"/>
    <w:rsid w:val="0073198E"/>
    <w:rsid w:val="0073229A"/>
    <w:rsid w:val="00732E46"/>
    <w:rsid w:val="0073411A"/>
    <w:rsid w:val="00737387"/>
    <w:rsid w:val="007423DB"/>
    <w:rsid w:val="0074588B"/>
    <w:rsid w:val="00753894"/>
    <w:rsid w:val="00756915"/>
    <w:rsid w:val="00757101"/>
    <w:rsid w:val="007614B0"/>
    <w:rsid w:val="00762412"/>
    <w:rsid w:val="00765398"/>
    <w:rsid w:val="00765EDF"/>
    <w:rsid w:val="00771AA2"/>
    <w:rsid w:val="00774225"/>
    <w:rsid w:val="007818A6"/>
    <w:rsid w:val="007838A6"/>
    <w:rsid w:val="007938DE"/>
    <w:rsid w:val="00797CDF"/>
    <w:rsid w:val="007A1DBB"/>
    <w:rsid w:val="007A2DEB"/>
    <w:rsid w:val="007A59F1"/>
    <w:rsid w:val="007B07C3"/>
    <w:rsid w:val="007B38DE"/>
    <w:rsid w:val="007B62A7"/>
    <w:rsid w:val="007C2B12"/>
    <w:rsid w:val="007C410D"/>
    <w:rsid w:val="007C5FE2"/>
    <w:rsid w:val="007C717F"/>
    <w:rsid w:val="007D0EA4"/>
    <w:rsid w:val="007D4247"/>
    <w:rsid w:val="007D574D"/>
    <w:rsid w:val="007E2F45"/>
    <w:rsid w:val="007E5119"/>
    <w:rsid w:val="007E713A"/>
    <w:rsid w:val="007E7AB4"/>
    <w:rsid w:val="007F4FB6"/>
    <w:rsid w:val="007F6282"/>
    <w:rsid w:val="00801BB6"/>
    <w:rsid w:val="0080561C"/>
    <w:rsid w:val="00806DFD"/>
    <w:rsid w:val="0080720F"/>
    <w:rsid w:val="00810011"/>
    <w:rsid w:val="00810E2F"/>
    <w:rsid w:val="0081122D"/>
    <w:rsid w:val="00811560"/>
    <w:rsid w:val="00813371"/>
    <w:rsid w:val="00827FB8"/>
    <w:rsid w:val="008313C6"/>
    <w:rsid w:val="00834077"/>
    <w:rsid w:val="0083541F"/>
    <w:rsid w:val="00845BF5"/>
    <w:rsid w:val="00851B4D"/>
    <w:rsid w:val="0085440E"/>
    <w:rsid w:val="00856E63"/>
    <w:rsid w:val="00864F85"/>
    <w:rsid w:val="008743D5"/>
    <w:rsid w:val="00874977"/>
    <w:rsid w:val="0087535C"/>
    <w:rsid w:val="00877C25"/>
    <w:rsid w:val="00882498"/>
    <w:rsid w:val="0088456B"/>
    <w:rsid w:val="008856C3"/>
    <w:rsid w:val="00886A57"/>
    <w:rsid w:val="00886E53"/>
    <w:rsid w:val="0089298D"/>
    <w:rsid w:val="008A5917"/>
    <w:rsid w:val="008A5C07"/>
    <w:rsid w:val="008B2215"/>
    <w:rsid w:val="008C720E"/>
    <w:rsid w:val="008D232E"/>
    <w:rsid w:val="008E1FF8"/>
    <w:rsid w:val="008E4F03"/>
    <w:rsid w:val="008F0906"/>
    <w:rsid w:val="008F1441"/>
    <w:rsid w:val="00900816"/>
    <w:rsid w:val="00903078"/>
    <w:rsid w:val="00915E1E"/>
    <w:rsid w:val="0091699A"/>
    <w:rsid w:val="00917E2E"/>
    <w:rsid w:val="00924235"/>
    <w:rsid w:val="00930C84"/>
    <w:rsid w:val="00932FBA"/>
    <w:rsid w:val="009454A2"/>
    <w:rsid w:val="00947C48"/>
    <w:rsid w:val="0096199E"/>
    <w:rsid w:val="00986618"/>
    <w:rsid w:val="0099373B"/>
    <w:rsid w:val="009A0AA6"/>
    <w:rsid w:val="009A66B6"/>
    <w:rsid w:val="009B296D"/>
    <w:rsid w:val="009B3E3E"/>
    <w:rsid w:val="009B429F"/>
    <w:rsid w:val="009C0E7F"/>
    <w:rsid w:val="009C118D"/>
    <w:rsid w:val="009C56A4"/>
    <w:rsid w:val="009C7218"/>
    <w:rsid w:val="009D1276"/>
    <w:rsid w:val="009D1B8C"/>
    <w:rsid w:val="009E0DA2"/>
    <w:rsid w:val="009E2C51"/>
    <w:rsid w:val="009E73E3"/>
    <w:rsid w:val="009F04D0"/>
    <w:rsid w:val="00A0067D"/>
    <w:rsid w:val="00A06E9F"/>
    <w:rsid w:val="00A12302"/>
    <w:rsid w:val="00A24983"/>
    <w:rsid w:val="00A26A6A"/>
    <w:rsid w:val="00A27561"/>
    <w:rsid w:val="00A320DF"/>
    <w:rsid w:val="00A37F6B"/>
    <w:rsid w:val="00A40537"/>
    <w:rsid w:val="00A41540"/>
    <w:rsid w:val="00A45343"/>
    <w:rsid w:val="00A46FC1"/>
    <w:rsid w:val="00A47A8A"/>
    <w:rsid w:val="00A530D2"/>
    <w:rsid w:val="00A53B9E"/>
    <w:rsid w:val="00A6122B"/>
    <w:rsid w:val="00A65256"/>
    <w:rsid w:val="00A80BDA"/>
    <w:rsid w:val="00A821CB"/>
    <w:rsid w:val="00A82CCA"/>
    <w:rsid w:val="00A853F3"/>
    <w:rsid w:val="00A859F0"/>
    <w:rsid w:val="00A922D1"/>
    <w:rsid w:val="00A941D2"/>
    <w:rsid w:val="00A96689"/>
    <w:rsid w:val="00AA4D99"/>
    <w:rsid w:val="00AA5225"/>
    <w:rsid w:val="00AB24A7"/>
    <w:rsid w:val="00AB4C22"/>
    <w:rsid w:val="00AB5D02"/>
    <w:rsid w:val="00AB71A9"/>
    <w:rsid w:val="00AC0FD4"/>
    <w:rsid w:val="00AC432F"/>
    <w:rsid w:val="00AC4B9A"/>
    <w:rsid w:val="00AD57EE"/>
    <w:rsid w:val="00AE14EB"/>
    <w:rsid w:val="00AF3089"/>
    <w:rsid w:val="00B039F2"/>
    <w:rsid w:val="00B05CCE"/>
    <w:rsid w:val="00B07BB7"/>
    <w:rsid w:val="00B108CF"/>
    <w:rsid w:val="00B10AF1"/>
    <w:rsid w:val="00B161ED"/>
    <w:rsid w:val="00B270DF"/>
    <w:rsid w:val="00B2755F"/>
    <w:rsid w:val="00B36B20"/>
    <w:rsid w:val="00B44D96"/>
    <w:rsid w:val="00B51AB6"/>
    <w:rsid w:val="00B54450"/>
    <w:rsid w:val="00B56B10"/>
    <w:rsid w:val="00B60677"/>
    <w:rsid w:val="00B674C9"/>
    <w:rsid w:val="00B71724"/>
    <w:rsid w:val="00B72B17"/>
    <w:rsid w:val="00B74A49"/>
    <w:rsid w:val="00B77346"/>
    <w:rsid w:val="00B7768A"/>
    <w:rsid w:val="00B81CB0"/>
    <w:rsid w:val="00B83635"/>
    <w:rsid w:val="00B914BB"/>
    <w:rsid w:val="00B960C5"/>
    <w:rsid w:val="00B96D08"/>
    <w:rsid w:val="00BB74B1"/>
    <w:rsid w:val="00BC0495"/>
    <w:rsid w:val="00BD41A0"/>
    <w:rsid w:val="00BE0B67"/>
    <w:rsid w:val="00BE4774"/>
    <w:rsid w:val="00BE5373"/>
    <w:rsid w:val="00BF3457"/>
    <w:rsid w:val="00BF5DA8"/>
    <w:rsid w:val="00C04450"/>
    <w:rsid w:val="00C04F49"/>
    <w:rsid w:val="00C1197B"/>
    <w:rsid w:val="00C12E7B"/>
    <w:rsid w:val="00C16047"/>
    <w:rsid w:val="00C21A93"/>
    <w:rsid w:val="00C228A2"/>
    <w:rsid w:val="00C230AE"/>
    <w:rsid w:val="00C2530C"/>
    <w:rsid w:val="00C25825"/>
    <w:rsid w:val="00C265E4"/>
    <w:rsid w:val="00C335A9"/>
    <w:rsid w:val="00C33F79"/>
    <w:rsid w:val="00C52F3D"/>
    <w:rsid w:val="00C54B70"/>
    <w:rsid w:val="00C64D24"/>
    <w:rsid w:val="00C717E9"/>
    <w:rsid w:val="00C72820"/>
    <w:rsid w:val="00C7592D"/>
    <w:rsid w:val="00C821C0"/>
    <w:rsid w:val="00C9162C"/>
    <w:rsid w:val="00C971B3"/>
    <w:rsid w:val="00CA60C2"/>
    <w:rsid w:val="00CB0D94"/>
    <w:rsid w:val="00CB4DBB"/>
    <w:rsid w:val="00CB5CB4"/>
    <w:rsid w:val="00CC21A8"/>
    <w:rsid w:val="00CD1A04"/>
    <w:rsid w:val="00CD38C0"/>
    <w:rsid w:val="00CD54DC"/>
    <w:rsid w:val="00CE4884"/>
    <w:rsid w:val="00CE6C4C"/>
    <w:rsid w:val="00CF0E87"/>
    <w:rsid w:val="00CF48E2"/>
    <w:rsid w:val="00CF7790"/>
    <w:rsid w:val="00D00C37"/>
    <w:rsid w:val="00D03761"/>
    <w:rsid w:val="00D050EC"/>
    <w:rsid w:val="00D0543E"/>
    <w:rsid w:val="00D05F12"/>
    <w:rsid w:val="00D10AC8"/>
    <w:rsid w:val="00D16008"/>
    <w:rsid w:val="00D20E00"/>
    <w:rsid w:val="00D31A59"/>
    <w:rsid w:val="00D34DEE"/>
    <w:rsid w:val="00D374E2"/>
    <w:rsid w:val="00D40F2D"/>
    <w:rsid w:val="00D43E7A"/>
    <w:rsid w:val="00D54596"/>
    <w:rsid w:val="00D651F3"/>
    <w:rsid w:val="00D66528"/>
    <w:rsid w:val="00D74C95"/>
    <w:rsid w:val="00D80920"/>
    <w:rsid w:val="00D83AF6"/>
    <w:rsid w:val="00D868B8"/>
    <w:rsid w:val="00D87B59"/>
    <w:rsid w:val="00D87F8B"/>
    <w:rsid w:val="00D95046"/>
    <w:rsid w:val="00D9600E"/>
    <w:rsid w:val="00DA34C3"/>
    <w:rsid w:val="00DA5A9A"/>
    <w:rsid w:val="00DB23B1"/>
    <w:rsid w:val="00DB29A3"/>
    <w:rsid w:val="00DB3364"/>
    <w:rsid w:val="00DB3934"/>
    <w:rsid w:val="00DB4355"/>
    <w:rsid w:val="00DB7A9B"/>
    <w:rsid w:val="00DC261F"/>
    <w:rsid w:val="00DC3A71"/>
    <w:rsid w:val="00DC45A9"/>
    <w:rsid w:val="00DC758F"/>
    <w:rsid w:val="00DD7F24"/>
    <w:rsid w:val="00DD7F42"/>
    <w:rsid w:val="00DE105A"/>
    <w:rsid w:val="00DE2FC2"/>
    <w:rsid w:val="00DE63F5"/>
    <w:rsid w:val="00DE6531"/>
    <w:rsid w:val="00DF375C"/>
    <w:rsid w:val="00DF61E6"/>
    <w:rsid w:val="00DF6629"/>
    <w:rsid w:val="00E05735"/>
    <w:rsid w:val="00E074E2"/>
    <w:rsid w:val="00E11680"/>
    <w:rsid w:val="00E16DCC"/>
    <w:rsid w:val="00E2077B"/>
    <w:rsid w:val="00E247D3"/>
    <w:rsid w:val="00E25CF8"/>
    <w:rsid w:val="00E26773"/>
    <w:rsid w:val="00E30D60"/>
    <w:rsid w:val="00E33BA0"/>
    <w:rsid w:val="00E354D6"/>
    <w:rsid w:val="00E40B16"/>
    <w:rsid w:val="00E44B0D"/>
    <w:rsid w:val="00E45781"/>
    <w:rsid w:val="00E47ECB"/>
    <w:rsid w:val="00E51B2D"/>
    <w:rsid w:val="00E538BF"/>
    <w:rsid w:val="00E54804"/>
    <w:rsid w:val="00E57D3D"/>
    <w:rsid w:val="00E625A7"/>
    <w:rsid w:val="00E6405D"/>
    <w:rsid w:val="00E653B5"/>
    <w:rsid w:val="00E65DF7"/>
    <w:rsid w:val="00E66406"/>
    <w:rsid w:val="00E70B41"/>
    <w:rsid w:val="00E71FC5"/>
    <w:rsid w:val="00E72A63"/>
    <w:rsid w:val="00E74840"/>
    <w:rsid w:val="00E80D16"/>
    <w:rsid w:val="00E86DAE"/>
    <w:rsid w:val="00E874FA"/>
    <w:rsid w:val="00E90136"/>
    <w:rsid w:val="00E95FB9"/>
    <w:rsid w:val="00E975C3"/>
    <w:rsid w:val="00EA352F"/>
    <w:rsid w:val="00EA5277"/>
    <w:rsid w:val="00EB4A56"/>
    <w:rsid w:val="00EB5352"/>
    <w:rsid w:val="00EC1D35"/>
    <w:rsid w:val="00EC239D"/>
    <w:rsid w:val="00EC35CE"/>
    <w:rsid w:val="00ED7F16"/>
    <w:rsid w:val="00EE0127"/>
    <w:rsid w:val="00EE01E7"/>
    <w:rsid w:val="00EE02E8"/>
    <w:rsid w:val="00EE0F78"/>
    <w:rsid w:val="00EF2B53"/>
    <w:rsid w:val="00EF6430"/>
    <w:rsid w:val="00EF64F8"/>
    <w:rsid w:val="00F041D6"/>
    <w:rsid w:val="00F128A9"/>
    <w:rsid w:val="00F22A05"/>
    <w:rsid w:val="00F231C8"/>
    <w:rsid w:val="00F24728"/>
    <w:rsid w:val="00F266E8"/>
    <w:rsid w:val="00F33F99"/>
    <w:rsid w:val="00F41A46"/>
    <w:rsid w:val="00F4634C"/>
    <w:rsid w:val="00F534F3"/>
    <w:rsid w:val="00F57C63"/>
    <w:rsid w:val="00F6074D"/>
    <w:rsid w:val="00F63565"/>
    <w:rsid w:val="00F64853"/>
    <w:rsid w:val="00F6692D"/>
    <w:rsid w:val="00F67007"/>
    <w:rsid w:val="00F71580"/>
    <w:rsid w:val="00F812CD"/>
    <w:rsid w:val="00F84B26"/>
    <w:rsid w:val="00F96609"/>
    <w:rsid w:val="00F97A74"/>
    <w:rsid w:val="00FA6C74"/>
    <w:rsid w:val="00FB3867"/>
    <w:rsid w:val="00FB41DF"/>
    <w:rsid w:val="00FB4BFA"/>
    <w:rsid w:val="00FB50CF"/>
    <w:rsid w:val="00FB7C17"/>
    <w:rsid w:val="00FC5755"/>
    <w:rsid w:val="00FD0370"/>
    <w:rsid w:val="00FD06ED"/>
    <w:rsid w:val="00FD3506"/>
    <w:rsid w:val="00FD5DD7"/>
    <w:rsid w:val="00FD69D2"/>
    <w:rsid w:val="00FE575B"/>
    <w:rsid w:val="00FF4C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D2801FF9-7608-453B-AA67-AE9B1B8B5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30C"/>
  </w:style>
  <w:style w:type="paragraph" w:styleId="Heading1">
    <w:name w:val="heading 1"/>
    <w:basedOn w:val="Normal"/>
    <w:next w:val="Normal"/>
    <w:link w:val="Heading1Char"/>
    <w:autoRedefine/>
    <w:uiPriority w:val="9"/>
    <w:qFormat/>
    <w:rsid w:val="00827FB8"/>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character" w:styleId="UnresolvedMention">
    <w:name w:val="Unresolved Mention"/>
    <w:basedOn w:val="DefaultParagraphFont"/>
    <w:uiPriority w:val="99"/>
    <w:semiHidden/>
    <w:unhideWhenUsed/>
    <w:rsid w:val="008743D5"/>
    <w:rPr>
      <w:color w:val="605E5C"/>
      <w:shd w:val="clear" w:color="auto" w:fill="E1DFDD"/>
    </w:rPr>
  </w:style>
  <w:style w:type="paragraph" w:styleId="EndnoteText">
    <w:name w:val="endnote text"/>
    <w:basedOn w:val="Normal"/>
    <w:link w:val="EndnoteTextChar"/>
    <w:uiPriority w:val="99"/>
    <w:semiHidden/>
    <w:unhideWhenUsed/>
    <w:rsid w:val="00886A57"/>
  </w:style>
  <w:style w:type="character" w:customStyle="1" w:styleId="EndnoteTextChar">
    <w:name w:val="Endnote Text Char"/>
    <w:basedOn w:val="DefaultParagraphFont"/>
    <w:link w:val="EndnoteText"/>
    <w:uiPriority w:val="99"/>
    <w:semiHidden/>
    <w:rsid w:val="00886A57"/>
  </w:style>
  <w:style w:type="character" w:styleId="EndnoteReference">
    <w:name w:val="endnote reference"/>
    <w:basedOn w:val="DefaultParagraphFont"/>
    <w:uiPriority w:val="99"/>
    <w:semiHidden/>
    <w:unhideWhenUsed/>
    <w:rsid w:val="00886A57"/>
    <w:rPr>
      <w:vertAlign w:val="superscript"/>
    </w:rPr>
  </w:style>
  <w:style w:type="character" w:styleId="Strong">
    <w:name w:val="Strong"/>
    <w:basedOn w:val="DefaultParagraphFont"/>
    <w:uiPriority w:val="22"/>
    <w:qFormat/>
    <w:rsid w:val="00DE2FC2"/>
    <w:rPr>
      <w:b/>
      <w:bCs/>
    </w:rPr>
  </w:style>
  <w:style w:type="table" w:styleId="TableGrid">
    <w:name w:val="Table Grid"/>
    <w:basedOn w:val="TableNormal"/>
    <w:uiPriority w:val="39"/>
    <w:rsid w:val="00B74A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46F90"/>
    <w:rPr>
      <w:color w:val="666666"/>
    </w:rPr>
  </w:style>
  <w:style w:type="paragraph" w:styleId="TOCHeading">
    <w:name w:val="TOC Heading"/>
    <w:basedOn w:val="Heading1"/>
    <w:next w:val="Normal"/>
    <w:uiPriority w:val="39"/>
    <w:unhideWhenUsed/>
    <w:qFormat/>
    <w:rsid w:val="00B72B17"/>
    <w:pPr>
      <w:keepLines/>
      <w:spacing w:after="0" w:line="259" w:lineRule="auto"/>
      <w:jc w:val="left"/>
      <w:outlineLvl w:val="9"/>
    </w:pPr>
    <w:rPr>
      <w:rFonts w:asciiTheme="majorHAnsi" w:eastAsiaTheme="majorEastAsia" w:hAnsiTheme="majorHAnsi" w:cstheme="majorBidi"/>
      <w:smallCaps w:val="0"/>
      <w:color w:val="2E74B5" w:themeColor="accent1" w:themeShade="BF"/>
      <w:kern w:val="0"/>
      <w:sz w:val="32"/>
      <w:szCs w:val="32"/>
    </w:rPr>
  </w:style>
  <w:style w:type="paragraph" w:styleId="TOC1">
    <w:name w:val="toc 1"/>
    <w:basedOn w:val="Normal"/>
    <w:next w:val="Normal"/>
    <w:autoRedefine/>
    <w:uiPriority w:val="39"/>
    <w:unhideWhenUsed/>
    <w:rsid w:val="00B72B17"/>
    <w:pPr>
      <w:spacing w:after="100"/>
    </w:pPr>
  </w:style>
  <w:style w:type="paragraph" w:styleId="TOC2">
    <w:name w:val="toc 2"/>
    <w:basedOn w:val="Normal"/>
    <w:next w:val="Normal"/>
    <w:autoRedefine/>
    <w:uiPriority w:val="39"/>
    <w:unhideWhenUsed/>
    <w:rsid w:val="00B72B17"/>
    <w:pPr>
      <w:spacing w:after="100"/>
      <w:ind w:left="200"/>
    </w:pPr>
  </w:style>
  <w:style w:type="paragraph" w:styleId="Caption">
    <w:name w:val="caption"/>
    <w:basedOn w:val="Normal"/>
    <w:next w:val="Normal"/>
    <w:uiPriority w:val="35"/>
    <w:unhideWhenUsed/>
    <w:qFormat/>
    <w:rsid w:val="00AD57EE"/>
    <w:pPr>
      <w:spacing w:after="200"/>
    </w:pPr>
    <w:rPr>
      <w:i/>
      <w:iCs/>
      <w:color w:val="44546A" w:themeColor="text2"/>
      <w:sz w:val="18"/>
      <w:szCs w:val="18"/>
    </w:rPr>
  </w:style>
  <w:style w:type="paragraph" w:styleId="TableofFigures">
    <w:name w:val="table of figures"/>
    <w:basedOn w:val="Normal"/>
    <w:next w:val="Normal"/>
    <w:uiPriority w:val="99"/>
    <w:unhideWhenUsed/>
    <w:rsid w:val="00AD57EE"/>
  </w:style>
  <w:style w:type="paragraph" w:styleId="Bibliography">
    <w:name w:val="Bibliography"/>
    <w:basedOn w:val="Normal"/>
    <w:next w:val="Normal"/>
    <w:uiPriority w:val="37"/>
    <w:unhideWhenUsed/>
    <w:rsid w:val="00CB0D94"/>
    <w:pPr>
      <w:tabs>
        <w:tab w:val="left" w:pos="504"/>
      </w:tabs>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K2453955@kingston.ac.uk"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github.com/Sameer-Tahir/Project_DS"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jpg"/><Relationship Id="rId32" Type="http://schemas.openxmlformats.org/officeDocument/2006/relationships/image" Target="media/image19.png"/><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 dockstate="right" visibility="0" width="438" row="3">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13E65F76-9297-4FD1-AF03-75F85AA82E74}">
  <we:reference id="8c1c3d44-57e9-40d7-86e4-4adf88fea1dd" version="3.0.0.0" store="EXCatalog" storeType="EXCatalog"/>
  <we:alternateReferences>
    <we:reference id="WA200007520" version="3.0.0.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1B9A88A8-63FD-4EA5-8FA6-AA04920AC208}">
  <we:reference id="8c1c3d44-57e9-40d7-86e4-4adf61fea1dd" version="2.1.0.2" store="EXCatalog" storeType="EXCatalog"/>
  <we:alternateReferences>
    <we:reference id="WA104380122" version="2.1.0.2" store="en-GB"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2135E649-B706-4A81-B4C4-C95DCC8054BF}">
  <we:reference id="3224b16f-7ab2-4dd6-852f-7f7d85619cde" version="1.5.0.0" store="EXCatalog" storeType="EXCatalog"/>
  <we:alternateReferences>
    <we:reference id="WA200000086" version="1.5.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9572D23EAF3AB4ABAB57718F70667A6" ma:contentTypeVersion="11" ma:contentTypeDescription="Create a new document." ma:contentTypeScope="" ma:versionID="101c11f8837525d1b4137b91d4300842">
  <xsd:schema xmlns:xsd="http://www.w3.org/2001/XMLSchema" xmlns:xs="http://www.w3.org/2001/XMLSchema" xmlns:p="http://schemas.microsoft.com/office/2006/metadata/properties" xmlns:ns3="8093afde-303e-4061-b8f5-3e5add24433c" targetNamespace="http://schemas.microsoft.com/office/2006/metadata/properties" ma:root="true" ma:fieldsID="0bf48beac9c46627fe364f4e13ded13f" ns3:_="">
    <xsd:import namespace="8093afde-303e-4061-b8f5-3e5add24433c"/>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93afde-303e-4061-b8f5-3e5add24433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8093afde-303e-4061-b8f5-3e5add24433c"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3.xml><?xml version="1.0" encoding="utf-8"?>
<ds:datastoreItem xmlns:ds="http://schemas.openxmlformats.org/officeDocument/2006/customXml" ds:itemID="{B87F841A-3BFD-4B13-BA9A-277EF5D5EA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93afde-303e-4061-b8f5-3e5add2443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FD6F32-F6FB-4CE9-9CCA-4452703FCE52}">
  <ds:schemaRefs>
    <ds:schemaRef ds:uri="http://schemas.microsoft.com/sharepoint/v3/contenttype/forms"/>
  </ds:schemaRefs>
</ds:datastoreItem>
</file>

<file path=customXml/itemProps5.xml><?xml version="1.0" encoding="utf-8"?>
<ds:datastoreItem xmlns:ds="http://schemas.openxmlformats.org/officeDocument/2006/customXml" ds:itemID="{9D59B25D-8641-4A7F-8098-E8B00BF44D38}">
  <ds:schemaRefs>
    <ds:schemaRef ds:uri="http://purl.org/dc/elements/1.1/"/>
    <ds:schemaRef ds:uri="http://purl.org/dc/dcmitype/"/>
    <ds:schemaRef ds:uri="http://schemas.microsoft.com/office/2006/metadata/properties"/>
    <ds:schemaRef ds:uri="http://www.w3.org/XML/1998/namespace"/>
    <ds:schemaRef ds:uri="http://schemas.microsoft.com/office/infopath/2007/PartnerControls"/>
    <ds:schemaRef ds:uri="http://schemas.microsoft.com/office/2006/documentManagement/types"/>
    <ds:schemaRef ds:uri="http://schemas.openxmlformats.org/package/2006/metadata/core-properties"/>
    <ds:schemaRef ds:uri="8093afde-303e-4061-b8f5-3e5add24433c"/>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12006</Words>
  <Characters>68436</Characters>
  <Application>Microsoft Office Word</Application>
  <DocSecurity>4</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80282</CharactersWithSpaces>
  <SharedDoc>false</SharedDoc>
  <HLinks>
    <vt:vector size="300" baseType="variant">
      <vt:variant>
        <vt:i4>5898298</vt:i4>
      </vt:variant>
      <vt:variant>
        <vt:i4>402</vt:i4>
      </vt:variant>
      <vt:variant>
        <vt:i4>0</vt:i4>
      </vt:variant>
      <vt:variant>
        <vt:i4>5</vt:i4>
      </vt:variant>
      <vt:variant>
        <vt:lpwstr>https://github.com/Sameer-Tahir/Project_DS</vt:lpwstr>
      </vt:variant>
      <vt:variant>
        <vt:lpwstr/>
      </vt:variant>
      <vt:variant>
        <vt:i4>786532</vt:i4>
      </vt:variant>
      <vt:variant>
        <vt:i4>399</vt:i4>
      </vt:variant>
      <vt:variant>
        <vt:i4>0</vt:i4>
      </vt:variant>
      <vt:variant>
        <vt:i4>5</vt:i4>
      </vt:variant>
      <vt:variant>
        <vt:lpwstr/>
      </vt:variant>
      <vt:variant>
        <vt:lpwstr>_D._Model_Design</vt:lpwstr>
      </vt:variant>
      <vt:variant>
        <vt:i4>4915296</vt:i4>
      </vt:variant>
      <vt:variant>
        <vt:i4>294</vt:i4>
      </vt:variant>
      <vt:variant>
        <vt:i4>0</vt:i4>
      </vt:variant>
      <vt:variant>
        <vt:i4>5</vt:i4>
      </vt:variant>
      <vt:variant>
        <vt:lpwstr>mailto:K2453955@kingston.ac.uk</vt:lpwstr>
      </vt:variant>
      <vt:variant>
        <vt:lpwstr/>
      </vt:variant>
      <vt:variant>
        <vt:i4>1048638</vt:i4>
      </vt:variant>
      <vt:variant>
        <vt:i4>287</vt:i4>
      </vt:variant>
      <vt:variant>
        <vt:i4>0</vt:i4>
      </vt:variant>
      <vt:variant>
        <vt:i4>5</vt:i4>
      </vt:variant>
      <vt:variant>
        <vt:lpwstr/>
      </vt:variant>
      <vt:variant>
        <vt:lpwstr>_Toc209307538</vt:lpwstr>
      </vt:variant>
      <vt:variant>
        <vt:i4>1048638</vt:i4>
      </vt:variant>
      <vt:variant>
        <vt:i4>281</vt:i4>
      </vt:variant>
      <vt:variant>
        <vt:i4>0</vt:i4>
      </vt:variant>
      <vt:variant>
        <vt:i4>5</vt:i4>
      </vt:variant>
      <vt:variant>
        <vt:lpwstr/>
      </vt:variant>
      <vt:variant>
        <vt:lpwstr>_Toc209307537</vt:lpwstr>
      </vt:variant>
      <vt:variant>
        <vt:i4>1048638</vt:i4>
      </vt:variant>
      <vt:variant>
        <vt:i4>275</vt:i4>
      </vt:variant>
      <vt:variant>
        <vt:i4>0</vt:i4>
      </vt:variant>
      <vt:variant>
        <vt:i4>5</vt:i4>
      </vt:variant>
      <vt:variant>
        <vt:lpwstr/>
      </vt:variant>
      <vt:variant>
        <vt:lpwstr>_Toc209307536</vt:lpwstr>
      </vt:variant>
      <vt:variant>
        <vt:i4>1048638</vt:i4>
      </vt:variant>
      <vt:variant>
        <vt:i4>269</vt:i4>
      </vt:variant>
      <vt:variant>
        <vt:i4>0</vt:i4>
      </vt:variant>
      <vt:variant>
        <vt:i4>5</vt:i4>
      </vt:variant>
      <vt:variant>
        <vt:lpwstr/>
      </vt:variant>
      <vt:variant>
        <vt:lpwstr>_Toc209307535</vt:lpwstr>
      </vt:variant>
      <vt:variant>
        <vt:i4>1048638</vt:i4>
      </vt:variant>
      <vt:variant>
        <vt:i4>263</vt:i4>
      </vt:variant>
      <vt:variant>
        <vt:i4>0</vt:i4>
      </vt:variant>
      <vt:variant>
        <vt:i4>5</vt:i4>
      </vt:variant>
      <vt:variant>
        <vt:lpwstr/>
      </vt:variant>
      <vt:variant>
        <vt:lpwstr>_Toc209307534</vt:lpwstr>
      </vt:variant>
      <vt:variant>
        <vt:i4>1048638</vt:i4>
      </vt:variant>
      <vt:variant>
        <vt:i4>257</vt:i4>
      </vt:variant>
      <vt:variant>
        <vt:i4>0</vt:i4>
      </vt:variant>
      <vt:variant>
        <vt:i4>5</vt:i4>
      </vt:variant>
      <vt:variant>
        <vt:lpwstr/>
      </vt:variant>
      <vt:variant>
        <vt:lpwstr>_Toc209307533</vt:lpwstr>
      </vt:variant>
      <vt:variant>
        <vt:i4>1048638</vt:i4>
      </vt:variant>
      <vt:variant>
        <vt:i4>251</vt:i4>
      </vt:variant>
      <vt:variant>
        <vt:i4>0</vt:i4>
      </vt:variant>
      <vt:variant>
        <vt:i4>5</vt:i4>
      </vt:variant>
      <vt:variant>
        <vt:lpwstr/>
      </vt:variant>
      <vt:variant>
        <vt:lpwstr>_Toc209307532</vt:lpwstr>
      </vt:variant>
      <vt:variant>
        <vt:i4>1048638</vt:i4>
      </vt:variant>
      <vt:variant>
        <vt:i4>245</vt:i4>
      </vt:variant>
      <vt:variant>
        <vt:i4>0</vt:i4>
      </vt:variant>
      <vt:variant>
        <vt:i4>5</vt:i4>
      </vt:variant>
      <vt:variant>
        <vt:lpwstr/>
      </vt:variant>
      <vt:variant>
        <vt:lpwstr>_Toc209307531</vt:lpwstr>
      </vt:variant>
      <vt:variant>
        <vt:i4>1048638</vt:i4>
      </vt:variant>
      <vt:variant>
        <vt:i4>239</vt:i4>
      </vt:variant>
      <vt:variant>
        <vt:i4>0</vt:i4>
      </vt:variant>
      <vt:variant>
        <vt:i4>5</vt:i4>
      </vt:variant>
      <vt:variant>
        <vt:lpwstr/>
      </vt:variant>
      <vt:variant>
        <vt:lpwstr>_Toc209307530</vt:lpwstr>
      </vt:variant>
      <vt:variant>
        <vt:i4>1114174</vt:i4>
      </vt:variant>
      <vt:variant>
        <vt:i4>233</vt:i4>
      </vt:variant>
      <vt:variant>
        <vt:i4>0</vt:i4>
      </vt:variant>
      <vt:variant>
        <vt:i4>5</vt:i4>
      </vt:variant>
      <vt:variant>
        <vt:lpwstr/>
      </vt:variant>
      <vt:variant>
        <vt:lpwstr>_Toc209307529</vt:lpwstr>
      </vt:variant>
      <vt:variant>
        <vt:i4>1114174</vt:i4>
      </vt:variant>
      <vt:variant>
        <vt:i4>227</vt:i4>
      </vt:variant>
      <vt:variant>
        <vt:i4>0</vt:i4>
      </vt:variant>
      <vt:variant>
        <vt:i4>5</vt:i4>
      </vt:variant>
      <vt:variant>
        <vt:lpwstr/>
      </vt:variant>
      <vt:variant>
        <vt:lpwstr>_Toc209307528</vt:lpwstr>
      </vt:variant>
      <vt:variant>
        <vt:i4>1114174</vt:i4>
      </vt:variant>
      <vt:variant>
        <vt:i4>221</vt:i4>
      </vt:variant>
      <vt:variant>
        <vt:i4>0</vt:i4>
      </vt:variant>
      <vt:variant>
        <vt:i4>5</vt:i4>
      </vt:variant>
      <vt:variant>
        <vt:lpwstr/>
      </vt:variant>
      <vt:variant>
        <vt:lpwstr>_Toc209307527</vt:lpwstr>
      </vt:variant>
      <vt:variant>
        <vt:i4>1114174</vt:i4>
      </vt:variant>
      <vt:variant>
        <vt:i4>215</vt:i4>
      </vt:variant>
      <vt:variant>
        <vt:i4>0</vt:i4>
      </vt:variant>
      <vt:variant>
        <vt:i4>5</vt:i4>
      </vt:variant>
      <vt:variant>
        <vt:lpwstr/>
      </vt:variant>
      <vt:variant>
        <vt:lpwstr>_Toc209307526</vt:lpwstr>
      </vt:variant>
      <vt:variant>
        <vt:i4>1114174</vt:i4>
      </vt:variant>
      <vt:variant>
        <vt:i4>206</vt:i4>
      </vt:variant>
      <vt:variant>
        <vt:i4>0</vt:i4>
      </vt:variant>
      <vt:variant>
        <vt:i4>5</vt:i4>
      </vt:variant>
      <vt:variant>
        <vt:lpwstr/>
      </vt:variant>
      <vt:variant>
        <vt:lpwstr>_Toc209307524</vt:lpwstr>
      </vt:variant>
      <vt:variant>
        <vt:i4>1114174</vt:i4>
      </vt:variant>
      <vt:variant>
        <vt:i4>200</vt:i4>
      </vt:variant>
      <vt:variant>
        <vt:i4>0</vt:i4>
      </vt:variant>
      <vt:variant>
        <vt:i4>5</vt:i4>
      </vt:variant>
      <vt:variant>
        <vt:lpwstr/>
      </vt:variant>
      <vt:variant>
        <vt:lpwstr>_Toc209307523</vt:lpwstr>
      </vt:variant>
      <vt:variant>
        <vt:i4>1114174</vt:i4>
      </vt:variant>
      <vt:variant>
        <vt:i4>194</vt:i4>
      </vt:variant>
      <vt:variant>
        <vt:i4>0</vt:i4>
      </vt:variant>
      <vt:variant>
        <vt:i4>5</vt:i4>
      </vt:variant>
      <vt:variant>
        <vt:lpwstr/>
      </vt:variant>
      <vt:variant>
        <vt:lpwstr>_Toc209307522</vt:lpwstr>
      </vt:variant>
      <vt:variant>
        <vt:i4>1114174</vt:i4>
      </vt:variant>
      <vt:variant>
        <vt:i4>188</vt:i4>
      </vt:variant>
      <vt:variant>
        <vt:i4>0</vt:i4>
      </vt:variant>
      <vt:variant>
        <vt:i4>5</vt:i4>
      </vt:variant>
      <vt:variant>
        <vt:lpwstr/>
      </vt:variant>
      <vt:variant>
        <vt:lpwstr>_Toc209307521</vt:lpwstr>
      </vt:variant>
      <vt:variant>
        <vt:i4>1703999</vt:i4>
      </vt:variant>
      <vt:variant>
        <vt:i4>179</vt:i4>
      </vt:variant>
      <vt:variant>
        <vt:i4>0</vt:i4>
      </vt:variant>
      <vt:variant>
        <vt:i4>5</vt:i4>
      </vt:variant>
      <vt:variant>
        <vt:lpwstr/>
      </vt:variant>
      <vt:variant>
        <vt:lpwstr>_Toc209307494</vt:lpwstr>
      </vt:variant>
      <vt:variant>
        <vt:i4>1703999</vt:i4>
      </vt:variant>
      <vt:variant>
        <vt:i4>173</vt:i4>
      </vt:variant>
      <vt:variant>
        <vt:i4>0</vt:i4>
      </vt:variant>
      <vt:variant>
        <vt:i4>5</vt:i4>
      </vt:variant>
      <vt:variant>
        <vt:lpwstr/>
      </vt:variant>
      <vt:variant>
        <vt:lpwstr>_Toc209307493</vt:lpwstr>
      </vt:variant>
      <vt:variant>
        <vt:i4>1835068</vt:i4>
      </vt:variant>
      <vt:variant>
        <vt:i4>164</vt:i4>
      </vt:variant>
      <vt:variant>
        <vt:i4>0</vt:i4>
      </vt:variant>
      <vt:variant>
        <vt:i4>5</vt:i4>
      </vt:variant>
      <vt:variant>
        <vt:lpwstr/>
      </vt:variant>
      <vt:variant>
        <vt:lpwstr>_Toc209309712</vt:lpwstr>
      </vt:variant>
      <vt:variant>
        <vt:i4>1835068</vt:i4>
      </vt:variant>
      <vt:variant>
        <vt:i4>158</vt:i4>
      </vt:variant>
      <vt:variant>
        <vt:i4>0</vt:i4>
      </vt:variant>
      <vt:variant>
        <vt:i4>5</vt:i4>
      </vt:variant>
      <vt:variant>
        <vt:lpwstr/>
      </vt:variant>
      <vt:variant>
        <vt:lpwstr>_Toc209309711</vt:lpwstr>
      </vt:variant>
      <vt:variant>
        <vt:i4>1835068</vt:i4>
      </vt:variant>
      <vt:variant>
        <vt:i4>152</vt:i4>
      </vt:variant>
      <vt:variant>
        <vt:i4>0</vt:i4>
      </vt:variant>
      <vt:variant>
        <vt:i4>5</vt:i4>
      </vt:variant>
      <vt:variant>
        <vt:lpwstr/>
      </vt:variant>
      <vt:variant>
        <vt:lpwstr>_Toc209309710</vt:lpwstr>
      </vt:variant>
      <vt:variant>
        <vt:i4>1900604</vt:i4>
      </vt:variant>
      <vt:variant>
        <vt:i4>146</vt:i4>
      </vt:variant>
      <vt:variant>
        <vt:i4>0</vt:i4>
      </vt:variant>
      <vt:variant>
        <vt:i4>5</vt:i4>
      </vt:variant>
      <vt:variant>
        <vt:lpwstr/>
      </vt:variant>
      <vt:variant>
        <vt:lpwstr>_Toc209309709</vt:lpwstr>
      </vt:variant>
      <vt:variant>
        <vt:i4>1900604</vt:i4>
      </vt:variant>
      <vt:variant>
        <vt:i4>140</vt:i4>
      </vt:variant>
      <vt:variant>
        <vt:i4>0</vt:i4>
      </vt:variant>
      <vt:variant>
        <vt:i4>5</vt:i4>
      </vt:variant>
      <vt:variant>
        <vt:lpwstr/>
      </vt:variant>
      <vt:variant>
        <vt:lpwstr>_Toc209309708</vt:lpwstr>
      </vt:variant>
      <vt:variant>
        <vt:i4>1900604</vt:i4>
      </vt:variant>
      <vt:variant>
        <vt:i4>134</vt:i4>
      </vt:variant>
      <vt:variant>
        <vt:i4>0</vt:i4>
      </vt:variant>
      <vt:variant>
        <vt:i4>5</vt:i4>
      </vt:variant>
      <vt:variant>
        <vt:lpwstr/>
      </vt:variant>
      <vt:variant>
        <vt:lpwstr>_Toc209309707</vt:lpwstr>
      </vt:variant>
      <vt:variant>
        <vt:i4>1900604</vt:i4>
      </vt:variant>
      <vt:variant>
        <vt:i4>128</vt:i4>
      </vt:variant>
      <vt:variant>
        <vt:i4>0</vt:i4>
      </vt:variant>
      <vt:variant>
        <vt:i4>5</vt:i4>
      </vt:variant>
      <vt:variant>
        <vt:lpwstr/>
      </vt:variant>
      <vt:variant>
        <vt:lpwstr>_Toc209309706</vt:lpwstr>
      </vt:variant>
      <vt:variant>
        <vt:i4>1900604</vt:i4>
      </vt:variant>
      <vt:variant>
        <vt:i4>122</vt:i4>
      </vt:variant>
      <vt:variant>
        <vt:i4>0</vt:i4>
      </vt:variant>
      <vt:variant>
        <vt:i4>5</vt:i4>
      </vt:variant>
      <vt:variant>
        <vt:lpwstr/>
      </vt:variant>
      <vt:variant>
        <vt:lpwstr>_Toc209309705</vt:lpwstr>
      </vt:variant>
      <vt:variant>
        <vt:i4>1900604</vt:i4>
      </vt:variant>
      <vt:variant>
        <vt:i4>116</vt:i4>
      </vt:variant>
      <vt:variant>
        <vt:i4>0</vt:i4>
      </vt:variant>
      <vt:variant>
        <vt:i4>5</vt:i4>
      </vt:variant>
      <vt:variant>
        <vt:lpwstr/>
      </vt:variant>
      <vt:variant>
        <vt:lpwstr>_Toc209309704</vt:lpwstr>
      </vt:variant>
      <vt:variant>
        <vt:i4>1900604</vt:i4>
      </vt:variant>
      <vt:variant>
        <vt:i4>110</vt:i4>
      </vt:variant>
      <vt:variant>
        <vt:i4>0</vt:i4>
      </vt:variant>
      <vt:variant>
        <vt:i4>5</vt:i4>
      </vt:variant>
      <vt:variant>
        <vt:lpwstr/>
      </vt:variant>
      <vt:variant>
        <vt:lpwstr>_Toc209309703</vt:lpwstr>
      </vt:variant>
      <vt:variant>
        <vt:i4>1900604</vt:i4>
      </vt:variant>
      <vt:variant>
        <vt:i4>104</vt:i4>
      </vt:variant>
      <vt:variant>
        <vt:i4>0</vt:i4>
      </vt:variant>
      <vt:variant>
        <vt:i4>5</vt:i4>
      </vt:variant>
      <vt:variant>
        <vt:lpwstr/>
      </vt:variant>
      <vt:variant>
        <vt:lpwstr>_Toc209309702</vt:lpwstr>
      </vt:variant>
      <vt:variant>
        <vt:i4>1900604</vt:i4>
      </vt:variant>
      <vt:variant>
        <vt:i4>98</vt:i4>
      </vt:variant>
      <vt:variant>
        <vt:i4>0</vt:i4>
      </vt:variant>
      <vt:variant>
        <vt:i4>5</vt:i4>
      </vt:variant>
      <vt:variant>
        <vt:lpwstr/>
      </vt:variant>
      <vt:variant>
        <vt:lpwstr>_Toc209309701</vt:lpwstr>
      </vt:variant>
      <vt:variant>
        <vt:i4>1900604</vt:i4>
      </vt:variant>
      <vt:variant>
        <vt:i4>92</vt:i4>
      </vt:variant>
      <vt:variant>
        <vt:i4>0</vt:i4>
      </vt:variant>
      <vt:variant>
        <vt:i4>5</vt:i4>
      </vt:variant>
      <vt:variant>
        <vt:lpwstr/>
      </vt:variant>
      <vt:variant>
        <vt:lpwstr>_Toc209309700</vt:lpwstr>
      </vt:variant>
      <vt:variant>
        <vt:i4>1310781</vt:i4>
      </vt:variant>
      <vt:variant>
        <vt:i4>86</vt:i4>
      </vt:variant>
      <vt:variant>
        <vt:i4>0</vt:i4>
      </vt:variant>
      <vt:variant>
        <vt:i4>5</vt:i4>
      </vt:variant>
      <vt:variant>
        <vt:lpwstr/>
      </vt:variant>
      <vt:variant>
        <vt:lpwstr>_Toc209309699</vt:lpwstr>
      </vt:variant>
      <vt:variant>
        <vt:i4>1310781</vt:i4>
      </vt:variant>
      <vt:variant>
        <vt:i4>80</vt:i4>
      </vt:variant>
      <vt:variant>
        <vt:i4>0</vt:i4>
      </vt:variant>
      <vt:variant>
        <vt:i4>5</vt:i4>
      </vt:variant>
      <vt:variant>
        <vt:lpwstr/>
      </vt:variant>
      <vt:variant>
        <vt:lpwstr>_Toc209309698</vt:lpwstr>
      </vt:variant>
      <vt:variant>
        <vt:i4>1310781</vt:i4>
      </vt:variant>
      <vt:variant>
        <vt:i4>74</vt:i4>
      </vt:variant>
      <vt:variant>
        <vt:i4>0</vt:i4>
      </vt:variant>
      <vt:variant>
        <vt:i4>5</vt:i4>
      </vt:variant>
      <vt:variant>
        <vt:lpwstr/>
      </vt:variant>
      <vt:variant>
        <vt:lpwstr>_Toc209309697</vt:lpwstr>
      </vt:variant>
      <vt:variant>
        <vt:i4>1310781</vt:i4>
      </vt:variant>
      <vt:variant>
        <vt:i4>68</vt:i4>
      </vt:variant>
      <vt:variant>
        <vt:i4>0</vt:i4>
      </vt:variant>
      <vt:variant>
        <vt:i4>5</vt:i4>
      </vt:variant>
      <vt:variant>
        <vt:lpwstr/>
      </vt:variant>
      <vt:variant>
        <vt:lpwstr>_Toc209309696</vt:lpwstr>
      </vt:variant>
      <vt:variant>
        <vt:i4>1310781</vt:i4>
      </vt:variant>
      <vt:variant>
        <vt:i4>62</vt:i4>
      </vt:variant>
      <vt:variant>
        <vt:i4>0</vt:i4>
      </vt:variant>
      <vt:variant>
        <vt:i4>5</vt:i4>
      </vt:variant>
      <vt:variant>
        <vt:lpwstr/>
      </vt:variant>
      <vt:variant>
        <vt:lpwstr>_Toc209309695</vt:lpwstr>
      </vt:variant>
      <vt:variant>
        <vt:i4>1310781</vt:i4>
      </vt:variant>
      <vt:variant>
        <vt:i4>56</vt:i4>
      </vt:variant>
      <vt:variant>
        <vt:i4>0</vt:i4>
      </vt:variant>
      <vt:variant>
        <vt:i4>5</vt:i4>
      </vt:variant>
      <vt:variant>
        <vt:lpwstr/>
      </vt:variant>
      <vt:variant>
        <vt:lpwstr>_Toc209309694</vt:lpwstr>
      </vt:variant>
      <vt:variant>
        <vt:i4>1310781</vt:i4>
      </vt:variant>
      <vt:variant>
        <vt:i4>50</vt:i4>
      </vt:variant>
      <vt:variant>
        <vt:i4>0</vt:i4>
      </vt:variant>
      <vt:variant>
        <vt:i4>5</vt:i4>
      </vt:variant>
      <vt:variant>
        <vt:lpwstr/>
      </vt:variant>
      <vt:variant>
        <vt:lpwstr>_Toc209309693</vt:lpwstr>
      </vt:variant>
      <vt:variant>
        <vt:i4>1310781</vt:i4>
      </vt:variant>
      <vt:variant>
        <vt:i4>44</vt:i4>
      </vt:variant>
      <vt:variant>
        <vt:i4>0</vt:i4>
      </vt:variant>
      <vt:variant>
        <vt:i4>5</vt:i4>
      </vt:variant>
      <vt:variant>
        <vt:lpwstr/>
      </vt:variant>
      <vt:variant>
        <vt:lpwstr>_Toc209309692</vt:lpwstr>
      </vt:variant>
      <vt:variant>
        <vt:i4>1310781</vt:i4>
      </vt:variant>
      <vt:variant>
        <vt:i4>38</vt:i4>
      </vt:variant>
      <vt:variant>
        <vt:i4>0</vt:i4>
      </vt:variant>
      <vt:variant>
        <vt:i4>5</vt:i4>
      </vt:variant>
      <vt:variant>
        <vt:lpwstr/>
      </vt:variant>
      <vt:variant>
        <vt:lpwstr>_Toc209309691</vt:lpwstr>
      </vt:variant>
      <vt:variant>
        <vt:i4>1310781</vt:i4>
      </vt:variant>
      <vt:variant>
        <vt:i4>32</vt:i4>
      </vt:variant>
      <vt:variant>
        <vt:i4>0</vt:i4>
      </vt:variant>
      <vt:variant>
        <vt:i4>5</vt:i4>
      </vt:variant>
      <vt:variant>
        <vt:lpwstr/>
      </vt:variant>
      <vt:variant>
        <vt:lpwstr>_Toc209309690</vt:lpwstr>
      </vt:variant>
      <vt:variant>
        <vt:i4>1376317</vt:i4>
      </vt:variant>
      <vt:variant>
        <vt:i4>26</vt:i4>
      </vt:variant>
      <vt:variant>
        <vt:i4>0</vt:i4>
      </vt:variant>
      <vt:variant>
        <vt:i4>5</vt:i4>
      </vt:variant>
      <vt:variant>
        <vt:lpwstr/>
      </vt:variant>
      <vt:variant>
        <vt:lpwstr>_Toc209309689</vt:lpwstr>
      </vt:variant>
      <vt:variant>
        <vt:i4>1376317</vt:i4>
      </vt:variant>
      <vt:variant>
        <vt:i4>20</vt:i4>
      </vt:variant>
      <vt:variant>
        <vt:i4>0</vt:i4>
      </vt:variant>
      <vt:variant>
        <vt:i4>5</vt:i4>
      </vt:variant>
      <vt:variant>
        <vt:lpwstr/>
      </vt:variant>
      <vt:variant>
        <vt:lpwstr>_Toc209309688</vt:lpwstr>
      </vt:variant>
      <vt:variant>
        <vt:i4>1376317</vt:i4>
      </vt:variant>
      <vt:variant>
        <vt:i4>14</vt:i4>
      </vt:variant>
      <vt:variant>
        <vt:i4>0</vt:i4>
      </vt:variant>
      <vt:variant>
        <vt:i4>5</vt:i4>
      </vt:variant>
      <vt:variant>
        <vt:lpwstr/>
      </vt:variant>
      <vt:variant>
        <vt:lpwstr>_Toc209309687</vt:lpwstr>
      </vt:variant>
      <vt:variant>
        <vt:i4>1376317</vt:i4>
      </vt:variant>
      <vt:variant>
        <vt:i4>8</vt:i4>
      </vt:variant>
      <vt:variant>
        <vt:i4>0</vt:i4>
      </vt:variant>
      <vt:variant>
        <vt:i4>5</vt:i4>
      </vt:variant>
      <vt:variant>
        <vt:lpwstr/>
      </vt:variant>
      <vt:variant>
        <vt:lpwstr>_Toc209309686</vt:lpwstr>
      </vt:variant>
      <vt:variant>
        <vt:i4>1376317</vt:i4>
      </vt:variant>
      <vt:variant>
        <vt:i4>2</vt:i4>
      </vt:variant>
      <vt:variant>
        <vt:i4>0</vt:i4>
      </vt:variant>
      <vt:variant>
        <vt:i4>5</vt:i4>
      </vt:variant>
      <vt:variant>
        <vt:lpwstr/>
      </vt:variant>
      <vt:variant>
        <vt:lpwstr>_Toc209309685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Muhammad</dc:creator>
  <cp:keywords/>
  <cp:lastModifiedBy>Sameer, Muhammad</cp:lastModifiedBy>
  <cp:revision>77</cp:revision>
  <cp:lastPrinted>2022-10-11T18:58:00Z</cp:lastPrinted>
  <dcterms:created xsi:type="dcterms:W3CDTF">2025-09-21T05:27:00Z</dcterms:created>
  <dcterms:modified xsi:type="dcterms:W3CDTF">2025-09-21T00:23:00Z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e1b534-098f-4ac8-9223-69712ddf82de_Enabled">
    <vt:lpwstr>true</vt:lpwstr>
  </property>
  <property fmtid="{D5CDD505-2E9C-101B-9397-08002B2CF9AE}" pid="3" name="MSIP_Label_55e1b534-098f-4ac8-9223-69712ddf82de_SetDate">
    <vt:lpwstr>2025-02-19T10:43:24Z</vt:lpwstr>
  </property>
  <property fmtid="{D5CDD505-2E9C-101B-9397-08002B2CF9AE}" pid="4" name="MSIP_Label_55e1b534-098f-4ac8-9223-69712ddf82de_Method">
    <vt:lpwstr>Standard</vt:lpwstr>
  </property>
  <property fmtid="{D5CDD505-2E9C-101B-9397-08002B2CF9AE}" pid="5" name="MSIP_Label_55e1b534-098f-4ac8-9223-69712ddf82de_Name">
    <vt:lpwstr>Public Document</vt:lpwstr>
  </property>
  <property fmtid="{D5CDD505-2E9C-101B-9397-08002B2CF9AE}" pid="6" name="MSIP_Label_55e1b534-098f-4ac8-9223-69712ddf82de_SiteId">
    <vt:lpwstr>c9ef029c-18cf-4016-86d3-93cf8e94ff94</vt:lpwstr>
  </property>
  <property fmtid="{D5CDD505-2E9C-101B-9397-08002B2CF9AE}" pid="7" name="MSIP_Label_55e1b534-098f-4ac8-9223-69712ddf82de_ActionId">
    <vt:lpwstr>feb2a3f6-58d9-45a3-98ff-114ab2e6d8db</vt:lpwstr>
  </property>
  <property fmtid="{D5CDD505-2E9C-101B-9397-08002B2CF9AE}" pid="8" name="MSIP_Label_55e1b534-098f-4ac8-9223-69712ddf82de_ContentBits">
    <vt:lpwstr>0</vt:lpwstr>
  </property>
  <property fmtid="{D5CDD505-2E9C-101B-9397-08002B2CF9AE}" pid="9" name="ContentTypeId">
    <vt:lpwstr>0x010100B9572D23EAF3AB4ABAB57718F70667A6</vt:lpwstr>
  </property>
  <property fmtid="{D5CDD505-2E9C-101B-9397-08002B2CF9AE}" pid="10" name="ZOTERO_PREF_2">
    <vt:lpwstr>nalAbbreviations" value="true"/&gt;&lt;/prefs&gt;&lt;/data&gt;</vt:lpwstr>
  </property>
  <property fmtid="{D5CDD505-2E9C-101B-9397-08002B2CF9AE}" pid="11" name="ZOTERO_PREF_1">
    <vt:lpwstr>&lt;data data-version="3" zotero-version="7.0.24"&gt;&lt;session id="8NmDV8Ra"/&gt;&lt;style id="http://www.zotero.org/styles/ieee" locale="en-US" hasBibliography="1" bibliographyStyleHasBeenSet="1"/&gt;&lt;prefs&gt;&lt;pref name="fieldType" value="Field"/&gt;&lt;pref name="automaticJour</vt:lpwstr>
  </property>
</Properties>
</file>