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Sameer Raghuwanshi</w:t>
      </w:r>
      <w:r w:rsidDel="00000000" w:rsidR="00000000" w:rsidRPr="00000000">
        <w:rPr>
          <w:b w:val="1"/>
          <w:rtl w:val="0"/>
        </w:rPr>
        <w:tab/>
        <w:t xml:space="preserve">     </w:t>
        <w:tab/>
        <w:tab/>
        <w:t xml:space="preserve">   </w:t>
        <w:tab/>
        <w:tab/>
        <w:tab/>
        <w:t xml:space="preserve">        </w:t>
      </w:r>
      <w:hyperlink r:id="rId7">
        <w:r w:rsidDel="00000000" w:rsidR="00000000" w:rsidRPr="00000000">
          <w:rPr>
            <w:color w:val="0563c1"/>
            <w:sz w:val="18"/>
            <w:szCs w:val="18"/>
            <w:u w:val="none"/>
            <w:rtl w:val="0"/>
          </w:rPr>
          <w:t xml:space="preserve">LinkedIn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color w:val="0563c1"/>
            <w:sz w:val="18"/>
            <w:szCs w:val="18"/>
            <w:u w:val="non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color w:val="0563c1"/>
            <w:sz w:val="18"/>
            <w:szCs w:val="18"/>
            <w:u w:val="none"/>
            <w:rtl w:val="0"/>
          </w:rPr>
          <w:t xml:space="preserve">sameer281797@gmail.com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</w:t>
      </w:r>
      <w:hyperlink r:id="rId1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DIGITAL-CV </w:t>
        </w:r>
      </w:hyperlink>
      <w:r w:rsidDel="00000000" w:rsidR="00000000" w:rsidRPr="00000000">
        <w:rPr>
          <w:sz w:val="18"/>
          <w:szCs w:val="18"/>
          <w:rtl w:val="0"/>
        </w:rPr>
        <w:t xml:space="preserve">+91</w:t>
      </w:r>
      <w:r w:rsidDel="00000000" w:rsidR="00000000" w:rsidRPr="00000000">
        <w:rPr>
          <w:rtl w:val="0"/>
        </w:rPr>
        <w:t xml:space="preserve">9589415578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PROFILE SUMMARY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1" w:type="default"/>
          <w:pgSz w:h="16838" w:w="11906" w:orient="portrait"/>
          <w:pgMar w:bottom="288" w:top="110" w:left="432" w:right="432" w:header="0" w:footer="0"/>
          <w:pgNumType w:start="1"/>
          <w:titlePg w:val="1"/>
        </w:sectPr>
      </w:pPr>
      <w:r w:rsidDel="00000000" w:rsidR="00000000" w:rsidRPr="00000000">
        <w:rPr>
          <w:rtl w:val="0"/>
        </w:rPr>
        <w:t xml:space="preserve">Enthusiastic and self-driven software engineer with a strong foundation in Python development. Proficient in Python, Django, SQL, HTML, CSS, and web development. Proven ability to quickly learn new technologies and adapt to fast-paced environments. Eager to leverage my skills through an internship or junior developer role in Python development, contributing to impactful software solutions and learning from experienced professionals.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KEY SKILLS / TOOLS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Languages:</w:t>
      </w:r>
      <w:r w:rsidDel="00000000" w:rsidR="00000000" w:rsidRPr="00000000">
        <w:rPr>
          <w:sz w:val="19"/>
          <w:szCs w:val="19"/>
          <w:rtl w:val="0"/>
        </w:rPr>
        <w:t xml:space="preserve">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Frameworks &amp; Libraries:</w:t>
      </w:r>
      <w:r w:rsidDel="00000000" w:rsidR="00000000" w:rsidRPr="00000000">
        <w:rPr>
          <w:sz w:val="19"/>
          <w:szCs w:val="19"/>
          <w:rtl w:val="0"/>
        </w:rPr>
        <w:t xml:space="preserve">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 Development:</w:t>
      </w:r>
      <w:r w:rsidDel="00000000" w:rsidR="00000000" w:rsidRPr="00000000">
        <w:rPr>
          <w:sz w:val="19"/>
          <w:szCs w:val="19"/>
          <w:rtl w:val="0"/>
        </w:rPr>
        <w:t xml:space="preserve">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Database Management:</w:t>
      </w:r>
      <w:r w:rsidDel="00000000" w:rsidR="00000000" w:rsidRPr="00000000">
        <w:rPr>
          <w:sz w:val="19"/>
          <w:szCs w:val="19"/>
          <w:rtl w:val="0"/>
        </w:rPr>
        <w:t xml:space="preserve"> MySQL (Joins, Aggregates, Stored Procedures)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Tools:</w:t>
      </w:r>
      <w:r w:rsidDel="00000000" w:rsidR="00000000" w:rsidRPr="00000000">
        <w:rPr>
          <w:sz w:val="19"/>
          <w:szCs w:val="19"/>
          <w:rtl w:val="0"/>
        </w:rPr>
        <w:t xml:space="preserve"> Excel (Advanced), ClickUp, Kapture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70w97xiqb83t" w:id="0"/>
      <w:bookmarkEnd w:id="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9180"/>
        </w:tabs>
        <w:spacing w:after="0" w:line="360" w:lineRule="auto"/>
        <w:ind w:left="284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S.A.T.I. (Samrat Ashok Technological Institute)</w:t>
      </w:r>
      <w:r w:rsidDel="00000000" w:rsidR="00000000" w:rsidRPr="00000000">
        <w:rPr>
          <w:b w:val="1"/>
          <w:sz w:val="19"/>
          <w:szCs w:val="19"/>
          <w:rtl w:val="0"/>
        </w:rPr>
        <w:tab/>
        <w:t xml:space="preserve">     09/2023 – 06/2026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567" w:hanging="283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  <w:t xml:space="preserve">Bachelors in Computer Science Engineering (Blockchain)</w:t>
      </w:r>
      <w:r w:rsidDel="00000000" w:rsidR="00000000" w:rsidRPr="00000000">
        <w:rPr>
          <w:sz w:val="19"/>
          <w:szCs w:val="19"/>
          <w:rtl w:val="0"/>
        </w:rPr>
        <w:t xml:space="preserve">: </w:t>
      </w:r>
      <w:r w:rsidDel="00000000" w:rsidR="00000000" w:rsidRPr="00000000">
        <w:rPr>
          <w:b w:val="1"/>
          <w:sz w:val="19"/>
          <w:szCs w:val="19"/>
          <w:rtl w:val="0"/>
        </w:rPr>
        <w:t xml:space="preserve">Pursuing</w:t>
      </w: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567" w:hanging="283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Diploma in Computer Science: </w:t>
      </w:r>
      <w:r w:rsidDel="00000000" w:rsidR="00000000" w:rsidRPr="00000000">
        <w:rPr>
          <w:b w:val="1"/>
          <w:sz w:val="19"/>
          <w:szCs w:val="19"/>
          <w:rtl w:val="0"/>
        </w:rPr>
        <w:t xml:space="preserve">7.14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0" w:before="80" w:line="360" w:lineRule="auto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 Mahindra, Noida, 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80"/>
        </w:tabs>
        <w:spacing w:after="0" w:before="10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Customer Service Associate</w:t>
        <w:tab/>
        <w:t xml:space="preserve">     06/2024 – 11/2024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Investigated and resolved customer issues related to products and services through various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Took ownership of customer inquiries, ensuring a high level of satisfaction and timely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Assisted new team members with process workflows and operations, boosting team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0" w:line="360" w:lineRule="auto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Iyuram, Indore, 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Development Intern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 xml:space="preserve"> </w:t>
        <w:tab/>
        <w:t xml:space="preserve">                                                                                                09/2022 – 11/2022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other developers in designing solutions for complex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Conducted cross-browser testing to ensure website compatibility and responsiveness.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PROJECT PORTFOLIO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7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FINAL YEAR DIPLOMA PROJECT |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Voice Assistant for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Python-based application enabling users to control their email accounts using voice commands (speech-to-text). Users can send, read, and manage their emails hands-free.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Check out my other projects on  </w:t>
      </w: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My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1155cc"/>
            <w:sz w:val="20"/>
            <w:szCs w:val="20"/>
            <w:shd w:fill="auto" w:val="clear"/>
            <w:vertAlign w:val="baseline"/>
            <w:rtl w:val="0"/>
          </w:rPr>
          <w:t xml:space="preserve"> GitHub repository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Check out my </w:t>
      </w:r>
      <w:hyperlink r:id="rId14">
        <w:r w:rsidDel="00000000" w:rsidR="00000000" w:rsidRPr="00000000">
          <w:rPr>
            <w:color w:val="1155cc"/>
            <w:sz w:val="19"/>
            <w:szCs w:val="19"/>
            <w:rtl w:val="0"/>
          </w:rPr>
          <w:t xml:space="preserve">DIGITAL-CV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9" w:top="305" w:left="431" w:right="431" w:header="0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  <w:qFormat w:val="1"/>
    <w:rsid w:val="001618E3"/>
  </w:style>
  <w:style w:type="paragraph" w:styleId="Heading1">
    <w:name w:val="heading 1"/>
    <w:basedOn w:val="Normal"/>
    <w:next w:val="Normal"/>
    <w:link w:val="Heading1Char"/>
    <w:uiPriority w:val="9"/>
    <w:qFormat w:val="1"/>
    <w:rsid w:val="001618E3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18E3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618E3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618E3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618E3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618E3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618E3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618E3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618E3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638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63889"/>
    <w:pPr>
      <w:ind w:left="720"/>
      <w:contextualSpacing w:val="1"/>
    </w:pPr>
  </w:style>
  <w:style w:type="paragraph" w:styleId="Default" w:customStyle="1">
    <w:name w:val="Default"/>
    <w:rsid w:val="00E6388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 w:val="1"/>
    <w:rsid w:val="001618E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63889"/>
  </w:style>
  <w:style w:type="character" w:styleId="apple-converted-space" w:customStyle="1">
    <w:name w:val="apple-converted-space"/>
    <w:basedOn w:val="DefaultParagraphFont"/>
    <w:rsid w:val="00E63889"/>
  </w:style>
  <w:style w:type="character" w:styleId="Hyperlink">
    <w:name w:val="Hyperlink"/>
    <w:basedOn w:val="DefaultParagraphFont"/>
    <w:uiPriority w:val="99"/>
    <w:unhideWhenUsed w:val="1"/>
    <w:rsid w:val="00E638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74D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4D59"/>
  </w:style>
  <w:style w:type="paragraph" w:styleId="Footer">
    <w:name w:val="footer"/>
    <w:basedOn w:val="Normal"/>
    <w:link w:val="FooterChar"/>
    <w:uiPriority w:val="99"/>
    <w:unhideWhenUsed w:val="1"/>
    <w:rsid w:val="00474D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4D59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2F42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653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618E3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1618E3"/>
    <w:rPr>
      <w:caps w:val="1"/>
      <w:spacing w:val="15"/>
      <w:shd w:color="auto" w:fill="deeaf6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618E3"/>
    <w:rPr>
      <w:caps w:val="1"/>
      <w:color w:val="1f4d78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618E3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618E3"/>
    <w:rPr>
      <w:i w:val="1"/>
      <w:iCs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618E3"/>
    <w:rPr>
      <w:b w:val="1"/>
      <w:bCs w:val="1"/>
      <w:color w:val="2e74b5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618E3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618E3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618E3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1618E3"/>
    <w:rPr>
      <w:caps w:val="1"/>
      <w:color w:val="595959" w:themeColor="text1" w:themeTint="0000A6"/>
      <w:spacing w:val="10"/>
      <w:sz w:val="21"/>
      <w:szCs w:val="21"/>
    </w:rPr>
  </w:style>
  <w:style w:type="character" w:styleId="Strong">
    <w:name w:val="Strong"/>
    <w:uiPriority w:val="22"/>
    <w:qFormat w:val="1"/>
    <w:rsid w:val="001618E3"/>
    <w:rPr>
      <w:b w:val="1"/>
      <w:bCs w:val="1"/>
    </w:rPr>
  </w:style>
  <w:style w:type="character" w:styleId="Emphasis">
    <w:name w:val="Emphasis"/>
    <w:uiPriority w:val="20"/>
    <w:qFormat w:val="1"/>
    <w:rsid w:val="001618E3"/>
    <w:rPr>
      <w:caps w:val="1"/>
      <w:color w:val="1f4d78" w:themeColor="accent1" w:themeShade="00007F"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618E3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1618E3"/>
    <w:rPr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618E3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18E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 w:val="1"/>
    <w:rsid w:val="001618E3"/>
    <w:rPr>
      <w:i w:val="1"/>
      <w:iCs w:val="1"/>
      <w:color w:val="1f4d78" w:themeColor="accent1" w:themeShade="00007F"/>
    </w:rPr>
  </w:style>
  <w:style w:type="character" w:styleId="IntenseEmphasis">
    <w:name w:val="Intense Emphasis"/>
    <w:uiPriority w:val="21"/>
    <w:qFormat w:val="1"/>
    <w:rsid w:val="001618E3"/>
    <w:rPr>
      <w:b w:val="1"/>
      <w:bCs w:val="1"/>
      <w:caps w:val="1"/>
      <w:color w:val="1f4d78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1618E3"/>
    <w:rPr>
      <w:b w:val="1"/>
      <w:bCs w:val="1"/>
      <w:color w:val="5b9bd5" w:themeColor="accent1"/>
    </w:rPr>
  </w:style>
  <w:style w:type="character" w:styleId="IntenseReference">
    <w:name w:val="Intense Reference"/>
    <w:uiPriority w:val="32"/>
    <w:qFormat w:val="1"/>
    <w:rsid w:val="001618E3"/>
    <w:rPr>
      <w:b w:val="1"/>
      <w:bCs w:val="1"/>
      <w:i w:val="1"/>
      <w:iCs w:val="1"/>
      <w:caps w:val="1"/>
      <w:color w:val="5b9bd5" w:themeColor="accent1"/>
    </w:rPr>
  </w:style>
  <w:style w:type="character" w:styleId="BookTitle">
    <w:name w:val="Book Title"/>
    <w:uiPriority w:val="33"/>
    <w:qFormat w:val="1"/>
    <w:rsid w:val="001618E3"/>
    <w:rPr>
      <w:b w:val="1"/>
      <w:bCs w:val="1"/>
      <w:i w:val="1"/>
      <w:iC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618E3"/>
    <w:pPr>
      <w:outlineLvl w:val="9"/>
    </w:pPr>
  </w:style>
  <w:style w:type="paragraph" w:styleId="NormalWeb">
    <w:name w:val="Normal (Web)"/>
    <w:basedOn w:val="Normal"/>
    <w:uiPriority w:val="99"/>
    <w:semiHidden w:val="1"/>
    <w:unhideWhenUsed w:val="1"/>
    <w:rsid w:val="00F26E39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IN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yperlink" Target="https://sameer-digital-cv.streamlit.app/" TargetMode="External"/><Relationship Id="rId13" Type="http://schemas.openxmlformats.org/officeDocument/2006/relationships/hyperlink" Target="https://github.com/Sameer281797?tab=repositories" TargetMode="External"/><Relationship Id="rId12" Type="http://schemas.openxmlformats.org/officeDocument/2006/relationships/hyperlink" Target="https://github.com/Sameer281797?tab=reposito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meer281797@gmail.com" TargetMode="External"/><Relationship Id="rId14" Type="http://schemas.openxmlformats.org/officeDocument/2006/relationships/hyperlink" Target="https://sameer-digital-cv.streamlit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ameer-raghuwanshi/" TargetMode="External"/><Relationship Id="rId8" Type="http://schemas.openxmlformats.org/officeDocument/2006/relationships/hyperlink" Target="https://github.com/sameer28179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2f8xMazCnYb52SJeZiAIFKKI0Q==">CgMxLjAyDmguNzB3OTd4aXFiODN0OABqKQoTc3VnZ2VzdC45aHI1c211MmFtZhISU0FNRUVSIFJBR0hVV0FOU0hJaioKFHN1Z2dlc3Qucm8wbXR5aW10M2FkEhJTQU1FRVIgUkFHSFVXQU5TSElqKgoUc3VnZ2VzdC50ZmR5Z2h1c29vMnUSElNBTUVFUiBSQUdIVVdBTlNISWopChNzdWdnZXN0LjNhcnF4NGZ0dW53EhJTQU1FRVIgUkFHSFVXQU5TSElqKgoUc3VnZ2VzdC5jd3Zqc20zNzVpdzYSElNBTUVFUiBSQUdIVVdBTlNISXIhMXZfWEJCakh0SGlwck9fYzJkRFBKNGxiR2RPSVdnek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2025-02-05T10:08:00Z</dcterms:created>
  <dc:creator>Sanjay Chandra</dc:creator>
</cp:coreProperties>
</file>