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584FD" w14:textId="56FF4086" w:rsidR="00105419" w:rsidRDefault="00192347" w:rsidP="00192347">
      <w:pPr>
        <w:pStyle w:val="ListParagraph"/>
        <w:numPr>
          <w:ilvl w:val="0"/>
          <w:numId w:val="1"/>
        </w:numPr>
      </w:pPr>
      <w:r>
        <w:t>Which are the top three variables in your model which contribute most towards the probability of a lead getting converted?</w:t>
      </w:r>
    </w:p>
    <w:p w14:paraId="7E2A639A" w14:textId="76574FC4" w:rsidR="00192347" w:rsidRDefault="00192347" w:rsidP="00192347">
      <w:pPr>
        <w:ind w:left="360"/>
      </w:pPr>
      <w:r>
        <w:t>Answer</w:t>
      </w:r>
      <w:proofErr w:type="gramStart"/>
      <w:r>
        <w:t xml:space="preserve">:  </w:t>
      </w:r>
      <w:r w:rsidR="006D1D03">
        <w:t>‘</w:t>
      </w:r>
      <w:proofErr w:type="spellStart"/>
      <w:proofErr w:type="gramEnd"/>
      <w:r w:rsidR="006D1D03">
        <w:t>TotalVisits</w:t>
      </w:r>
      <w:proofErr w:type="spellEnd"/>
      <w:r w:rsidR="006D1D03">
        <w:t>’, ‘</w:t>
      </w:r>
      <w:r w:rsidR="00A63564">
        <w:t>Total Time Spent on Website</w:t>
      </w:r>
      <w:r w:rsidR="006D1D03">
        <w:t xml:space="preserve"> ‘ and ‘Do Not Email’ are the top three variables in my model which contributes most towards the probability of a lead getting converted.</w:t>
      </w:r>
    </w:p>
    <w:p w14:paraId="02F7ADE3" w14:textId="3A6C0D80" w:rsidR="006D1D03" w:rsidRDefault="006D1D03" w:rsidP="006D1D03">
      <w:pPr>
        <w:pStyle w:val="ListParagraph"/>
        <w:numPr>
          <w:ilvl w:val="0"/>
          <w:numId w:val="1"/>
        </w:numPr>
      </w:pPr>
      <w:r>
        <w:t>What are the top 3 categorical/dummy variables in the model which should be focused the most on to increase the probability of lead conversion?</w:t>
      </w:r>
    </w:p>
    <w:p w14:paraId="70D51AA5" w14:textId="77777777" w:rsidR="006D1D03" w:rsidRDefault="006D1D03" w:rsidP="006D1D03">
      <w:pPr>
        <w:pStyle w:val="ListParagraph"/>
      </w:pPr>
    </w:p>
    <w:p w14:paraId="27DC605B" w14:textId="3006CC34" w:rsidR="0033488A" w:rsidRDefault="00A63564" w:rsidP="0033488A">
      <w:r>
        <w:t xml:space="preserve">       Answer</w:t>
      </w:r>
      <w:proofErr w:type="gramStart"/>
      <w:r>
        <w:t xml:space="preserve">:  </w:t>
      </w:r>
      <w:r w:rsidR="0033488A">
        <w:t>‘</w:t>
      </w:r>
      <w:proofErr w:type="gramEnd"/>
      <w:r w:rsidR="0033488A" w:rsidRPr="0033488A">
        <w:rPr>
          <w:rFonts w:ascii="Helvetica" w:hAnsi="Helvetica" w:cs="Helvetica"/>
          <w:b/>
          <w:bCs/>
          <w:color w:val="000000"/>
          <w:sz w:val="18"/>
          <w:szCs w:val="18"/>
          <w:shd w:val="clear" w:color="auto" w:fill="FFFFFF"/>
        </w:rPr>
        <w:t xml:space="preserve">Lead </w:t>
      </w:r>
      <w:proofErr w:type="spellStart"/>
      <w:r w:rsidR="0033488A" w:rsidRPr="0033488A">
        <w:rPr>
          <w:rFonts w:ascii="Helvetica" w:hAnsi="Helvetica" w:cs="Helvetica"/>
          <w:b/>
          <w:bCs/>
          <w:color w:val="000000"/>
          <w:sz w:val="18"/>
          <w:szCs w:val="18"/>
          <w:shd w:val="clear" w:color="auto" w:fill="FFFFFF"/>
        </w:rPr>
        <w:t>Origin_Landing</w:t>
      </w:r>
      <w:proofErr w:type="spellEnd"/>
      <w:r w:rsidR="0033488A" w:rsidRPr="0033488A">
        <w:rPr>
          <w:rFonts w:ascii="Helvetica" w:hAnsi="Helvetica" w:cs="Helvetica"/>
          <w:b/>
          <w:bCs/>
          <w:color w:val="000000"/>
          <w:sz w:val="18"/>
          <w:szCs w:val="18"/>
          <w:shd w:val="clear" w:color="auto" w:fill="FFFFFF"/>
        </w:rPr>
        <w:t xml:space="preserve"> Page Submission’ ,  ‘Lead </w:t>
      </w:r>
      <w:proofErr w:type="spellStart"/>
      <w:r w:rsidR="0033488A" w:rsidRPr="0033488A">
        <w:rPr>
          <w:rFonts w:ascii="Helvetica" w:hAnsi="Helvetica" w:cs="Helvetica"/>
          <w:b/>
          <w:bCs/>
          <w:color w:val="000000"/>
          <w:sz w:val="18"/>
          <w:szCs w:val="18"/>
          <w:shd w:val="clear" w:color="auto" w:fill="FFFFFF"/>
        </w:rPr>
        <w:t>Source_Google</w:t>
      </w:r>
      <w:proofErr w:type="spellEnd"/>
      <w:r w:rsidR="0033488A" w:rsidRPr="0033488A">
        <w:rPr>
          <w:rFonts w:ascii="Helvetica" w:hAnsi="Helvetica" w:cs="Helvetica"/>
          <w:b/>
          <w:bCs/>
          <w:color w:val="000000"/>
          <w:sz w:val="18"/>
          <w:szCs w:val="18"/>
          <w:shd w:val="clear" w:color="auto" w:fill="FFFFFF"/>
        </w:rPr>
        <w:t xml:space="preserve">’ , ‘Lead </w:t>
      </w:r>
      <w:proofErr w:type="spellStart"/>
      <w:r w:rsidR="0033488A" w:rsidRPr="0033488A">
        <w:rPr>
          <w:rFonts w:ascii="Helvetica" w:hAnsi="Helvetica" w:cs="Helvetica"/>
          <w:b/>
          <w:bCs/>
          <w:color w:val="000000"/>
          <w:sz w:val="18"/>
          <w:szCs w:val="18"/>
          <w:shd w:val="clear" w:color="auto" w:fill="FFFFFF"/>
        </w:rPr>
        <w:t>Source_Direct</w:t>
      </w:r>
      <w:proofErr w:type="spellEnd"/>
      <w:r w:rsidR="0033488A" w:rsidRPr="0033488A">
        <w:rPr>
          <w:rFonts w:ascii="Helvetica" w:hAnsi="Helvetica" w:cs="Helvetica"/>
          <w:b/>
          <w:bCs/>
          <w:color w:val="000000"/>
          <w:sz w:val="18"/>
          <w:szCs w:val="18"/>
          <w:shd w:val="clear" w:color="auto" w:fill="FFFFFF"/>
        </w:rPr>
        <w:t xml:space="preserve"> Traffic’ are</w:t>
      </w:r>
      <w:r w:rsidR="0033488A">
        <w:t xml:space="preserve"> the top 3 categorical/dummy variables in the model which should be focused the most on to increase the probability of lead conversion.</w:t>
      </w:r>
    </w:p>
    <w:p w14:paraId="265CF114" w14:textId="77777777" w:rsidR="00555F65" w:rsidRDefault="00555F65" w:rsidP="0033488A"/>
    <w:p w14:paraId="1BAF77E1" w14:textId="59FCB070" w:rsidR="0033488A" w:rsidRDefault="00C2006F" w:rsidP="00555F65">
      <w:pPr>
        <w:pStyle w:val="ListParagraph"/>
        <w:numPr>
          <w:ilvl w:val="0"/>
          <w:numId w:val="1"/>
        </w:numPr>
      </w:pPr>
      <w:r>
        <w:t>X Education has a period of 2 months every year during which they hire some interns. The sales team has around 10 interns allotted to them. So, during this phase, they wish to make the lead conversion more aggressive. So, they want almost all the potential leads (i.e., the customers who have been predicted as 1 by the model) to be converted and hence, want to make phone calls to as much of such people as possible. Suggest a good strategy they should employ at this stage.</w:t>
      </w:r>
    </w:p>
    <w:p w14:paraId="58EA7159" w14:textId="45E7249E" w:rsidR="00B5118F" w:rsidRDefault="00555F65" w:rsidP="00555F65">
      <w:pPr>
        <w:ind w:left="360"/>
        <w:rPr>
          <w:rFonts w:ascii="Segoe UI" w:hAnsi="Segoe UI" w:cs="Segoe UI"/>
          <w:color w:val="ECECEC"/>
          <w:shd w:val="clear" w:color="auto" w:fill="212121"/>
        </w:rPr>
      </w:pPr>
      <w:r>
        <w:t xml:space="preserve">Answer: </w:t>
      </w:r>
      <w:r w:rsidR="00B5118F">
        <w:rPr>
          <w:rFonts w:ascii="Segoe UI" w:hAnsi="Segoe UI" w:cs="Segoe UI"/>
          <w:color w:val="ECECEC"/>
          <w:shd w:val="clear" w:color="auto" w:fill="212121"/>
        </w:rPr>
        <w:t>By lowering the decision threshold to increase recall, X Education can ensure that more potential leads are contacted during the aggressive conversion phase. Monitoring and adjusting the threshold based on performance data, combined with a strategic prioritization of leads, will help maximize the effectiveness of the sales interns' effort</w:t>
      </w:r>
      <w:r w:rsidR="00C92C21">
        <w:rPr>
          <w:rFonts w:ascii="Segoe UI" w:hAnsi="Segoe UI" w:cs="Segoe UI"/>
          <w:color w:val="ECECEC"/>
          <w:shd w:val="clear" w:color="auto" w:fill="212121"/>
        </w:rPr>
        <w:t>s</w:t>
      </w:r>
    </w:p>
    <w:p w14:paraId="504E443E" w14:textId="77777777" w:rsidR="00C7582A" w:rsidRDefault="00C7582A" w:rsidP="00555F65">
      <w:pPr>
        <w:ind w:left="360"/>
        <w:rPr>
          <w:rFonts w:ascii="Segoe UI" w:hAnsi="Segoe UI" w:cs="Segoe UI"/>
          <w:color w:val="ECECEC"/>
          <w:shd w:val="clear" w:color="auto" w:fill="212121"/>
        </w:rPr>
      </w:pPr>
    </w:p>
    <w:p w14:paraId="454BD987" w14:textId="06B02DFF" w:rsidR="004D1291" w:rsidRDefault="00C7582A" w:rsidP="000B4E78">
      <w:pPr>
        <w:pStyle w:val="ListParagraph"/>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78E4657F" w14:textId="6CF1A964" w:rsidR="000B4E78" w:rsidRDefault="000B4E78" w:rsidP="000B4E78">
      <w:pPr>
        <w:ind w:left="360"/>
      </w:pPr>
      <w:r>
        <w:t xml:space="preserve">Answer: </w:t>
      </w:r>
      <w:r w:rsidR="0048562E">
        <w:rPr>
          <w:rFonts w:ascii="Segoe UI" w:hAnsi="Segoe UI" w:cs="Segoe UI"/>
          <w:color w:val="ECECEC"/>
          <w:shd w:val="clear" w:color="auto" w:fill="212121"/>
        </w:rPr>
        <w:t>By increasing the decision threshold to focus on high precision, the company can ensure that only the most promising leads are contacted, thus minimizing unnecessary phone calls. This approach will allow the sales team to shift their focus to other productive activities while maintaining the quality of their conversion efforts. Monitoring and adjusting the threshold based on performance data, combined with strategic lead prioritization and targeted training, will help maintain this balance effectively.</w:t>
      </w:r>
    </w:p>
    <w:p w14:paraId="45C60B56" w14:textId="77777777" w:rsidR="000B4E78" w:rsidRDefault="000B4E78" w:rsidP="000B4E78">
      <w:pPr>
        <w:pStyle w:val="ListParagraph"/>
      </w:pPr>
    </w:p>
    <w:p w14:paraId="7C55E7F2" w14:textId="77777777" w:rsidR="000B4E78" w:rsidRDefault="000B4E78" w:rsidP="000B4E78">
      <w:pPr>
        <w:pStyle w:val="ListParagraph"/>
      </w:pPr>
    </w:p>
    <w:p w14:paraId="4C89A156" w14:textId="4C695D59" w:rsidR="00192347" w:rsidRDefault="00192347" w:rsidP="00A63564"/>
    <w:sectPr w:rsidR="00192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B5C6C"/>
    <w:multiLevelType w:val="hybridMultilevel"/>
    <w:tmpl w:val="BD1ED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190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47"/>
    <w:rsid w:val="000B4E78"/>
    <w:rsid w:val="00105419"/>
    <w:rsid w:val="00192347"/>
    <w:rsid w:val="00306C9B"/>
    <w:rsid w:val="0033488A"/>
    <w:rsid w:val="00447F62"/>
    <w:rsid w:val="0048562E"/>
    <w:rsid w:val="004D1291"/>
    <w:rsid w:val="00555F65"/>
    <w:rsid w:val="006D1D03"/>
    <w:rsid w:val="00990A05"/>
    <w:rsid w:val="00A63564"/>
    <w:rsid w:val="00B5118F"/>
    <w:rsid w:val="00C2006F"/>
    <w:rsid w:val="00C7582A"/>
    <w:rsid w:val="00C92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D422"/>
  <w15:chartTrackingRefBased/>
  <w15:docId w15:val="{B1853FC0-9D9E-4D5C-921C-3E2F12B8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47"/>
    <w:pPr>
      <w:ind w:left="720"/>
      <w:contextualSpacing/>
    </w:pPr>
  </w:style>
  <w:style w:type="paragraph" w:styleId="Title">
    <w:name w:val="Title"/>
    <w:basedOn w:val="Normal"/>
    <w:next w:val="Normal"/>
    <w:link w:val="TitleChar"/>
    <w:uiPriority w:val="10"/>
    <w:qFormat/>
    <w:rsid w:val="00192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3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Sameer</dc:creator>
  <cp:keywords/>
  <dc:description/>
  <cp:lastModifiedBy>Mohammad Sameer</cp:lastModifiedBy>
  <cp:revision>2</cp:revision>
  <dcterms:created xsi:type="dcterms:W3CDTF">2024-05-19T14:11:00Z</dcterms:created>
  <dcterms:modified xsi:type="dcterms:W3CDTF">2024-05-19T14:11:00Z</dcterms:modified>
</cp:coreProperties>
</file>