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2E" w:rsidRDefault="0066742E">
      <w:r>
        <w:t>Next are the conditions for implementing caching in a web application:</w:t>
      </w:r>
    </w:p>
    <w:p w:rsidR="0066742E" w:rsidRDefault="0066742E" w:rsidP="0066742E">
      <w:pPr>
        <w:pStyle w:val="ListParagraph"/>
        <w:numPr>
          <w:ilvl w:val="0"/>
          <w:numId w:val="1"/>
        </w:numPr>
      </w:pPr>
      <w:r>
        <w:t>If you read data from external source than caching is not needed, otherwise it’s needed.</w:t>
      </w:r>
    </w:p>
    <w:p w:rsidR="0066742E" w:rsidRDefault="0066742E" w:rsidP="0066742E">
      <w:pPr>
        <w:pStyle w:val="ListParagraph"/>
        <w:numPr>
          <w:ilvl w:val="0"/>
          <w:numId w:val="1"/>
        </w:numPr>
      </w:pPr>
      <w:r>
        <w:t>If data is readonly/readmostly then we need caching, otherwise not.</w:t>
      </w:r>
    </w:p>
    <w:p w:rsidR="0066742E" w:rsidRDefault="0066742E" w:rsidP="0066742E">
      <w:pPr>
        <w:pStyle w:val="ListParagraph"/>
        <w:numPr>
          <w:ilvl w:val="0"/>
          <w:numId w:val="1"/>
        </w:numPr>
      </w:pPr>
      <w:r>
        <w:t>If the site performance is important then we’d better have caching.</w:t>
      </w:r>
    </w:p>
    <w:p w:rsidR="0066742E" w:rsidRDefault="0066742E" w:rsidP="0066742E">
      <w:pPr>
        <w:pStyle w:val="ListParagraph"/>
        <w:numPr>
          <w:ilvl w:val="0"/>
          <w:numId w:val="1"/>
        </w:numPr>
      </w:pPr>
      <w:r>
        <w:t>If the data that is read is constant (not changing) then we’d better setup caching for it.</w:t>
      </w:r>
    </w:p>
    <w:p w:rsidR="0066742E" w:rsidRDefault="0066742E">
      <w:r>
        <w:t>Below is activity diagr</w:t>
      </w:r>
      <w:r w:rsidR="00967E47">
        <w:t>am of the aforementioned</w:t>
      </w:r>
      <w:bookmarkStart w:id="0" w:name="_GoBack"/>
      <w:bookmarkEnd w:id="0"/>
      <w:r>
        <w:t>.</w:t>
      </w:r>
    </w:p>
    <w:p w:rsidR="0066742E" w:rsidRDefault="0066742E"/>
    <w:p w:rsidR="0066742E" w:rsidRDefault="0066742E">
      <w:r w:rsidRPr="0066742E">
        <w:rPr>
          <w:noProof/>
        </w:rPr>
        <w:drawing>
          <wp:inline distT="0" distB="0" distL="0" distR="0">
            <wp:extent cx="5943600" cy="3816895"/>
            <wp:effectExtent l="0" t="0" r="0" b="0"/>
            <wp:docPr id="1" name="Picture 1" descr="C:\Users\igor.micev\Desktop\ShouldI Implement Ca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micev\Desktop\ShouldI Implement Cach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2E" w:rsidRDefault="0066742E"/>
    <w:p w:rsidR="0066742E" w:rsidRDefault="0066742E">
      <w:r>
        <w:t>The author of this diagram is Steve Smith</w:t>
      </w:r>
      <w:r w:rsidR="005E05E3">
        <w:t>,</w:t>
      </w:r>
      <w:r>
        <w:t xml:space="preserve"> from his blog - </w:t>
      </w:r>
      <w:hyperlink r:id="rId6" w:history="1">
        <w:r w:rsidRPr="008F0F74">
          <w:rPr>
            <w:rStyle w:val="Hyperlink"/>
          </w:rPr>
          <w:t>https://ardalis.com/should-i-add-caching-to-my-web-application</w:t>
        </w:r>
      </w:hyperlink>
    </w:p>
    <w:p w:rsidR="0066742E" w:rsidRDefault="0066742E"/>
    <w:p w:rsidR="005E05E3" w:rsidRPr="005E05E3" w:rsidRDefault="005E05E3">
      <w:pPr>
        <w:rPr>
          <w:b/>
          <w:u w:val="single"/>
        </w:rPr>
      </w:pPr>
      <w:r w:rsidRPr="005E05E3">
        <w:rPr>
          <w:b/>
          <w:u w:val="single"/>
        </w:rPr>
        <w:t>Homework:</w:t>
      </w:r>
    </w:p>
    <w:p w:rsidR="005E05E3" w:rsidRDefault="005E05E3"/>
    <w:p w:rsidR="005E05E3" w:rsidRDefault="005E05E3">
      <w:r>
        <w:t>Next is activity diagram for the login activity in a site. Try to fully understand it first. Try to describe it with your own words.</w:t>
      </w:r>
    </w:p>
    <w:p w:rsidR="005E05E3" w:rsidRDefault="005E05E3"/>
    <w:p w:rsidR="005E05E3" w:rsidRDefault="005E05E3">
      <w:r>
        <w:rPr>
          <w:noProof/>
        </w:rPr>
        <w:lastRenderedPageBreak/>
        <w:drawing>
          <wp:inline distT="0" distB="0" distL="0" distR="0">
            <wp:extent cx="5943600" cy="7284720"/>
            <wp:effectExtent l="0" t="0" r="0" b="0"/>
            <wp:docPr id="2" name="Picture 2" descr="activity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13AF"/>
    <w:multiLevelType w:val="hybridMultilevel"/>
    <w:tmpl w:val="4B06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2E"/>
    <w:rsid w:val="005E05E3"/>
    <w:rsid w:val="0066742E"/>
    <w:rsid w:val="00967E47"/>
    <w:rsid w:val="00F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206C"/>
  <w15:chartTrackingRefBased/>
  <w15:docId w15:val="{845A56A7-89F6-4739-8606-25992B71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alis.com/should-i-add-caching-to-my-web-appl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Igor Micev</cp:lastModifiedBy>
  <cp:revision>3</cp:revision>
  <dcterms:created xsi:type="dcterms:W3CDTF">2018-10-18T19:41:00Z</dcterms:created>
  <dcterms:modified xsi:type="dcterms:W3CDTF">2018-10-18T20:00:00Z</dcterms:modified>
</cp:coreProperties>
</file>