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30"/>
          <w:szCs w:val="30"/>
        </w:rPr>
      </w:pPr>
      <w:r>
        <w:rPr>
          <w:rFonts w:hint="default" w:ascii="Calibri" w:hAnsi="Calibri" w:eastAsia="CIDFont" w:cs="Calibri"/>
          <w:b/>
          <w:bCs/>
          <w:color w:val="000000"/>
          <w:kern w:val="0"/>
          <w:sz w:val="30"/>
          <w:szCs w:val="30"/>
          <w:lang w:val="en-US" w:eastAsia="zh-CN" w:bidi="ar"/>
        </w:rPr>
        <w:t>Assignments on Java 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  <w:t xml:space="preserve">1. Write a program to calculate the Simple Interest with minimal code using features of Java 11.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  <w:t xml:space="preserve">Hint: Use the concept of functional interface and Local variable syntax for lambda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  <w:t xml:space="preserve">parameters. 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b/>
          <w:bCs/>
          <w:color w:val="D6DEEB"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drawing>
          <wp:inline distT="0" distB="0" distL="114300" distR="114300">
            <wp:extent cx="5268595" cy="1356360"/>
            <wp:effectExtent l="0" t="0" r="8255" b="15240"/>
            <wp:docPr id="1" name="Picture 1" descr="Assignment1 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ignment1 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72405" cy="635635"/>
            <wp:effectExtent l="0" t="0" r="4445" b="12065"/>
            <wp:docPr id="2" name="Picture 2" descr="Assignment1 q1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1 q1outp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  <w:t xml:space="preserve">2. Java 11 supports </w:t>
      </w:r>
      <w:r>
        <w:rPr>
          <w:rFonts w:hint="default" w:ascii="Calibri" w:hAnsi="Calibri" w:eastAsia="Arial-BoldMT" w:cs="Calibri"/>
          <w:b/>
          <w:bCs/>
          <w:color w:val="212428"/>
          <w:kern w:val="0"/>
          <w:sz w:val="24"/>
          <w:szCs w:val="24"/>
          <w:lang w:val="en-US" w:eastAsia="zh-CN" w:bidi="ar"/>
        </w:rPr>
        <w:t xml:space="preserve">var </w:t>
      </w:r>
      <w:r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  <w:t xml:space="preserve">keyword for variable declarations. List the scenarios where </w:t>
      </w:r>
      <w:r>
        <w:rPr>
          <w:rFonts w:hint="default" w:ascii="Calibri" w:hAnsi="Calibri" w:eastAsia="Arial-BoldMT" w:cs="Calibri"/>
          <w:b/>
          <w:bCs/>
          <w:color w:val="212428"/>
          <w:kern w:val="0"/>
          <w:sz w:val="24"/>
          <w:szCs w:val="24"/>
          <w:lang w:val="en-US" w:eastAsia="zh-CN" w:bidi="ar"/>
        </w:rPr>
        <w:t xml:space="preserve">var </w:t>
      </w:r>
      <w:r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  <w:t xml:space="preserve">keyword cannot be used for such variable declarations. Give reason in support of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eastAsia="SimSun" w:cs="Calibri"/>
          <w:color w:val="212428"/>
          <w:kern w:val="0"/>
          <w:sz w:val="24"/>
          <w:szCs w:val="24"/>
          <w:lang w:val="en-US" w:eastAsia="zh-CN" w:bidi="ar"/>
        </w:rPr>
        <w:t xml:space="preserve">your answer for each scenario. </w:t>
      </w:r>
    </w:p>
    <w:p>
      <w:pPr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Answer</w:t>
      </w:r>
      <w:r>
        <w:rPr>
          <w:rFonts w:hint="default" w:ascii="Calibri" w:hAnsi="Calibri" w:cs="Calibri"/>
          <w:b/>
          <w:bCs/>
          <w:sz w:val="20"/>
          <w:szCs w:val="20"/>
        </w:rPr>
        <w:t>:</w:t>
      </w:r>
    </w:p>
    <w:p>
      <w:pPr>
        <w:pStyle w:val="4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You can use var only for local variables (in methods). It cannot be used for instance variables (at class level).</w:t>
      </w:r>
    </w:p>
    <w:p>
      <w:pPr>
        <w:pStyle w:val="4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You cannot use var in Lambda expressions.</w:t>
      </w:r>
    </w:p>
    <w:p>
      <w:pPr>
        <w:pStyle w:val="4"/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You cannot use var for method signatures (in return types and parameters).</w:t>
      </w:r>
    </w:p>
    <w:p>
      <w:pPr>
        <w:rPr>
          <w:rFonts w:hint="default" w:ascii="Calibri" w:hAnsi="Calibri" w:cs="Calibri"/>
          <w:color w:val="D6DEEB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And remember, you cannot use var to declare a variable without explicit initialization, hence the following:</w:t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5274310" cy="399415"/>
            <wp:effectExtent l="0" t="0" r="2540" b="635"/>
            <wp:docPr id="3" name="Picture 3" descr="Assignment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1 q2"/>
                    <pic:cNvPicPr>
                      <a:picLocks noChangeAspect="1"/>
                    </pic:cNvPicPr>
                  </pic:nvPicPr>
                  <pic:blipFill>
                    <a:blip r:embed="rId8"/>
                    <a:srcRect b="370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4"/>
          <w:szCs w:val="24"/>
        </w:rPr>
        <w:t>is not allowed, since local variable declaration requires initialization on the right side. That also means this declaration is not valid:</w:t>
      </w:r>
    </w:p>
    <w:p>
      <w:pPr>
        <w:rPr>
          <w:rFonts w:hint="default" w:ascii="Calibri" w:hAnsi="Calibri" w:cs="Calibri"/>
          <w:color w:val="D6DEEB"/>
          <w:sz w:val="20"/>
          <w:szCs w:val="20"/>
          <w:lang w:val="en-US"/>
        </w:rPr>
      </w:pPr>
      <w:r>
        <w:rPr>
          <w:rFonts w:hint="default" w:ascii="Calibri" w:hAnsi="Calibri" w:cs="Calibri"/>
          <w:color w:val="D6DEEB"/>
          <w:sz w:val="20"/>
          <w:szCs w:val="20"/>
          <w:lang w:val="en-US"/>
        </w:rPr>
        <w:drawing>
          <wp:inline distT="0" distB="0" distL="114300" distR="114300">
            <wp:extent cx="5274310" cy="348615"/>
            <wp:effectExtent l="0" t="0" r="2540" b="13335"/>
            <wp:docPr id="4" name="Picture 4" descr="Assignment1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ignment1 q2"/>
                    <pic:cNvPicPr>
                      <a:picLocks noChangeAspect="1"/>
                    </pic:cNvPicPr>
                  </pic:nvPicPr>
                  <pic:blipFill>
                    <a:blip r:embed="rId8"/>
                    <a:srcRect t="368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color w:val="D6DEEB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>3</w:t>
      </w:r>
      <w:r>
        <w:rPr>
          <w:rFonts w:hint="default" w:ascii="Calibri" w:hAnsi="Calibri" w:cs="Calibri"/>
          <w:sz w:val="24"/>
          <w:szCs w:val="24"/>
        </w:rPr>
        <w:t>. “</w:t>
      </w:r>
      <w:r>
        <w:rPr>
          <w:rFonts w:hint="default" w:ascii="Calibri" w:hAnsi="Calibri" w:cs="Calibri"/>
          <w:sz w:val="24"/>
          <w:szCs w:val="24"/>
        </w:rPr>
        <w:t>A quick brown fox jumps over the lazy dog”. Create an ArrayList from the given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String. Such an ArrayList should include each word from the given sentence. Finally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4"/>
          <w:szCs w:val="24"/>
        </w:rPr>
        <w:t>convert such List to an array using Java 11 methods and print the output.</w:t>
      </w:r>
    </w:p>
    <w:p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Code: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72405" cy="2499360"/>
            <wp:effectExtent l="0" t="0" r="4445" b="15240"/>
            <wp:docPr id="5" name="Picture 5" descr="Assignment1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ignment1 q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sz w:val="20"/>
          <w:szCs w:val="20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Output:</w:t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67960" cy="287020"/>
            <wp:effectExtent l="0" t="0" r="8890" b="17780"/>
            <wp:docPr id="6" name="Picture 6" descr="Assignment1 q3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ignment1 q3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</w:t>
      </w:r>
      <w:r>
        <w:rPr>
          <w:sz w:val="24"/>
          <w:szCs w:val="24"/>
        </w:rPr>
        <w:t>. Using features of Java 11, read the data from a text file (File name: StudentList.txt).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Calculate the count of students and print the names as well as the total count of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students on the screen. (If any line in file doesn’t contain a name, for such a record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blank space should not be printed in the output)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Hint: Use java 11 features of files and String methods to reduce the lines of code to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 written.</w:t>
      </w:r>
      <w:r>
        <w:rPr>
          <w:sz w:val="24"/>
          <w:szCs w:val="24"/>
        </w:rPr>
        <w:cr/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655570"/>
            <wp:effectExtent l="0" t="0" r="11430" b="11430"/>
            <wp:docPr id="7" name="Picture 7" descr="java A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java A3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335405"/>
            <wp:effectExtent l="0" t="0" r="8890" b="17145"/>
            <wp:docPr id="8" name="Picture 8" descr="java A3.1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java A3.1outp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</w:t>
      </w:r>
      <w:r>
        <w:rPr>
          <w:sz w:val="24"/>
          <w:szCs w:val="24"/>
        </w:rPr>
        <w:t>. Write a program with menu to accept the price of certain items and display their total.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When user selects Option 1: should accept the prices of different products and insert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these prices into first file (each amount to be inserted in a newline in the file). Next,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total of these values should be saved in a new file. Option 2: should allow the user to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view the total of these prices from the second file.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Sample Output: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your option (1: Insert New Price, 2: View Purchase Total, 3: Exit)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Insert 1st price: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100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Price has been saved to the file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Do you want to enter price for more items? (Yes/No)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Yes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Insert 2nd price: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200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Price has been saved to the file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Do you want to enter price for more items? (Yes/No)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No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Select your option (1: Insert New Price, 2: View Purchase Total, 3: Exit)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Total Price of all items is: 300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Select your option (1: Insert New Price, 2: View Purchase Total, 3: Exit)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&gt; 3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exit program….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Hint: Use java 11 features of files and String methods to reduce the line of code.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892425"/>
            <wp:effectExtent l="0" t="0" r="3810" b="3175"/>
            <wp:docPr id="9" name="Picture 9" descr="java A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java A3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860040"/>
            <wp:effectExtent l="0" t="0" r="4445" b="16510"/>
            <wp:docPr id="10" name="Picture 10" descr="java A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java A3.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b/>
          <w:bCs/>
          <w:sz w:val="28"/>
          <w:szCs w:val="28"/>
        </w:rPr>
        <w:t>Output:</w:t>
      </w:r>
      <w:r>
        <w:rPr>
          <w:rFonts w:hint="default"/>
          <w:lang w:val="en-US"/>
        </w:rPr>
        <w:drawing>
          <wp:inline distT="0" distB="0" distL="114300" distR="114300">
            <wp:extent cx="5266690" cy="2324735"/>
            <wp:effectExtent l="0" t="0" r="10160" b="18415"/>
            <wp:docPr id="11" name="Picture 11" descr="java A3.2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java A3.2outpu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2405" cy="143510"/>
            <wp:effectExtent l="0" t="0" r="4445" b="8890"/>
            <wp:docPr id="12" name="Picture 12" descr="java A3.2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java A3.2output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6</w:t>
      </w:r>
      <w:r>
        <w:rPr>
          <w:sz w:val="24"/>
          <w:szCs w:val="24"/>
        </w:rPr>
        <w:t>. Write a code using HttpClient API which sends a GET request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https://httpbin.org/get, and print out the response header, status code, and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body for the given URL.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Sample output could be (Note: date and other attribute values may differ in your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results):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access-control-allow-credentials:[true]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access-control-allow-origin:[*]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connection:[keep-alive]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content-length:[273]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content-type:[application/json]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date:[Fri, 06 Aug 2021 13:07:41 GMT]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server:[gunicorn/19.9.0]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"args": {},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"headers":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"Content-Length": "0",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"Host": "httpbin.org",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"User-Agent": "Java 11 HttpClient Bot",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"X-Amzn-Trace-Id": "Root=1-610d341d-092dc33f698b192a219426d1"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"origin": "43.255.221.184",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"url": "https://httpbin.org/get"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b/>
          <w:bCs/>
          <w:color w:val="D6DEEB"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drawing>
          <wp:inline distT="0" distB="0" distL="114300" distR="114300">
            <wp:extent cx="5267325" cy="2755900"/>
            <wp:effectExtent l="0" t="0" r="9525" b="6350"/>
            <wp:docPr id="13" name="Picture 13" descr="java A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java A3.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055" cy="2804795"/>
            <wp:effectExtent l="0" t="0" r="10795" b="14605"/>
            <wp:docPr id="14" name="Picture 14" descr="java A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java A3.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414655"/>
            <wp:effectExtent l="0" t="0" r="6985" b="4445"/>
            <wp:docPr id="15" name="Picture 15" descr="java A3.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java A3.3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b/>
          <w:bCs/>
          <w:sz w:val="28"/>
          <w:szCs w:val="28"/>
        </w:rPr>
        <w:t>Output:</w:t>
      </w:r>
      <w:r>
        <w:rPr>
          <w:rFonts w:hint="default"/>
          <w:lang w:val="en-US"/>
        </w:rPr>
        <w:drawing>
          <wp:inline distT="0" distB="0" distL="114300" distR="114300">
            <wp:extent cx="5268595" cy="2390775"/>
            <wp:effectExtent l="0" t="0" r="8255" b="9525"/>
            <wp:docPr id="16" name="Picture 16" descr="java A3.3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java A3.3outpu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IDFont+F2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IDFont+F3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C35E55"/>
    <w:multiLevelType w:val="multilevel"/>
    <w:tmpl w:val="59C35E5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B065F"/>
    <w:rsid w:val="384B065F"/>
    <w:rsid w:val="448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2022-01-29T20:54:00Z</dcterms:created>
  <dc:creator>Dell</dc:creator>
  <cp:lastModifiedBy>Dell</cp:lastModifiedBy>
  <dcterms:modified xsi:type="dcterms:W3CDTF">2022-01-30T12:17:22Z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7CE5592F12744377A82FAFCE305BCB74</vt:lpwstr>
  </property>
</Properties>
</file>