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F6" w:rsidRDefault="00DC35D7" w:rsidP="00A32360">
      <w:pPr>
        <w:pStyle w:val="Default"/>
        <w:jc w:val="center"/>
        <w:rPr>
          <w:rFonts w:asciiTheme="minorHAnsi" w:hAnsiTheme="minorHAnsi"/>
          <w:b/>
          <w:bCs/>
          <w:sz w:val="72"/>
          <w:szCs w:val="72"/>
        </w:rPr>
      </w:pPr>
      <w:proofErr w:type="spellStart"/>
      <w:r>
        <w:rPr>
          <w:rFonts w:asciiTheme="minorHAnsi" w:hAnsiTheme="minorHAnsi"/>
          <w:b/>
          <w:bCs/>
          <w:sz w:val="72"/>
          <w:szCs w:val="72"/>
        </w:rPr>
        <w:t>Insta</w:t>
      </w:r>
      <w:proofErr w:type="spellEnd"/>
      <w:r>
        <w:rPr>
          <w:rFonts w:asciiTheme="minorHAnsi" w:hAnsiTheme="minorHAnsi"/>
          <w:b/>
          <w:bCs/>
          <w:sz w:val="72"/>
          <w:szCs w:val="72"/>
        </w:rPr>
        <w:t xml:space="preserve"> Market Basket</w:t>
      </w:r>
      <w:r w:rsidR="00AA22C3">
        <w:rPr>
          <w:rFonts w:asciiTheme="minorHAnsi" w:hAnsiTheme="minorHAnsi"/>
          <w:b/>
          <w:bCs/>
          <w:sz w:val="72"/>
          <w:szCs w:val="72"/>
        </w:rPr>
        <w:t xml:space="preserve"> </w:t>
      </w:r>
      <w:r>
        <w:rPr>
          <w:rFonts w:asciiTheme="minorHAnsi" w:hAnsiTheme="minorHAnsi"/>
          <w:b/>
          <w:bCs/>
          <w:sz w:val="72"/>
          <w:szCs w:val="72"/>
        </w:rPr>
        <w:t>Analysis</w:t>
      </w:r>
    </w:p>
    <w:p w:rsidR="00A32360" w:rsidRDefault="00A32360" w:rsidP="00A32360">
      <w:pPr>
        <w:pStyle w:val="Default"/>
        <w:jc w:val="center"/>
        <w:rPr>
          <w:rFonts w:asciiTheme="minorHAnsi" w:hAnsiTheme="minorHAnsi"/>
          <w:b/>
          <w:bCs/>
          <w:sz w:val="72"/>
          <w:szCs w:val="72"/>
        </w:rPr>
      </w:pPr>
    </w:p>
    <w:p w:rsidR="00A32360" w:rsidRDefault="00DA10E9" w:rsidP="00A32360">
      <w:pPr>
        <w:pStyle w:val="Default"/>
        <w:jc w:val="center"/>
        <w:rPr>
          <w:rFonts w:asciiTheme="minorHAnsi" w:hAnsiTheme="minorHAnsi"/>
          <w:b/>
          <w:sz w:val="32"/>
          <w:szCs w:val="32"/>
        </w:rPr>
      </w:pPr>
      <w:r>
        <w:rPr>
          <w:rFonts w:asciiTheme="minorHAnsi" w:hAnsiTheme="minorHAnsi"/>
          <w:b/>
          <w:sz w:val="32"/>
          <w:szCs w:val="32"/>
        </w:rPr>
        <w:t>Big Data and Intelligence Analytics</w:t>
      </w:r>
    </w:p>
    <w:p w:rsidR="00A32360" w:rsidRDefault="00DA10E9" w:rsidP="00A32360">
      <w:pPr>
        <w:pStyle w:val="Default"/>
        <w:jc w:val="center"/>
        <w:rPr>
          <w:rFonts w:asciiTheme="minorHAnsi" w:hAnsiTheme="minorHAnsi"/>
          <w:sz w:val="27"/>
          <w:szCs w:val="27"/>
        </w:rPr>
      </w:pPr>
      <w:r>
        <w:rPr>
          <w:rFonts w:asciiTheme="minorHAnsi" w:hAnsiTheme="minorHAnsi"/>
          <w:b/>
          <w:sz w:val="27"/>
          <w:szCs w:val="27"/>
        </w:rPr>
        <w:t>INFO 7245 - SPRING 2018</w:t>
      </w:r>
    </w:p>
    <w:p w:rsidR="00A32360" w:rsidRDefault="00A32360" w:rsidP="00A32360">
      <w:pPr>
        <w:pStyle w:val="Default"/>
        <w:jc w:val="center"/>
        <w:rPr>
          <w:rFonts w:asciiTheme="minorHAnsi" w:hAnsiTheme="minorHAnsi"/>
          <w:sz w:val="27"/>
          <w:szCs w:val="27"/>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PROFESSOR:</w:t>
      </w:r>
    </w:p>
    <w:p w:rsidR="00A32360" w:rsidRDefault="00DA10E9" w:rsidP="00A32360">
      <w:pPr>
        <w:pStyle w:val="Default"/>
        <w:jc w:val="center"/>
        <w:rPr>
          <w:rFonts w:asciiTheme="minorHAnsi" w:hAnsiTheme="minorHAnsi"/>
          <w:b/>
          <w:bCs/>
          <w:sz w:val="32"/>
          <w:szCs w:val="32"/>
        </w:rPr>
      </w:pPr>
      <w:r>
        <w:rPr>
          <w:rFonts w:asciiTheme="minorHAnsi" w:hAnsiTheme="minorHAnsi"/>
          <w:b/>
          <w:bCs/>
          <w:sz w:val="32"/>
          <w:szCs w:val="32"/>
        </w:rPr>
        <w:t>Nicholas Brown</w:t>
      </w:r>
    </w:p>
    <w:p w:rsidR="00A32360" w:rsidRDefault="00A32360" w:rsidP="00A32360">
      <w:pPr>
        <w:pStyle w:val="Default"/>
        <w:jc w:val="center"/>
        <w:rPr>
          <w:rFonts w:asciiTheme="minorHAnsi" w:hAnsiTheme="minorHAnsi"/>
          <w:sz w:val="32"/>
          <w:szCs w:val="32"/>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TEAM MEMBERS:</w:t>
      </w:r>
    </w:p>
    <w:p w:rsidR="00A32360" w:rsidRDefault="00DC35D7" w:rsidP="00A32360">
      <w:pPr>
        <w:pStyle w:val="Default"/>
        <w:jc w:val="center"/>
        <w:rPr>
          <w:rFonts w:asciiTheme="minorHAnsi" w:hAnsiTheme="minorHAnsi"/>
          <w:b/>
          <w:bCs/>
          <w:sz w:val="32"/>
          <w:szCs w:val="32"/>
        </w:rPr>
      </w:pPr>
      <w:r>
        <w:rPr>
          <w:rFonts w:asciiTheme="minorHAnsi" w:hAnsiTheme="minorHAnsi"/>
          <w:b/>
          <w:bCs/>
          <w:sz w:val="32"/>
          <w:szCs w:val="32"/>
        </w:rPr>
        <w:t>Sameer Suman</w:t>
      </w:r>
      <w:r w:rsidR="00A32360">
        <w:rPr>
          <w:rFonts w:asciiTheme="minorHAnsi" w:hAnsiTheme="minorHAnsi"/>
          <w:b/>
          <w:bCs/>
          <w:sz w:val="32"/>
          <w:szCs w:val="32"/>
        </w:rPr>
        <w:t xml:space="preserve"> (</w:t>
      </w:r>
      <w:hyperlink r:id="rId6" w:history="1">
        <w:r w:rsidRPr="00F663B8">
          <w:rPr>
            <w:rStyle w:val="Hyperlink"/>
            <w:rFonts w:asciiTheme="minorHAnsi" w:hAnsiTheme="minorHAnsi"/>
            <w:sz w:val="32"/>
            <w:szCs w:val="32"/>
          </w:rPr>
          <w:t>www.linkedin.com/in/sameersuman/</w:t>
        </w:r>
      </w:hyperlink>
      <w:r w:rsidR="00A32360">
        <w:rPr>
          <w:rFonts w:asciiTheme="minorHAnsi" w:hAnsiTheme="minorHAnsi"/>
          <w:b/>
          <w:bCs/>
          <w:sz w:val="32"/>
          <w:szCs w:val="32"/>
        </w:rPr>
        <w:t>)</w:t>
      </w:r>
    </w:p>
    <w:p w:rsidR="00DC35D7" w:rsidRDefault="00DC35D7" w:rsidP="00A32360">
      <w:pPr>
        <w:pStyle w:val="Default"/>
        <w:jc w:val="center"/>
        <w:rPr>
          <w:rFonts w:asciiTheme="minorHAnsi" w:hAnsiTheme="minorHAnsi"/>
          <w:b/>
          <w:bCs/>
          <w:sz w:val="32"/>
          <w:szCs w:val="32"/>
        </w:rPr>
      </w:pPr>
    </w:p>
    <w:p w:rsidR="00F7713D" w:rsidRDefault="00F7713D">
      <w:pPr>
        <w:rPr>
          <w:rFonts w:cs="Calisto MT"/>
          <w:b/>
          <w:bCs/>
          <w:color w:val="000000"/>
          <w:sz w:val="72"/>
          <w:szCs w:val="72"/>
          <w:lang w:val="en-US"/>
        </w:rPr>
      </w:pPr>
      <w:r>
        <w:rPr>
          <w:b/>
          <w:bCs/>
          <w:sz w:val="72"/>
          <w:szCs w:val="72"/>
        </w:rPr>
        <w:br w:type="page"/>
      </w:r>
    </w:p>
    <w:sdt>
      <w:sdtPr>
        <w:rPr>
          <w:rFonts w:asciiTheme="minorHAnsi" w:eastAsiaTheme="minorHAnsi" w:hAnsiTheme="minorHAnsi" w:cstheme="minorBidi"/>
          <w:color w:val="auto"/>
          <w:sz w:val="22"/>
          <w:szCs w:val="22"/>
          <w:lang w:val="en-IN"/>
        </w:rPr>
        <w:id w:val="2015570613"/>
        <w:docPartObj>
          <w:docPartGallery w:val="Table of Contents"/>
          <w:docPartUnique/>
        </w:docPartObj>
      </w:sdtPr>
      <w:sdtEndPr>
        <w:rPr>
          <w:b/>
          <w:bCs/>
          <w:noProof/>
        </w:rPr>
      </w:sdtEndPr>
      <w:sdtContent>
        <w:p w:rsidR="00F33940" w:rsidRDefault="00F33940">
          <w:pPr>
            <w:pStyle w:val="TOCHeading"/>
          </w:pPr>
          <w:r>
            <w:t>Table of Contents</w:t>
          </w:r>
        </w:p>
        <w:p w:rsidR="00B7410B" w:rsidRDefault="00F33940">
          <w:pPr>
            <w:pStyle w:val="TOC1"/>
            <w:tabs>
              <w:tab w:val="right" w:leader="dot" w:pos="9016"/>
            </w:tabs>
            <w:rPr>
              <w:rFonts w:cstheme="minorBidi"/>
              <w:noProof/>
            </w:rPr>
          </w:pPr>
          <w:r>
            <w:fldChar w:fldCharType="begin"/>
          </w:r>
          <w:r>
            <w:instrText xml:space="preserve"> TOC \o "1-3" \h \z \u </w:instrText>
          </w:r>
          <w:r>
            <w:fldChar w:fldCharType="separate"/>
          </w:r>
          <w:hyperlink w:anchor="_Toc481448732" w:history="1">
            <w:r w:rsidR="00B7410B" w:rsidRPr="00F20CF0">
              <w:rPr>
                <w:rStyle w:val="Hyperlink"/>
                <w:noProof/>
              </w:rPr>
              <w:t>Problem Statement</w:t>
            </w:r>
            <w:r w:rsidR="00B7410B">
              <w:rPr>
                <w:noProof/>
                <w:webHidden/>
              </w:rPr>
              <w:tab/>
            </w:r>
            <w:r w:rsidR="00B7410B">
              <w:rPr>
                <w:noProof/>
                <w:webHidden/>
              </w:rPr>
              <w:fldChar w:fldCharType="begin"/>
            </w:r>
            <w:r w:rsidR="00B7410B">
              <w:rPr>
                <w:noProof/>
                <w:webHidden/>
              </w:rPr>
              <w:instrText xml:space="preserve"> PAGEREF _Toc481448732 \h </w:instrText>
            </w:r>
            <w:r w:rsidR="00B7410B">
              <w:rPr>
                <w:noProof/>
                <w:webHidden/>
              </w:rPr>
            </w:r>
            <w:r w:rsidR="00B7410B">
              <w:rPr>
                <w:noProof/>
                <w:webHidden/>
              </w:rPr>
              <w:fldChar w:fldCharType="separate"/>
            </w:r>
            <w:r w:rsidR="00B7410B">
              <w:rPr>
                <w:noProof/>
                <w:webHidden/>
              </w:rPr>
              <w:t>3</w:t>
            </w:r>
            <w:r w:rsidR="00B7410B">
              <w:rPr>
                <w:noProof/>
                <w:webHidden/>
              </w:rPr>
              <w:fldChar w:fldCharType="end"/>
            </w:r>
          </w:hyperlink>
        </w:p>
        <w:p w:rsidR="00B7410B" w:rsidRDefault="0016598E">
          <w:pPr>
            <w:pStyle w:val="TOC1"/>
            <w:tabs>
              <w:tab w:val="right" w:leader="dot" w:pos="9016"/>
            </w:tabs>
            <w:rPr>
              <w:rFonts w:cstheme="minorBidi"/>
              <w:noProof/>
            </w:rPr>
          </w:pPr>
          <w:hyperlink w:anchor="_Toc481448733" w:history="1">
            <w:r w:rsidR="00B7410B" w:rsidRPr="00F20CF0">
              <w:rPr>
                <w:rStyle w:val="Hyperlink"/>
                <w:noProof/>
              </w:rPr>
              <w:t xml:space="preserve">Part 1: </w:t>
            </w:r>
            <w:r w:rsidR="00B7410B" w:rsidRPr="00F20CF0">
              <w:rPr>
                <w:rStyle w:val="Hyperlink"/>
                <w:noProof/>
                <w:lang w:val="en-IN"/>
              </w:rPr>
              <w:t>Data wrangling and exploratory data analysis</w:t>
            </w:r>
            <w:r w:rsidR="00B7410B">
              <w:rPr>
                <w:noProof/>
                <w:webHidden/>
              </w:rPr>
              <w:tab/>
            </w:r>
            <w:r w:rsidR="00B7410B">
              <w:rPr>
                <w:noProof/>
                <w:webHidden/>
              </w:rPr>
              <w:fldChar w:fldCharType="begin"/>
            </w:r>
            <w:r w:rsidR="00B7410B">
              <w:rPr>
                <w:noProof/>
                <w:webHidden/>
              </w:rPr>
              <w:instrText xml:space="preserve"> PAGEREF _Toc481448733 \h </w:instrText>
            </w:r>
            <w:r w:rsidR="00B7410B">
              <w:rPr>
                <w:noProof/>
                <w:webHidden/>
              </w:rPr>
            </w:r>
            <w:r w:rsidR="00B7410B">
              <w:rPr>
                <w:noProof/>
                <w:webHidden/>
              </w:rPr>
              <w:fldChar w:fldCharType="separate"/>
            </w:r>
            <w:r w:rsidR="00B7410B">
              <w:rPr>
                <w:noProof/>
                <w:webHidden/>
              </w:rPr>
              <w:t>5</w:t>
            </w:r>
            <w:r w:rsidR="00B7410B">
              <w:rPr>
                <w:noProof/>
                <w:webHidden/>
              </w:rPr>
              <w:fldChar w:fldCharType="end"/>
            </w:r>
          </w:hyperlink>
        </w:p>
        <w:p w:rsidR="00B7410B" w:rsidRDefault="0016598E">
          <w:pPr>
            <w:pStyle w:val="TOC2"/>
            <w:tabs>
              <w:tab w:val="right" w:leader="dot" w:pos="9016"/>
            </w:tabs>
            <w:rPr>
              <w:rFonts w:cstheme="minorBidi"/>
              <w:noProof/>
            </w:rPr>
          </w:pPr>
          <w:hyperlink w:anchor="_Toc481448734" w:history="1">
            <w:r w:rsidR="00B7410B" w:rsidRPr="00F20CF0">
              <w:rPr>
                <w:rStyle w:val="Hyperlink"/>
                <w:noProof/>
              </w:rPr>
              <w:t>Data downloading and storing</w:t>
            </w:r>
            <w:r w:rsidR="00B7410B">
              <w:rPr>
                <w:noProof/>
                <w:webHidden/>
              </w:rPr>
              <w:tab/>
            </w:r>
            <w:r w:rsidR="00B7410B">
              <w:rPr>
                <w:noProof/>
                <w:webHidden/>
              </w:rPr>
              <w:fldChar w:fldCharType="begin"/>
            </w:r>
            <w:r w:rsidR="00B7410B">
              <w:rPr>
                <w:noProof/>
                <w:webHidden/>
              </w:rPr>
              <w:instrText xml:space="preserve"> PAGEREF _Toc481448734 \h </w:instrText>
            </w:r>
            <w:r w:rsidR="00B7410B">
              <w:rPr>
                <w:noProof/>
                <w:webHidden/>
              </w:rPr>
            </w:r>
            <w:r w:rsidR="00B7410B">
              <w:rPr>
                <w:noProof/>
                <w:webHidden/>
              </w:rPr>
              <w:fldChar w:fldCharType="separate"/>
            </w:r>
            <w:r w:rsidR="00B7410B">
              <w:rPr>
                <w:noProof/>
                <w:webHidden/>
              </w:rPr>
              <w:t>5</w:t>
            </w:r>
            <w:r w:rsidR="00B7410B">
              <w:rPr>
                <w:noProof/>
                <w:webHidden/>
              </w:rPr>
              <w:fldChar w:fldCharType="end"/>
            </w:r>
          </w:hyperlink>
        </w:p>
        <w:p w:rsidR="00B7410B" w:rsidRDefault="0016598E">
          <w:pPr>
            <w:pStyle w:val="TOC2"/>
            <w:tabs>
              <w:tab w:val="right" w:leader="dot" w:pos="9016"/>
            </w:tabs>
            <w:rPr>
              <w:rFonts w:cstheme="minorBidi"/>
              <w:noProof/>
            </w:rPr>
          </w:pPr>
          <w:hyperlink w:anchor="_Toc481448735" w:history="1">
            <w:r w:rsidR="00B7410B" w:rsidRPr="00F20CF0">
              <w:rPr>
                <w:rStyle w:val="Hyperlink"/>
                <w:noProof/>
              </w:rPr>
              <w:t>Data cleaning</w:t>
            </w:r>
            <w:r w:rsidR="00B7410B">
              <w:rPr>
                <w:noProof/>
                <w:webHidden/>
              </w:rPr>
              <w:tab/>
            </w:r>
            <w:r w:rsidR="00B7410B">
              <w:rPr>
                <w:noProof/>
                <w:webHidden/>
              </w:rPr>
              <w:fldChar w:fldCharType="begin"/>
            </w:r>
            <w:r w:rsidR="00B7410B">
              <w:rPr>
                <w:noProof/>
                <w:webHidden/>
              </w:rPr>
              <w:instrText xml:space="preserve"> PAGEREF _Toc481448735 \h </w:instrText>
            </w:r>
            <w:r w:rsidR="00B7410B">
              <w:rPr>
                <w:noProof/>
                <w:webHidden/>
              </w:rPr>
            </w:r>
            <w:r w:rsidR="00B7410B">
              <w:rPr>
                <w:noProof/>
                <w:webHidden/>
              </w:rPr>
              <w:fldChar w:fldCharType="separate"/>
            </w:r>
            <w:r w:rsidR="00B7410B">
              <w:rPr>
                <w:noProof/>
                <w:webHidden/>
              </w:rPr>
              <w:t>7</w:t>
            </w:r>
            <w:r w:rsidR="00B7410B">
              <w:rPr>
                <w:noProof/>
                <w:webHidden/>
              </w:rPr>
              <w:fldChar w:fldCharType="end"/>
            </w:r>
          </w:hyperlink>
        </w:p>
        <w:p w:rsidR="00B7410B" w:rsidRDefault="0016598E">
          <w:pPr>
            <w:pStyle w:val="TOC2"/>
            <w:tabs>
              <w:tab w:val="right" w:leader="dot" w:pos="9016"/>
            </w:tabs>
            <w:rPr>
              <w:rFonts w:cstheme="minorBidi"/>
              <w:noProof/>
            </w:rPr>
          </w:pPr>
          <w:hyperlink w:anchor="_Toc481448736" w:history="1">
            <w:r w:rsidR="00B7410B" w:rsidRPr="00F20CF0">
              <w:rPr>
                <w:rStyle w:val="Hyperlink"/>
                <w:noProof/>
              </w:rPr>
              <w:t>Exploratory data analysis in Power BI</w:t>
            </w:r>
            <w:r w:rsidR="00B7410B">
              <w:rPr>
                <w:noProof/>
                <w:webHidden/>
              </w:rPr>
              <w:tab/>
            </w:r>
            <w:r w:rsidR="00B7410B">
              <w:rPr>
                <w:noProof/>
                <w:webHidden/>
              </w:rPr>
              <w:fldChar w:fldCharType="begin"/>
            </w:r>
            <w:r w:rsidR="00B7410B">
              <w:rPr>
                <w:noProof/>
                <w:webHidden/>
              </w:rPr>
              <w:instrText xml:space="preserve"> PAGEREF _Toc481448736 \h </w:instrText>
            </w:r>
            <w:r w:rsidR="00B7410B">
              <w:rPr>
                <w:noProof/>
                <w:webHidden/>
              </w:rPr>
            </w:r>
            <w:r w:rsidR="00B7410B">
              <w:rPr>
                <w:noProof/>
                <w:webHidden/>
              </w:rPr>
              <w:fldChar w:fldCharType="separate"/>
            </w:r>
            <w:r w:rsidR="00B7410B">
              <w:rPr>
                <w:noProof/>
                <w:webHidden/>
              </w:rPr>
              <w:t>17</w:t>
            </w:r>
            <w:r w:rsidR="00B7410B">
              <w:rPr>
                <w:noProof/>
                <w:webHidden/>
              </w:rPr>
              <w:fldChar w:fldCharType="end"/>
            </w:r>
          </w:hyperlink>
        </w:p>
        <w:p w:rsidR="00B7410B" w:rsidRDefault="0016598E">
          <w:pPr>
            <w:pStyle w:val="TOC2"/>
            <w:tabs>
              <w:tab w:val="right" w:leader="dot" w:pos="9016"/>
            </w:tabs>
            <w:rPr>
              <w:rFonts w:cstheme="minorBidi"/>
              <w:noProof/>
            </w:rPr>
          </w:pPr>
          <w:hyperlink w:anchor="_Toc481448737" w:history="1">
            <w:r w:rsidR="00B7410B" w:rsidRPr="00F20CF0">
              <w:rPr>
                <w:rStyle w:val="Hyperlink"/>
                <w:noProof/>
              </w:rPr>
              <w:t>Storing clean data on Amazon S3 bucket</w:t>
            </w:r>
            <w:r w:rsidR="00B7410B">
              <w:rPr>
                <w:noProof/>
                <w:webHidden/>
              </w:rPr>
              <w:tab/>
            </w:r>
            <w:r w:rsidR="00B7410B">
              <w:rPr>
                <w:noProof/>
                <w:webHidden/>
              </w:rPr>
              <w:fldChar w:fldCharType="begin"/>
            </w:r>
            <w:r w:rsidR="00B7410B">
              <w:rPr>
                <w:noProof/>
                <w:webHidden/>
              </w:rPr>
              <w:instrText xml:space="preserve"> PAGEREF _Toc481448737 \h </w:instrText>
            </w:r>
            <w:r w:rsidR="00B7410B">
              <w:rPr>
                <w:noProof/>
                <w:webHidden/>
              </w:rPr>
            </w:r>
            <w:r w:rsidR="00B7410B">
              <w:rPr>
                <w:noProof/>
                <w:webHidden/>
              </w:rPr>
              <w:fldChar w:fldCharType="separate"/>
            </w:r>
            <w:r w:rsidR="00B7410B">
              <w:rPr>
                <w:noProof/>
                <w:webHidden/>
              </w:rPr>
              <w:t>21</w:t>
            </w:r>
            <w:r w:rsidR="00B7410B">
              <w:rPr>
                <w:noProof/>
                <w:webHidden/>
              </w:rPr>
              <w:fldChar w:fldCharType="end"/>
            </w:r>
          </w:hyperlink>
        </w:p>
        <w:p w:rsidR="00B7410B" w:rsidRDefault="0016598E">
          <w:pPr>
            <w:pStyle w:val="TOC1"/>
            <w:tabs>
              <w:tab w:val="right" w:leader="dot" w:pos="9016"/>
            </w:tabs>
            <w:rPr>
              <w:rFonts w:cstheme="minorBidi"/>
              <w:noProof/>
            </w:rPr>
          </w:pPr>
          <w:hyperlink w:anchor="_Toc481448738" w:history="1">
            <w:r w:rsidR="00B7410B" w:rsidRPr="00F20CF0">
              <w:rPr>
                <w:rStyle w:val="Hyperlink"/>
                <w:rFonts w:eastAsiaTheme="majorEastAsia" w:cstheme="majorBidi"/>
                <w:noProof/>
              </w:rPr>
              <w:t>Part 2: Building and Evaluating Models</w:t>
            </w:r>
            <w:r w:rsidR="00B7410B">
              <w:rPr>
                <w:noProof/>
                <w:webHidden/>
              </w:rPr>
              <w:tab/>
            </w:r>
            <w:r w:rsidR="00B7410B">
              <w:rPr>
                <w:noProof/>
                <w:webHidden/>
              </w:rPr>
              <w:fldChar w:fldCharType="begin"/>
            </w:r>
            <w:r w:rsidR="00B7410B">
              <w:rPr>
                <w:noProof/>
                <w:webHidden/>
              </w:rPr>
              <w:instrText xml:space="preserve"> PAGEREF _Toc481448738 \h </w:instrText>
            </w:r>
            <w:r w:rsidR="00B7410B">
              <w:rPr>
                <w:noProof/>
                <w:webHidden/>
              </w:rPr>
            </w:r>
            <w:r w:rsidR="00B7410B">
              <w:rPr>
                <w:noProof/>
                <w:webHidden/>
              </w:rPr>
              <w:fldChar w:fldCharType="separate"/>
            </w:r>
            <w:r w:rsidR="00B7410B">
              <w:rPr>
                <w:noProof/>
                <w:webHidden/>
              </w:rPr>
              <w:t>25</w:t>
            </w:r>
            <w:r w:rsidR="00B7410B">
              <w:rPr>
                <w:noProof/>
                <w:webHidden/>
              </w:rPr>
              <w:fldChar w:fldCharType="end"/>
            </w:r>
          </w:hyperlink>
        </w:p>
        <w:p w:rsidR="00B7410B" w:rsidRDefault="0016598E">
          <w:pPr>
            <w:pStyle w:val="TOC2"/>
            <w:tabs>
              <w:tab w:val="right" w:leader="dot" w:pos="9016"/>
            </w:tabs>
            <w:rPr>
              <w:rFonts w:cstheme="minorBidi"/>
              <w:noProof/>
            </w:rPr>
          </w:pPr>
          <w:hyperlink w:anchor="_Toc481448739" w:history="1">
            <w:r w:rsidR="00B7410B" w:rsidRPr="00F20CF0">
              <w:rPr>
                <w:rStyle w:val="Hyperlink"/>
                <w:rFonts w:asciiTheme="majorHAnsi" w:eastAsiaTheme="majorEastAsia" w:hAnsiTheme="majorHAnsi" w:cstheme="majorBidi"/>
                <w:noProof/>
              </w:rPr>
              <w:t>Classification</w:t>
            </w:r>
            <w:r w:rsidR="00B7410B">
              <w:rPr>
                <w:noProof/>
                <w:webHidden/>
              </w:rPr>
              <w:tab/>
            </w:r>
            <w:r w:rsidR="00B7410B">
              <w:rPr>
                <w:noProof/>
                <w:webHidden/>
              </w:rPr>
              <w:fldChar w:fldCharType="begin"/>
            </w:r>
            <w:r w:rsidR="00B7410B">
              <w:rPr>
                <w:noProof/>
                <w:webHidden/>
              </w:rPr>
              <w:instrText xml:space="preserve"> PAGEREF _Toc481448739 \h </w:instrText>
            </w:r>
            <w:r w:rsidR="00B7410B">
              <w:rPr>
                <w:noProof/>
                <w:webHidden/>
              </w:rPr>
            </w:r>
            <w:r w:rsidR="00B7410B">
              <w:rPr>
                <w:noProof/>
                <w:webHidden/>
              </w:rPr>
              <w:fldChar w:fldCharType="separate"/>
            </w:r>
            <w:r w:rsidR="00B7410B">
              <w:rPr>
                <w:noProof/>
                <w:webHidden/>
              </w:rPr>
              <w:t>25</w:t>
            </w:r>
            <w:r w:rsidR="00B7410B">
              <w:rPr>
                <w:noProof/>
                <w:webHidden/>
              </w:rPr>
              <w:fldChar w:fldCharType="end"/>
            </w:r>
          </w:hyperlink>
        </w:p>
        <w:p w:rsidR="00B7410B" w:rsidRDefault="0016598E">
          <w:pPr>
            <w:pStyle w:val="TOC2"/>
            <w:tabs>
              <w:tab w:val="right" w:leader="dot" w:pos="9016"/>
            </w:tabs>
            <w:rPr>
              <w:rFonts w:cstheme="minorBidi"/>
              <w:noProof/>
            </w:rPr>
          </w:pPr>
          <w:hyperlink w:anchor="_Toc481448740" w:history="1">
            <w:r w:rsidR="00B7410B" w:rsidRPr="00F20CF0">
              <w:rPr>
                <w:rStyle w:val="Hyperlink"/>
                <w:rFonts w:asciiTheme="majorHAnsi" w:eastAsiaTheme="majorEastAsia" w:hAnsiTheme="majorHAnsi" w:cstheme="majorBidi"/>
                <w:noProof/>
              </w:rPr>
              <w:t>Clustering</w:t>
            </w:r>
            <w:r w:rsidR="00B7410B">
              <w:rPr>
                <w:noProof/>
                <w:webHidden/>
              </w:rPr>
              <w:tab/>
            </w:r>
            <w:r w:rsidR="00B7410B">
              <w:rPr>
                <w:noProof/>
                <w:webHidden/>
              </w:rPr>
              <w:fldChar w:fldCharType="begin"/>
            </w:r>
            <w:r w:rsidR="00B7410B">
              <w:rPr>
                <w:noProof/>
                <w:webHidden/>
              </w:rPr>
              <w:instrText xml:space="preserve"> PAGEREF _Toc481448740 \h </w:instrText>
            </w:r>
            <w:r w:rsidR="00B7410B">
              <w:rPr>
                <w:noProof/>
                <w:webHidden/>
              </w:rPr>
            </w:r>
            <w:r w:rsidR="00B7410B">
              <w:rPr>
                <w:noProof/>
                <w:webHidden/>
              </w:rPr>
              <w:fldChar w:fldCharType="separate"/>
            </w:r>
            <w:r w:rsidR="00B7410B">
              <w:rPr>
                <w:noProof/>
                <w:webHidden/>
              </w:rPr>
              <w:t>28</w:t>
            </w:r>
            <w:r w:rsidR="00B7410B">
              <w:rPr>
                <w:noProof/>
                <w:webHidden/>
              </w:rPr>
              <w:fldChar w:fldCharType="end"/>
            </w:r>
          </w:hyperlink>
        </w:p>
        <w:p w:rsidR="00F33940" w:rsidRDefault="00F33940">
          <w:r>
            <w:rPr>
              <w:b/>
              <w:bCs/>
              <w:noProof/>
            </w:rPr>
            <w:fldChar w:fldCharType="end"/>
          </w:r>
        </w:p>
      </w:sdtContent>
    </w:sdt>
    <w:p w:rsidR="00F7713D" w:rsidRPr="00F33940" w:rsidRDefault="00F7713D">
      <w:pPr>
        <w:rPr>
          <w:rFonts w:cs="Calisto MT"/>
          <w:b/>
          <w:bCs/>
          <w:color w:val="000000"/>
          <w:sz w:val="44"/>
          <w:szCs w:val="72"/>
          <w:lang w:val="en-US"/>
        </w:rPr>
      </w:pPr>
      <w:r>
        <w:rPr>
          <w:rFonts w:cs="Calisto MT"/>
          <w:b/>
          <w:bCs/>
          <w:color w:val="000000"/>
          <w:sz w:val="72"/>
          <w:szCs w:val="72"/>
          <w:lang w:val="en-US"/>
        </w:rPr>
        <w:br w:type="page"/>
      </w:r>
    </w:p>
    <w:p w:rsidR="00A32360" w:rsidRDefault="00F7713D" w:rsidP="00F7713D">
      <w:pPr>
        <w:pStyle w:val="Heading1"/>
        <w:jc w:val="both"/>
        <w:rPr>
          <w:rFonts w:asciiTheme="minorHAnsi" w:hAnsiTheme="minorHAnsi"/>
          <w:b/>
          <w:sz w:val="48"/>
          <w:szCs w:val="48"/>
        </w:rPr>
      </w:pPr>
      <w:bookmarkStart w:id="0" w:name="_Toc481448732"/>
      <w:r>
        <w:rPr>
          <w:rFonts w:asciiTheme="minorHAnsi" w:hAnsiTheme="minorHAnsi"/>
          <w:b/>
          <w:sz w:val="48"/>
          <w:szCs w:val="48"/>
        </w:rPr>
        <w:lastRenderedPageBreak/>
        <w:t>Problem Statement</w:t>
      </w:r>
      <w:bookmarkEnd w:id="0"/>
    </w:p>
    <w:p w:rsidR="00F7713D" w:rsidRPr="00F7713D" w:rsidRDefault="00F7713D" w:rsidP="00F7713D">
      <w:pPr>
        <w:autoSpaceDE w:val="0"/>
        <w:autoSpaceDN w:val="0"/>
        <w:adjustRightInd w:val="0"/>
        <w:spacing w:after="0" w:line="240" w:lineRule="auto"/>
        <w:rPr>
          <w:rFonts w:ascii="Calibri" w:hAnsi="Calibri" w:cs="Calibri"/>
          <w:color w:val="000000"/>
          <w:sz w:val="24"/>
          <w:szCs w:val="24"/>
        </w:rPr>
      </w:pP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Pr>
          <w:rFonts w:ascii="robotoregular" w:hAnsi="robotoregular"/>
          <w:color w:val="222222"/>
          <w:sz w:val="21"/>
          <w:szCs w:val="21"/>
        </w:rPr>
        <w:t>R</w:t>
      </w:r>
      <w:r w:rsidRPr="00DD281E">
        <w:rPr>
          <w:rFonts w:ascii="robotoregular" w:hAnsi="robotoregular"/>
          <w:color w:val="222222"/>
          <w:sz w:val="21"/>
          <w:szCs w:val="21"/>
        </w:rPr>
        <w:t>ecent</w:t>
      </w:r>
      <w:r>
        <w:rPr>
          <w:rFonts w:ascii="robotoregular" w:hAnsi="robotoregular"/>
          <w:color w:val="222222"/>
          <w:sz w:val="21"/>
          <w:szCs w:val="21"/>
        </w:rPr>
        <w:t>ly</w:t>
      </w:r>
      <w:r w:rsidRPr="00DD281E">
        <w:rPr>
          <w:rFonts w:ascii="robotoregular" w:hAnsi="robotoregular"/>
          <w:color w:val="222222"/>
          <w:sz w:val="21"/>
          <w:szCs w:val="21"/>
        </w:rPr>
        <w:t> </w:t>
      </w:r>
      <w:proofErr w:type="spellStart"/>
      <w:r w:rsidRPr="00DD281E">
        <w:rPr>
          <w:rFonts w:ascii="robotoregular" w:hAnsi="robotoregular"/>
          <w:color w:val="222222"/>
          <w:sz w:val="21"/>
          <w:szCs w:val="21"/>
        </w:rPr>
        <w:fldChar w:fldCharType="begin"/>
      </w:r>
      <w:r w:rsidRPr="00DD281E">
        <w:rPr>
          <w:rFonts w:ascii="robotoregular" w:hAnsi="robotoregular"/>
          <w:color w:val="222222"/>
          <w:sz w:val="21"/>
          <w:szCs w:val="21"/>
        </w:rPr>
        <w:instrText xml:space="preserve"> HYPERLINK "https://www.kaggle.com/c/instacart-market-basket-analysis" </w:instrText>
      </w:r>
      <w:r w:rsidRPr="00DD281E">
        <w:rPr>
          <w:rFonts w:ascii="robotoregular" w:hAnsi="robotoregular"/>
          <w:color w:val="222222"/>
          <w:sz w:val="21"/>
          <w:szCs w:val="21"/>
        </w:rPr>
        <w:fldChar w:fldCharType="separate"/>
      </w:r>
      <w:r w:rsidRPr="00DD281E">
        <w:rPr>
          <w:rFonts w:ascii="robotoregular" w:hAnsi="robotoregular"/>
          <w:color w:val="222222"/>
        </w:rPr>
        <w:t>Instacart</w:t>
      </w:r>
      <w:proofErr w:type="spellEnd"/>
      <w:r w:rsidRPr="00DD281E">
        <w:rPr>
          <w:rFonts w:ascii="robotoregular" w:hAnsi="robotoregular"/>
          <w:color w:val="222222"/>
        </w:rPr>
        <w:t xml:space="preserve"> Market Basket Analysis competition</w:t>
      </w:r>
      <w:r w:rsidRPr="00DD281E">
        <w:rPr>
          <w:rFonts w:ascii="robotoregular" w:hAnsi="robotoregular"/>
          <w:color w:val="222222"/>
          <w:sz w:val="21"/>
          <w:szCs w:val="21"/>
        </w:rPr>
        <w:fldChar w:fldCharType="end"/>
      </w:r>
      <w:r w:rsidRPr="00DD281E">
        <w:rPr>
          <w:rFonts w:ascii="robotoregular" w:hAnsi="robotoregular"/>
          <w:color w:val="222222"/>
          <w:sz w:val="21"/>
          <w:szCs w:val="21"/>
        </w:rPr>
        <w:t xml:space="preserve"> challenged </w:t>
      </w:r>
      <w:proofErr w:type="spellStart"/>
      <w:r w:rsidRPr="00DD281E">
        <w:rPr>
          <w:rFonts w:ascii="robotoregular" w:hAnsi="robotoregular"/>
          <w:color w:val="222222"/>
          <w:sz w:val="21"/>
          <w:szCs w:val="21"/>
        </w:rPr>
        <w:t>Kagglers</w:t>
      </w:r>
      <w:proofErr w:type="spellEnd"/>
      <w:r w:rsidRPr="00DD281E">
        <w:rPr>
          <w:rFonts w:ascii="robotoregular" w:hAnsi="robotoregular"/>
          <w:color w:val="222222"/>
          <w:sz w:val="21"/>
          <w:szCs w:val="21"/>
        </w:rPr>
        <w:t xml:space="preserve"> to predict which grocery products an </w:t>
      </w:r>
      <w:proofErr w:type="spellStart"/>
      <w:r w:rsidRPr="00DD281E">
        <w:rPr>
          <w:rFonts w:ascii="robotoregular" w:hAnsi="robotoregular"/>
          <w:color w:val="222222"/>
          <w:sz w:val="21"/>
          <w:szCs w:val="21"/>
        </w:rPr>
        <w:t>Instacart</w:t>
      </w:r>
      <w:proofErr w:type="spellEnd"/>
      <w:r w:rsidRPr="00DD281E">
        <w:rPr>
          <w:rFonts w:ascii="robotoregular" w:hAnsi="robotoregular"/>
          <w:color w:val="222222"/>
          <w:sz w:val="21"/>
          <w:szCs w:val="21"/>
        </w:rPr>
        <w:t xml:space="preserve"> consumer will purchase again and when. Imagine, for example, having milk ready to be added to your cart right when you run out, or knowing that it's time to stock up again on your favorite ice cream.</w:t>
      </w: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t xml:space="preserve">This focus on understanding temporal behavior patterns makes the problem </w:t>
      </w:r>
      <w:proofErr w:type="gramStart"/>
      <w:r w:rsidRPr="00DD281E">
        <w:rPr>
          <w:rFonts w:ascii="robotoregular" w:hAnsi="robotoregular"/>
          <w:color w:val="222222"/>
          <w:sz w:val="21"/>
          <w:szCs w:val="21"/>
        </w:rPr>
        <w:t>fairly different</w:t>
      </w:r>
      <w:proofErr w:type="gramEnd"/>
      <w:r w:rsidRPr="00DD281E">
        <w:rPr>
          <w:rFonts w:ascii="robotoregular" w:hAnsi="robotoregular"/>
          <w:color w:val="222222"/>
          <w:sz w:val="21"/>
          <w:szCs w:val="21"/>
        </w:rPr>
        <w:t xml:space="preserve"> from standard item recommendation, where user needs and preferences are often assumed to be relatively constant across short windows of time. Whereas Netflix might be fine assuming you want to watch another movie </w:t>
      </w:r>
      <w:proofErr w:type="gramStart"/>
      <w:r w:rsidRPr="00DD281E">
        <w:rPr>
          <w:rFonts w:ascii="robotoregular" w:hAnsi="robotoregular"/>
          <w:color w:val="222222"/>
          <w:sz w:val="21"/>
          <w:szCs w:val="21"/>
        </w:rPr>
        <w:t>similar to</w:t>
      </w:r>
      <w:proofErr w:type="gramEnd"/>
      <w:r w:rsidRPr="00DD281E">
        <w:rPr>
          <w:rFonts w:ascii="robotoregular" w:hAnsi="robotoregular"/>
          <w:color w:val="222222"/>
          <w:sz w:val="21"/>
          <w:szCs w:val="21"/>
        </w:rPr>
        <w:t xml:space="preserve"> the one you just watched, it's less clear that you'll want to reorder a fresh batch of almond butter or toilet paper if you bought them yesterday.</w:t>
      </w:r>
    </w:p>
    <w:p w:rsidR="00DD281E" w:rsidRPr="00DD281E" w:rsidRDefault="00DA10E9"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t> </w:t>
      </w:r>
      <w:r w:rsidR="00DD281E" w:rsidRPr="00DD281E">
        <w:rPr>
          <w:rFonts w:ascii="robotoregular" w:hAnsi="robotoregular"/>
          <w:color w:val="222222"/>
          <w:sz w:val="21"/>
          <w:szCs w:val="21"/>
        </w:rPr>
        <w:t>The goal of this competition was to predict grocery reorders: given a user’s purchase history (a set of orders, and the products purchased within each order), which of their previously purchased products will they repurchase in their next order?</w:t>
      </w:r>
    </w:p>
    <w:p w:rsid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The problem is a little different from the general recommendation problem, where we often face a cold start issue of making predictions for new users and new items that we’ve never seen before. For example, a movie site may need to recommend new movies and make recommendations for new users.</w:t>
      </w:r>
    </w:p>
    <w:p w:rsidR="00DD281E" w:rsidRP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drawing>
          <wp:inline distT="0" distB="0" distL="0" distR="0" wp14:anchorId="05FF525E" wp14:editId="38C85A5F">
            <wp:extent cx="3705742" cy="1962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742" cy="1962424"/>
                    </a:xfrm>
                    <a:prstGeom prst="rect">
                      <a:avLst/>
                    </a:prstGeom>
                  </pic:spPr>
                </pic:pic>
              </a:graphicData>
            </a:graphic>
          </wp:inline>
        </w:drawing>
      </w:r>
    </w:p>
    <w:p w:rsidR="00DA10E9"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The sequential and time-based nature of the problem also makes it interesting: how do we take the time since a user last purchased an item into account? Do users have specific purchase patterns, and do they buy different kinds of items at different times of the day? And the competition’s F1 evaluation metric makes sure our models have both high precision and high recall.</w:t>
      </w:r>
    </w:p>
    <w:p w:rsid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p>
    <w:p w:rsidR="00DD281E" w:rsidRDefault="00DD281E" w:rsidP="00DD281E">
      <w:pPr>
        <w:pStyle w:val="Heading2"/>
        <w:shd w:val="clear" w:color="auto" w:fill="FFFFFF"/>
        <w:spacing w:before="300" w:after="48"/>
        <w:rPr>
          <w:rFonts w:ascii="Arial" w:hAnsi="Arial" w:cs="Arial"/>
          <w:color w:val="272727"/>
          <w:spacing w:val="-8"/>
          <w:sz w:val="45"/>
          <w:szCs w:val="45"/>
        </w:rPr>
      </w:pPr>
      <w:r>
        <w:rPr>
          <w:rFonts w:ascii="Arial" w:hAnsi="Arial" w:cs="Arial"/>
          <w:color w:val="272727"/>
          <w:spacing w:val="-8"/>
          <w:sz w:val="45"/>
          <w:szCs w:val="45"/>
        </w:rPr>
        <w:t>Main Approach</w:t>
      </w:r>
    </w:p>
    <w:p w:rsid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Pr>
          <w:rFonts w:ascii="Arial" w:hAnsi="Arial" w:cs="Arial"/>
          <w:color w:val="5E5E5E"/>
          <w:sz w:val="21"/>
          <w:szCs w:val="21"/>
        </w:rPr>
        <w:t xml:space="preserve">I </w:t>
      </w:r>
      <w:r w:rsidRPr="00DD281E">
        <w:rPr>
          <w:rFonts w:ascii="robotoregular" w:hAnsi="robotoregular"/>
          <w:color w:val="222222"/>
          <w:sz w:val="21"/>
          <w:szCs w:val="21"/>
        </w:rPr>
        <w:t xml:space="preserve">used </w:t>
      </w:r>
      <w:proofErr w:type="spellStart"/>
      <w:r w:rsidRPr="00DD281E">
        <w:rPr>
          <w:rFonts w:ascii="robotoregular" w:hAnsi="robotoregular"/>
          <w:color w:val="222222"/>
          <w:sz w:val="21"/>
          <w:szCs w:val="21"/>
        </w:rPr>
        <w:t>XGBoost</w:t>
      </w:r>
      <w:proofErr w:type="spellEnd"/>
      <w:r w:rsidRPr="00DD281E">
        <w:rPr>
          <w:rFonts w:ascii="robotoregular" w:hAnsi="robotoregular"/>
          <w:color w:val="222222"/>
          <w:sz w:val="21"/>
          <w:szCs w:val="21"/>
        </w:rPr>
        <w:t xml:space="preserve"> to</w:t>
      </w:r>
      <w:r>
        <w:rPr>
          <w:rFonts w:ascii="robotoregular" w:hAnsi="robotoregular"/>
          <w:color w:val="222222"/>
          <w:sz w:val="21"/>
          <w:szCs w:val="21"/>
        </w:rPr>
        <w:t xml:space="preserve"> predict</w:t>
      </w:r>
      <w:r w:rsidRPr="00DD281E">
        <w:rPr>
          <w:rFonts w:ascii="robotoregular" w:hAnsi="robotoregular"/>
          <w:color w:val="222222"/>
          <w:sz w:val="21"/>
          <w:szCs w:val="21"/>
        </w:rPr>
        <w:t>:</w:t>
      </w:r>
      <w:r>
        <w:rPr>
          <w:rFonts w:ascii="robotoregular" w:hAnsi="robotoregular"/>
          <w:color w:val="222222"/>
          <w:sz w:val="21"/>
          <w:szCs w:val="21"/>
        </w:rPr>
        <w:t xml:space="preserve"> </w:t>
      </w:r>
      <w:r w:rsidRPr="00DD281E">
        <w:rPr>
          <w:rFonts w:ascii="robotoregular" w:hAnsi="robotoregular"/>
          <w:b/>
          <w:bCs/>
          <w:color w:val="222222"/>
        </w:rPr>
        <w:t>Predicting reorders</w:t>
      </w:r>
      <w:r w:rsidRPr="00DD281E">
        <w:rPr>
          <w:rFonts w:ascii="robotoregular" w:hAnsi="robotoregular"/>
          <w:color w:val="222222"/>
          <w:sz w:val="21"/>
          <w:szCs w:val="21"/>
        </w:rPr>
        <w:t> - which previously purchased products will be in the next order? This model depends on both the user and product.</w:t>
      </w:r>
    </w:p>
    <w:p w:rsid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lastRenderedPageBreak/>
        <w:drawing>
          <wp:inline distT="0" distB="0" distL="0" distR="0" wp14:anchorId="35B34E93" wp14:editId="05871ECA">
            <wp:extent cx="2286319" cy="2886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319" cy="2886478"/>
                    </a:xfrm>
                    <a:prstGeom prst="rect">
                      <a:avLst/>
                    </a:prstGeom>
                  </pic:spPr>
                </pic:pic>
              </a:graphicData>
            </a:graphic>
          </wp:inline>
        </w:drawing>
      </w:r>
    </w:p>
    <w:p w:rsidR="00DD281E" w:rsidRPr="00DD281E" w:rsidRDefault="00DD281E" w:rsidP="00DD281E">
      <w:pPr>
        <w:shd w:val="clear" w:color="auto" w:fill="FFFFFF"/>
        <w:spacing w:before="100" w:beforeAutospacing="1" w:after="100" w:afterAutospacing="1" w:line="240" w:lineRule="auto"/>
        <w:ind w:left="37"/>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w:t>
      </w:r>
    </w:p>
    <w:p w:rsidR="00DA10E9" w:rsidRDefault="00DA10E9" w:rsidP="00DA10E9">
      <w:pPr>
        <w:pStyle w:val="Heading2"/>
        <w:shd w:val="clear" w:color="auto" w:fill="FFFFFF"/>
        <w:spacing w:before="300" w:after="150" w:line="450" w:lineRule="atLeast"/>
        <w:rPr>
          <w:rFonts w:ascii="robotomedium" w:hAnsi="robotomedium" w:hint="eastAsia"/>
          <w:color w:val="1A1A1A"/>
          <w:spacing w:val="15"/>
          <w:sz w:val="32"/>
          <w:szCs w:val="32"/>
        </w:rPr>
      </w:pPr>
      <w:r>
        <w:rPr>
          <w:rFonts w:ascii="robotomedium" w:hAnsi="robotomedium"/>
          <w:b/>
          <w:bCs/>
          <w:color w:val="1A1A1A"/>
          <w:spacing w:val="15"/>
          <w:sz w:val="32"/>
          <w:szCs w:val="32"/>
        </w:rPr>
        <w:t>Data</w:t>
      </w:r>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r>
        <w:rPr>
          <w:rFonts w:ascii="Arial" w:hAnsi="Arial" w:cs="Arial"/>
          <w:sz w:val="21"/>
          <w:szCs w:val="21"/>
          <w:shd w:val="clear" w:color="auto" w:fill="FFFFFF"/>
        </w:rPr>
        <w:t xml:space="preserve">The dataset for this competition is a relational set of files describing customers' orders over time. The goal of the competition is to predict which products will be in a user's next order. The dataset is anonymized and contains a sample of over 3 million grocery orders from more than 200,000 </w:t>
      </w:r>
      <w:proofErr w:type="spellStart"/>
      <w:r>
        <w:rPr>
          <w:rFonts w:ascii="Arial" w:hAnsi="Arial" w:cs="Arial"/>
          <w:sz w:val="21"/>
          <w:szCs w:val="21"/>
          <w:shd w:val="clear" w:color="auto" w:fill="FFFFFF"/>
        </w:rPr>
        <w:t>Instacart</w:t>
      </w:r>
      <w:proofErr w:type="spellEnd"/>
      <w:r>
        <w:rPr>
          <w:rFonts w:ascii="Arial" w:hAnsi="Arial" w:cs="Arial"/>
          <w:sz w:val="21"/>
          <w:szCs w:val="21"/>
          <w:shd w:val="clear" w:color="auto" w:fill="FFFFFF"/>
        </w:rPr>
        <w:t xml:space="preserve"> users. For each user, we provide between 4 and 100 of their orders, with the sequence of products purchased in each order. We also provide the week and hour of day the order was placed, and a relative measure of time between orders. For more information, see the </w:t>
      </w:r>
      <w:hyperlink r:id="rId9" w:history="1">
        <w:r>
          <w:rPr>
            <w:rStyle w:val="Hyperlink"/>
            <w:rFonts w:ascii="Arial" w:hAnsi="Arial" w:cs="Arial"/>
            <w:color w:val="008ABC"/>
            <w:sz w:val="21"/>
            <w:szCs w:val="21"/>
            <w:u w:val="none"/>
            <w:bdr w:val="none" w:sz="0" w:space="0" w:color="auto" w:frame="1"/>
            <w:shd w:val="clear" w:color="auto" w:fill="FFFFFF"/>
          </w:rPr>
          <w:t>blog post</w:t>
        </w:r>
      </w:hyperlink>
      <w:r>
        <w:rPr>
          <w:rFonts w:ascii="Arial" w:hAnsi="Arial" w:cs="Arial"/>
          <w:sz w:val="21"/>
          <w:szCs w:val="21"/>
          <w:shd w:val="clear" w:color="auto" w:fill="FFFFFF"/>
        </w:rPr>
        <w:t> accompanying its public release.</w:t>
      </w:r>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entity (customer, product, order, aisle, etc.) has an associated unique id. Most of the files and variable names should be self-explanatory.</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aisles.csv</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aisle_</w:t>
      </w:r>
      <w:proofErr w:type="gramStart"/>
      <w:r>
        <w:rPr>
          <w:rStyle w:val="HTMLCode"/>
          <w:bdr w:val="none" w:sz="0" w:space="0" w:color="auto" w:frame="1"/>
          <w:shd w:val="clear" w:color="auto" w:fill="F4F4F4"/>
        </w:rPr>
        <w:t>id,aisle</w:t>
      </w:r>
      <w:proofErr w:type="spellEnd"/>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1,prepared</w:t>
      </w:r>
      <w:proofErr w:type="gramEnd"/>
      <w:r>
        <w:rPr>
          <w:rStyle w:val="HTMLCode"/>
          <w:bdr w:val="none" w:sz="0" w:space="0" w:color="auto" w:frame="1"/>
          <w:shd w:val="clear" w:color="auto" w:fill="F4F4F4"/>
        </w:rPr>
        <w:t xml:space="preserve"> soups salads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2,specialty</w:t>
      </w:r>
      <w:proofErr w:type="gramEnd"/>
      <w:r>
        <w:rPr>
          <w:rStyle w:val="HTMLCode"/>
          <w:bdr w:val="none" w:sz="0" w:space="0" w:color="auto" w:frame="1"/>
          <w:shd w:val="clear" w:color="auto" w:fill="F4F4F4"/>
        </w:rPr>
        <w:t xml:space="preserve"> cheeses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3,energy</w:t>
      </w:r>
      <w:proofErr w:type="gramEnd"/>
      <w:r>
        <w:rPr>
          <w:rStyle w:val="HTMLCode"/>
          <w:bdr w:val="none" w:sz="0" w:space="0" w:color="auto" w:frame="1"/>
          <w:shd w:val="clear" w:color="auto" w:fill="F4F4F4"/>
        </w:rPr>
        <w:t xml:space="preserve"> granola bars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b/>
          <w:bCs/>
          <w:color w:val="000000"/>
        </w:rPr>
      </w:pPr>
      <w:r>
        <w:rPr>
          <w:rFonts w:ascii="Arial" w:hAnsi="Arial" w:cs="Arial"/>
          <w:b/>
          <w:bCs/>
          <w:color w:val="000000"/>
        </w:rPr>
        <w:t>departments.csv</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department_</w:t>
      </w:r>
      <w:proofErr w:type="gramStart"/>
      <w:r>
        <w:rPr>
          <w:rStyle w:val="HTMLCode"/>
          <w:bdr w:val="none" w:sz="0" w:space="0" w:color="auto" w:frame="1"/>
          <w:shd w:val="clear" w:color="auto" w:fill="F4F4F4"/>
        </w:rPr>
        <w:t>id,department</w:t>
      </w:r>
      <w:proofErr w:type="spellEnd"/>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1,frozen</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2,other</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3,bakery</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b/>
          <w:bCs/>
          <w:color w:val="000000"/>
        </w:rPr>
      </w:pPr>
      <w:r>
        <w:rPr>
          <w:rFonts w:ascii="Arial" w:hAnsi="Arial" w:cs="Arial"/>
          <w:b/>
          <w:bCs/>
          <w:color w:val="000000"/>
        </w:rPr>
        <w:lastRenderedPageBreak/>
        <w:t>order_products__*.csv</w:t>
      </w:r>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These files specify which products were purchased in each order. order_products__prior.csv contains previous order contents for all customers. 'reordered' indicates that the customer has a previous order that contains the product. Note that some orders will have no reordered items. You may predict an explicit 'None' value for orders with no reordered items. See the evaluation page for full details.</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order_</w:t>
      </w:r>
      <w:proofErr w:type="gramStart"/>
      <w:r>
        <w:rPr>
          <w:rStyle w:val="HTMLCode"/>
          <w:bdr w:val="none" w:sz="0" w:space="0" w:color="auto" w:frame="1"/>
          <w:shd w:val="clear" w:color="auto" w:fill="F4F4F4"/>
        </w:rPr>
        <w:t>id,product</w:t>
      </w:r>
      <w:proofErr w:type="gramEnd"/>
      <w:r>
        <w:rPr>
          <w:rStyle w:val="HTMLCode"/>
          <w:bdr w:val="none" w:sz="0" w:space="0" w:color="auto" w:frame="1"/>
          <w:shd w:val="clear" w:color="auto" w:fill="F4F4F4"/>
        </w:rPr>
        <w:t>_id,add_to_cart_order,reordered</w:t>
      </w:r>
      <w:proofErr w:type="spell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1,49302,1,1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1,11109,2,1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1,10246,3,0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 </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orders.csv</w:t>
      </w:r>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This file </w:t>
      </w:r>
      <w:proofErr w:type="gramStart"/>
      <w:r>
        <w:rPr>
          <w:rFonts w:ascii="Arial" w:hAnsi="Arial" w:cs="Arial"/>
          <w:sz w:val="21"/>
          <w:szCs w:val="21"/>
        </w:rPr>
        <w:t>tells to</w:t>
      </w:r>
      <w:proofErr w:type="gramEnd"/>
      <w:r>
        <w:rPr>
          <w:rFonts w:ascii="Arial" w:hAnsi="Arial" w:cs="Arial"/>
          <w:sz w:val="21"/>
          <w:szCs w:val="21"/>
        </w:rPr>
        <w:t xml:space="preserve"> which set (prior, train, test) an order belongs. You are predicting reordered items only for the test set orders. '</w:t>
      </w:r>
      <w:proofErr w:type="spellStart"/>
      <w:r>
        <w:rPr>
          <w:rFonts w:ascii="Arial" w:hAnsi="Arial" w:cs="Arial"/>
          <w:sz w:val="21"/>
          <w:szCs w:val="21"/>
        </w:rPr>
        <w:t>order_dow</w:t>
      </w:r>
      <w:proofErr w:type="spellEnd"/>
      <w:r>
        <w:rPr>
          <w:rFonts w:ascii="Arial" w:hAnsi="Arial" w:cs="Arial"/>
          <w:sz w:val="21"/>
          <w:szCs w:val="21"/>
        </w:rPr>
        <w:t>' is the day of week.</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order_</w:t>
      </w:r>
      <w:proofErr w:type="gramStart"/>
      <w:r>
        <w:rPr>
          <w:rStyle w:val="HTMLCode"/>
          <w:bdr w:val="none" w:sz="0" w:space="0" w:color="auto" w:frame="1"/>
          <w:shd w:val="clear" w:color="auto" w:fill="F4F4F4"/>
        </w:rPr>
        <w:t>id,user</w:t>
      </w:r>
      <w:proofErr w:type="gramEnd"/>
      <w:r>
        <w:rPr>
          <w:rStyle w:val="HTMLCode"/>
          <w:bdr w:val="none" w:sz="0" w:space="0" w:color="auto" w:frame="1"/>
          <w:shd w:val="clear" w:color="auto" w:fill="F4F4F4"/>
        </w:rPr>
        <w:t xml:space="preserve">_id,eval_set,order_number,order_dow,order_hour_of_day,days_since_prior_order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2539329,</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,1,2,08,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2398795,</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,2,3,07,15.0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473747,</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,3,3,12,21.0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products.csv</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product_</w:t>
      </w:r>
      <w:proofErr w:type="gramStart"/>
      <w:r>
        <w:rPr>
          <w:rStyle w:val="HTMLCode"/>
          <w:bdr w:val="none" w:sz="0" w:space="0" w:color="auto" w:frame="1"/>
          <w:shd w:val="clear" w:color="auto" w:fill="F4F4F4"/>
        </w:rPr>
        <w:t>id,product</w:t>
      </w:r>
      <w:proofErr w:type="gramEnd"/>
      <w:r>
        <w:rPr>
          <w:rStyle w:val="HTMLCode"/>
          <w:bdr w:val="none" w:sz="0" w:space="0" w:color="auto" w:frame="1"/>
          <w:shd w:val="clear" w:color="auto" w:fill="F4F4F4"/>
        </w:rPr>
        <w:t>_name,aisle_id,department_id</w:t>
      </w:r>
      <w:proofErr w:type="spellEnd"/>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1,Chocolate</w:t>
      </w:r>
      <w:proofErr w:type="gramEnd"/>
      <w:r>
        <w:rPr>
          <w:rStyle w:val="HTMLCode"/>
          <w:bdr w:val="none" w:sz="0" w:space="0" w:color="auto" w:frame="1"/>
          <w:shd w:val="clear" w:color="auto" w:fill="F4F4F4"/>
        </w:rPr>
        <w:t xml:space="preserve"> Sandwich Cookies,61,19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2,All</w:t>
      </w:r>
      <w:proofErr w:type="gramEnd"/>
      <w:r>
        <w:rPr>
          <w:rStyle w:val="HTMLCode"/>
          <w:bdr w:val="none" w:sz="0" w:space="0" w:color="auto" w:frame="1"/>
          <w:shd w:val="clear" w:color="auto" w:fill="F4F4F4"/>
        </w:rPr>
        <w:t xml:space="preserve">-Seasons Salt,104,13  </w:t>
      </w:r>
    </w:p>
    <w:p w:rsidR="00DD281E" w:rsidRDefault="00DD281E" w:rsidP="00DD281E">
      <w:pPr>
        <w:pStyle w:val="HTMLPreformatted"/>
        <w:shd w:val="clear" w:color="auto" w:fill="F4F4F4"/>
        <w:textAlignment w:val="baseline"/>
        <w:rPr>
          <w:sz w:val="21"/>
          <w:szCs w:val="21"/>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3,Robust</w:t>
      </w:r>
      <w:proofErr w:type="gramEnd"/>
      <w:r>
        <w:rPr>
          <w:rStyle w:val="HTMLCode"/>
          <w:bdr w:val="none" w:sz="0" w:space="0" w:color="auto" w:frame="1"/>
          <w:shd w:val="clear" w:color="auto" w:fill="F4F4F4"/>
        </w:rPr>
        <w:t xml:space="preserve"> Golden Unsweetened Oolong Tea,94,7  </w:t>
      </w:r>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bookmarkStart w:id="1" w:name="_GoBack"/>
      <w:bookmarkEnd w:id="1"/>
    </w:p>
    <w:p w:rsidR="00DA10E9" w:rsidRDefault="00DA10E9" w:rsidP="00DA10E9">
      <w:pPr>
        <w:pStyle w:val="NormalWeb"/>
        <w:shd w:val="clear" w:color="auto" w:fill="FFFFFF"/>
        <w:spacing w:before="0" w:beforeAutospacing="0" w:after="30" w:afterAutospacing="0" w:line="330" w:lineRule="atLeast"/>
        <w:ind w:left="225"/>
        <w:rPr>
          <w:rFonts w:ascii="robotoregular" w:hAnsi="robotoregular"/>
          <w:color w:val="4D4D4D"/>
          <w:sz w:val="21"/>
          <w:szCs w:val="21"/>
        </w:rPr>
      </w:pPr>
      <w:r>
        <w:rPr>
          <w:rFonts w:ascii="robotoregular" w:hAnsi="robotoregular"/>
          <w:color w:val="4D4D4D"/>
          <w:sz w:val="21"/>
          <w:szCs w:val="21"/>
        </w:rPr>
        <w:t> </w:t>
      </w:r>
    </w:p>
    <w:tbl>
      <w:tblPr>
        <w:tblW w:w="8040"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2701"/>
        <w:gridCol w:w="5339"/>
      </w:tblGrid>
      <w:tr w:rsidR="00DA10E9" w:rsidTr="00DA10E9">
        <w:trPr>
          <w:trHeight w:val="75"/>
        </w:trPr>
        <w:tc>
          <w:tcPr>
            <w:tcW w:w="2580" w:type="dxa"/>
            <w:shd w:val="clear" w:color="auto" w:fill="AEAAAA" w:themeFill="background2" w:themeFillShade="B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Variable</w:t>
            </w:r>
          </w:p>
        </w:tc>
        <w:tc>
          <w:tcPr>
            <w:tcW w:w="5100" w:type="dxa"/>
            <w:shd w:val="clear" w:color="auto" w:fill="AEAAAA" w:themeFill="background2" w:themeFillShade="B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Description</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Item_Identifier</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Unique product ID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Item_Weight</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Weight of product</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Item_Fat_Content</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Whether the product is low fat or not</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Item_Visibility</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 xml:space="preserve">The % of total display area of all products in a store allocated to the </w:t>
            </w:r>
            <w:proofErr w:type="gramStart"/>
            <w:r>
              <w:rPr>
                <w:rFonts w:ascii="Calibri" w:hAnsi="Calibri" w:cs="Calibri"/>
                <w:color w:val="000000"/>
                <w:sz w:val="21"/>
                <w:szCs w:val="21"/>
              </w:rPr>
              <w:t>particular product</w:t>
            </w:r>
            <w:proofErr w:type="gramEnd"/>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Item_Type</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category to which the product belongs</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Item_MRP</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Maximum Retail Price (list price) of the product</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Outlet_Identifier</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Unique store ID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Outlet_Establishment_Year</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year in which store was established</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Outlet_Size</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size of the store in terms of ground area covered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Outlet_Location_Type</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type of city in which the store is located</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Outlet_Type</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Whether the outlet is just a grocery store or some sort of supermarket</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lastRenderedPageBreak/>
              <w:t>Item_Outlet_Sales</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 xml:space="preserve">Sales of the product in the </w:t>
            </w:r>
            <w:proofErr w:type="spellStart"/>
            <w:r>
              <w:rPr>
                <w:rFonts w:ascii="Calibri" w:hAnsi="Calibri" w:cs="Calibri"/>
                <w:color w:val="000000"/>
                <w:sz w:val="21"/>
                <w:szCs w:val="21"/>
              </w:rPr>
              <w:t>particulat</w:t>
            </w:r>
            <w:proofErr w:type="spellEnd"/>
            <w:r>
              <w:rPr>
                <w:rFonts w:ascii="Calibri" w:hAnsi="Calibri" w:cs="Calibri"/>
                <w:color w:val="000000"/>
                <w:sz w:val="21"/>
                <w:szCs w:val="21"/>
              </w:rPr>
              <w:t xml:space="preserve"> store. This is the outcome variable to be predicted.</w:t>
            </w:r>
          </w:p>
        </w:tc>
      </w:tr>
    </w:tbl>
    <w:p w:rsidR="00DA10E9" w:rsidRP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lang w:val="en-IN"/>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F7713D" w:rsidRPr="00F33940" w:rsidRDefault="00F7713D" w:rsidP="00F33940">
      <w:pPr>
        <w:pStyle w:val="Heading1"/>
        <w:jc w:val="both"/>
        <w:rPr>
          <w:b/>
          <w:sz w:val="48"/>
          <w:szCs w:val="48"/>
          <w:lang w:val="en-IN"/>
        </w:rPr>
      </w:pPr>
      <w:bookmarkStart w:id="2" w:name="_Toc481448733"/>
      <w:r>
        <w:rPr>
          <w:rFonts w:asciiTheme="minorHAnsi" w:hAnsiTheme="minorHAnsi"/>
          <w:b/>
          <w:sz w:val="48"/>
          <w:szCs w:val="48"/>
        </w:rPr>
        <w:t xml:space="preserve">Part 1: </w:t>
      </w:r>
      <w:r w:rsidR="00F33940" w:rsidRPr="00F33940">
        <w:rPr>
          <w:rFonts w:asciiTheme="minorHAnsi" w:hAnsiTheme="minorHAnsi"/>
          <w:b/>
          <w:bCs/>
          <w:sz w:val="48"/>
          <w:szCs w:val="48"/>
          <w:lang w:val="en-IN"/>
        </w:rPr>
        <w:t>Data wrangli</w:t>
      </w:r>
      <w:r w:rsidR="00F33940">
        <w:rPr>
          <w:rFonts w:asciiTheme="minorHAnsi" w:hAnsiTheme="minorHAnsi"/>
          <w:b/>
          <w:bCs/>
          <w:sz w:val="48"/>
          <w:szCs w:val="48"/>
          <w:lang w:val="en-IN"/>
        </w:rPr>
        <w:t>ng and exploratory data analysis</w:t>
      </w:r>
      <w:bookmarkEnd w:id="2"/>
    </w:p>
    <w:p w:rsidR="00F7713D" w:rsidRDefault="00F7713D" w:rsidP="00F7713D">
      <w:pPr>
        <w:rPr>
          <w:lang w:val="en-US"/>
        </w:rPr>
      </w:pPr>
    </w:p>
    <w:p w:rsidR="00F33940" w:rsidRDefault="00F33940" w:rsidP="00F7713D">
      <w:pPr>
        <w:rPr>
          <w:lang w:val="en-US"/>
        </w:rPr>
      </w:pPr>
      <w:r>
        <w:rPr>
          <w:lang w:val="en-US"/>
        </w:rPr>
        <w:t>In this section, we will perform the data the following operations:</w:t>
      </w:r>
    </w:p>
    <w:p w:rsidR="00F33940" w:rsidRDefault="00F33940" w:rsidP="00F33940">
      <w:pPr>
        <w:pStyle w:val="ListParagraph"/>
        <w:numPr>
          <w:ilvl w:val="0"/>
          <w:numId w:val="2"/>
        </w:numPr>
        <w:rPr>
          <w:lang w:val="en-US"/>
        </w:rPr>
      </w:pPr>
      <w:r>
        <w:rPr>
          <w:lang w:val="en-US"/>
        </w:rPr>
        <w:t>Data cleaning</w:t>
      </w:r>
    </w:p>
    <w:p w:rsidR="00F33940" w:rsidRDefault="00F33940" w:rsidP="00F33940">
      <w:pPr>
        <w:pStyle w:val="ListParagraph"/>
        <w:numPr>
          <w:ilvl w:val="0"/>
          <w:numId w:val="2"/>
        </w:numPr>
        <w:rPr>
          <w:lang w:val="en-US"/>
        </w:rPr>
      </w:pPr>
      <w:r>
        <w:rPr>
          <w:lang w:val="en-US"/>
        </w:rPr>
        <w:t>Exploratory data analysis in Python</w:t>
      </w:r>
    </w:p>
    <w:p w:rsidR="00F33940" w:rsidRDefault="00F33940" w:rsidP="00F33940">
      <w:pPr>
        <w:pStyle w:val="ListParagraph"/>
        <w:numPr>
          <w:ilvl w:val="0"/>
          <w:numId w:val="2"/>
        </w:numPr>
        <w:rPr>
          <w:lang w:val="en-US"/>
        </w:rPr>
      </w:pPr>
      <w:r>
        <w:rPr>
          <w:lang w:val="en-US"/>
        </w:rPr>
        <w:t xml:space="preserve">Exploratory data analysis in </w:t>
      </w:r>
      <w:r w:rsidR="007C1178">
        <w:rPr>
          <w:lang w:val="en-US"/>
        </w:rPr>
        <w:t>Tableau</w:t>
      </w:r>
    </w:p>
    <w:p w:rsidR="0007597F" w:rsidRDefault="00F21A1B" w:rsidP="00233C5A">
      <w:pPr>
        <w:rPr>
          <w:b/>
          <w:color w:val="C45911" w:themeColor="accent2" w:themeShade="BF"/>
          <w:sz w:val="28"/>
          <w:lang w:val="en-US"/>
        </w:rPr>
      </w:pPr>
      <w:r>
        <w:rPr>
          <w:lang w:val="en-US"/>
        </w:rPr>
        <w:t xml:space="preserve">As per the problem statement, we have two files, train csv to train our model and test csv to test our model and predict the sales outcome. But, before we begin to clean our data or impute new features and values, we </w:t>
      </w:r>
      <w:r w:rsidR="00233C5A">
        <w:rPr>
          <w:lang w:val="en-US"/>
        </w:rPr>
        <w:t>combined both the files onto one so that we don’t have to clean the data twice differently.</w:t>
      </w:r>
    </w:p>
    <w:p w:rsidR="00F21A1B" w:rsidRPr="00F21A1B" w:rsidRDefault="00F21A1B" w:rsidP="00F21A1B">
      <w:pPr>
        <w:rPr>
          <w:lang w:val="en-US"/>
        </w:rPr>
      </w:pPr>
    </w:p>
    <w:p w:rsidR="00F33940" w:rsidRDefault="00F33940" w:rsidP="00F33940">
      <w:pPr>
        <w:pStyle w:val="Heading2"/>
        <w:rPr>
          <w:b/>
          <w:color w:val="C45911" w:themeColor="accent2" w:themeShade="BF"/>
          <w:sz w:val="28"/>
          <w:lang w:val="en-US"/>
        </w:rPr>
      </w:pPr>
      <w:bookmarkStart w:id="3" w:name="_Toc481448735"/>
      <w:r w:rsidRPr="00F33940">
        <w:rPr>
          <w:b/>
          <w:color w:val="C45911" w:themeColor="accent2" w:themeShade="BF"/>
          <w:sz w:val="28"/>
          <w:lang w:val="en-US"/>
        </w:rPr>
        <w:t>Data cleaning</w:t>
      </w:r>
      <w:bookmarkEnd w:id="3"/>
    </w:p>
    <w:p w:rsidR="00EC4E97" w:rsidRDefault="00EC4E97" w:rsidP="00EC4E97">
      <w:pPr>
        <w:rPr>
          <w:lang w:val="en-US"/>
        </w:rPr>
      </w:pPr>
      <w:r>
        <w:rPr>
          <w:lang w:val="en-US"/>
        </w:rPr>
        <w:t xml:space="preserve">This section comprises of handling missing data. We get the concatenated </w:t>
      </w:r>
      <w:r w:rsidR="00857107">
        <w:rPr>
          <w:lang w:val="en-US"/>
        </w:rPr>
        <w:t>.CSV</w:t>
      </w:r>
      <w:r>
        <w:rPr>
          <w:lang w:val="en-US"/>
        </w:rPr>
        <w:t xml:space="preserve"> file from the previous pa</w:t>
      </w:r>
      <w:r w:rsidR="00E919F5">
        <w:rPr>
          <w:lang w:val="en-US"/>
        </w:rPr>
        <w:t>rt, on which we perform data cleaning steps.</w:t>
      </w:r>
    </w:p>
    <w:p w:rsidR="00EC4E97" w:rsidRDefault="00D62466" w:rsidP="00EC4E97">
      <w:pPr>
        <w:rPr>
          <w:lang w:val="en-US"/>
        </w:rPr>
      </w:pPr>
      <w:r>
        <w:rPr>
          <w:lang w:val="en-US"/>
        </w:rPr>
        <w:t>I</w:t>
      </w:r>
      <w:r w:rsidR="00EC4E97">
        <w:rPr>
          <w:lang w:val="en-US"/>
        </w:rPr>
        <w:t xml:space="preserve"> first analyzed all the columns having empty values as shown below:</w:t>
      </w:r>
    </w:p>
    <w:p w:rsidR="00EC4E97" w:rsidRDefault="00D62466" w:rsidP="00EC4E97">
      <w:pPr>
        <w:rPr>
          <w:lang w:val="en-US"/>
        </w:rPr>
      </w:pPr>
      <w:r>
        <w:rPr>
          <w:noProof/>
          <w:lang w:val="en-US" w:eastAsia="zh-CN"/>
        </w:rPr>
        <w:lastRenderedPageBreak/>
        <w:drawing>
          <wp:inline distT="0" distB="0" distL="0" distR="0" wp14:anchorId="4D6D7093" wp14:editId="6398687B">
            <wp:extent cx="5731510" cy="287528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5280"/>
                    </a:xfrm>
                    <a:prstGeom prst="rect">
                      <a:avLst/>
                    </a:prstGeom>
                  </pic:spPr>
                </pic:pic>
              </a:graphicData>
            </a:graphic>
          </wp:inline>
        </w:drawing>
      </w:r>
    </w:p>
    <w:p w:rsidR="00EC4E97" w:rsidRDefault="00EC4E97" w:rsidP="00EC4E97">
      <w:pPr>
        <w:rPr>
          <w:lang w:val="en-US"/>
        </w:rPr>
      </w:pPr>
    </w:p>
    <w:p w:rsidR="00EC4E97" w:rsidRDefault="00D62466" w:rsidP="00EC4E97">
      <w:pPr>
        <w:rPr>
          <w:lang w:val="en-US"/>
        </w:rPr>
      </w:pPr>
      <w:r>
        <w:rPr>
          <w:lang w:val="en-US"/>
        </w:rPr>
        <w:t>I</w:t>
      </w:r>
      <w:r w:rsidR="00E919F5">
        <w:rPr>
          <w:lang w:val="en-US"/>
        </w:rPr>
        <w:t xml:space="preserve"> have implemented this by writing a</w:t>
      </w:r>
      <w:r w:rsidR="00A650EC">
        <w:rPr>
          <w:lang w:val="en-US"/>
        </w:rPr>
        <w:t xml:space="preserve"> lambda</w:t>
      </w:r>
      <w:r w:rsidR="00E919F5">
        <w:rPr>
          <w:lang w:val="en-US"/>
        </w:rPr>
        <w:t xml:space="preserve"> function</w:t>
      </w:r>
      <w:r w:rsidR="00EC4E97">
        <w:rPr>
          <w:lang w:val="en-US"/>
        </w:rPr>
        <w:t xml:space="preserve">, which gives us a </w:t>
      </w:r>
      <w:r w:rsidR="00E919F5">
        <w:rPr>
          <w:lang w:val="en-US"/>
        </w:rPr>
        <w:t>.CSV file</w:t>
      </w:r>
      <w:r w:rsidR="00EC4E97">
        <w:rPr>
          <w:lang w:val="en-US"/>
        </w:rPr>
        <w:t xml:space="preserve"> havi</w:t>
      </w:r>
      <w:r>
        <w:rPr>
          <w:lang w:val="en-US"/>
        </w:rPr>
        <w:t xml:space="preserve">ng the count of null values </w:t>
      </w:r>
      <w:r w:rsidR="00A31776">
        <w:rPr>
          <w:lang w:val="en-US"/>
        </w:rPr>
        <w:t>for each variable.</w:t>
      </w:r>
    </w:p>
    <w:p w:rsidR="00D62466" w:rsidRDefault="00D62466" w:rsidP="00EC4E97">
      <w:pPr>
        <w:rPr>
          <w:lang w:val="en-US"/>
        </w:rPr>
      </w:pPr>
      <w:r>
        <w:rPr>
          <w:lang w:val="en-US"/>
        </w:rPr>
        <w:t>I will clean these null values in the upcoming section</w:t>
      </w:r>
    </w:p>
    <w:p w:rsidR="00EC6E2D" w:rsidRDefault="00D62466" w:rsidP="00EC4E97">
      <w:pPr>
        <w:rPr>
          <w:lang w:val="en-US"/>
        </w:rPr>
      </w:pPr>
      <w:r>
        <w:rPr>
          <w:lang w:val="en-US"/>
        </w:rPr>
        <w:t xml:space="preserve">Prior to cleaning, just to understand how the data is flowing, </w:t>
      </w:r>
      <w:r w:rsidR="00EC6E2D">
        <w:rPr>
          <w:lang w:val="en-US"/>
        </w:rPr>
        <w:t xml:space="preserve">so </w:t>
      </w:r>
      <w:r>
        <w:rPr>
          <w:lang w:val="en-US"/>
        </w:rPr>
        <w:t xml:space="preserve">I </w:t>
      </w:r>
      <w:r w:rsidR="00EC6E2D">
        <w:rPr>
          <w:lang w:val="en-US"/>
        </w:rPr>
        <w:t>got a count of all the different categories in all the variables.</w:t>
      </w:r>
      <w:r w:rsidR="00EC6E2D">
        <w:rPr>
          <w:lang w:val="en-US"/>
        </w:rPr>
        <w:br/>
      </w:r>
    </w:p>
    <w:p w:rsidR="00EC6E2D" w:rsidRDefault="00EC6E2D" w:rsidP="00EC4E97">
      <w:pPr>
        <w:rPr>
          <w:lang w:val="en-US"/>
        </w:rPr>
      </w:pPr>
      <w:r>
        <w:rPr>
          <w:noProof/>
          <w:lang w:val="en-US" w:eastAsia="zh-CN"/>
        </w:rPr>
        <w:lastRenderedPageBreak/>
        <w:drawing>
          <wp:inline distT="0" distB="0" distL="0" distR="0" wp14:anchorId="1A7F2EF8" wp14:editId="759BFF46">
            <wp:extent cx="5731510" cy="434911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9115"/>
                    </a:xfrm>
                    <a:prstGeom prst="rect">
                      <a:avLst/>
                    </a:prstGeom>
                  </pic:spPr>
                </pic:pic>
              </a:graphicData>
            </a:graphic>
          </wp:inline>
        </w:drawing>
      </w:r>
    </w:p>
    <w:p w:rsidR="00EC6E2D" w:rsidRDefault="00EC6E2D" w:rsidP="00EC4E97">
      <w:pPr>
        <w:rPr>
          <w:lang w:val="en-US"/>
        </w:rPr>
      </w:pPr>
    </w:p>
    <w:p w:rsidR="00EC6E2D" w:rsidRDefault="00EC6E2D" w:rsidP="00EC4E97">
      <w:pPr>
        <w:rPr>
          <w:lang w:val="en-US"/>
        </w:rPr>
      </w:pPr>
    </w:p>
    <w:p w:rsidR="00CA0CFE" w:rsidRPr="009C31DC" w:rsidRDefault="00CA0CFE" w:rsidP="00CA0CFE">
      <w:pPr>
        <w:rPr>
          <w:b/>
          <w:sz w:val="24"/>
          <w:u w:val="single"/>
          <w:lang w:val="en-US"/>
        </w:rPr>
      </w:pPr>
      <w:r w:rsidRPr="009C31DC">
        <w:rPr>
          <w:b/>
          <w:sz w:val="24"/>
          <w:u w:val="single"/>
          <w:lang w:val="en-US"/>
        </w:rPr>
        <w:t>Columns Updated and cleaned:</w:t>
      </w:r>
    </w:p>
    <w:p w:rsidR="00811BC3" w:rsidRDefault="009C31DC" w:rsidP="00CA0CFE">
      <w:pPr>
        <w:pStyle w:val="ListParagraph"/>
        <w:numPr>
          <w:ilvl w:val="0"/>
          <w:numId w:val="8"/>
        </w:numPr>
        <w:rPr>
          <w:lang w:val="en-US"/>
        </w:rPr>
      </w:pPr>
      <w:proofErr w:type="spellStart"/>
      <w:r w:rsidRPr="009C31DC">
        <w:rPr>
          <w:b/>
          <w:lang w:val="en-US"/>
        </w:rPr>
        <w:t>Item_Weight</w:t>
      </w:r>
      <w:proofErr w:type="spellEnd"/>
      <w:r w:rsidR="00CA0CFE" w:rsidRPr="00CA0CFE">
        <w:rPr>
          <w:lang w:val="en-US"/>
        </w:rPr>
        <w:t xml:space="preserve"> – </w:t>
      </w:r>
      <w:r>
        <w:rPr>
          <w:lang w:val="en-US"/>
        </w:rPr>
        <w:t xml:space="preserve">Ideally, a weight of an item can never be zero. So, replacing all the nulls with the average weight of a </w:t>
      </w:r>
      <w:proofErr w:type="gramStart"/>
      <w:r>
        <w:rPr>
          <w:lang w:val="en-US"/>
        </w:rPr>
        <w:t>particular item</w:t>
      </w:r>
      <w:proofErr w:type="gramEnd"/>
      <w:r>
        <w:rPr>
          <w:lang w:val="en-US"/>
        </w:rPr>
        <w:t xml:space="preserve"> across all outlets.</w:t>
      </w:r>
    </w:p>
    <w:p w:rsidR="009C31DC" w:rsidRPr="009C31DC" w:rsidRDefault="009C31DC" w:rsidP="009C31DC">
      <w:pPr>
        <w:rPr>
          <w:lang w:val="en-US"/>
        </w:rPr>
      </w:pPr>
      <w:r>
        <w:rPr>
          <w:noProof/>
          <w:lang w:val="en-US" w:eastAsia="zh-CN"/>
        </w:rPr>
        <w:drawing>
          <wp:inline distT="0" distB="0" distL="0" distR="0" wp14:anchorId="2E53A791" wp14:editId="13FEC5B2">
            <wp:extent cx="5731510" cy="219900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9005"/>
                    </a:xfrm>
                    <a:prstGeom prst="rect">
                      <a:avLst/>
                    </a:prstGeom>
                  </pic:spPr>
                </pic:pic>
              </a:graphicData>
            </a:graphic>
          </wp:inline>
        </w:drawing>
      </w:r>
    </w:p>
    <w:p w:rsidR="00CA0CFE" w:rsidRPr="00CA0CFE" w:rsidRDefault="00CA0CFE" w:rsidP="00CA0CFE">
      <w:pPr>
        <w:pStyle w:val="ListParagraph"/>
        <w:rPr>
          <w:lang w:val="en-US"/>
        </w:rPr>
      </w:pPr>
    </w:p>
    <w:p w:rsidR="00766BCC" w:rsidRDefault="00F21A1B" w:rsidP="00766BCC">
      <w:pPr>
        <w:pStyle w:val="ListParagraph"/>
        <w:numPr>
          <w:ilvl w:val="0"/>
          <w:numId w:val="8"/>
        </w:numPr>
        <w:rPr>
          <w:lang w:val="en-US"/>
        </w:rPr>
      </w:pPr>
      <w:proofErr w:type="spellStart"/>
      <w:r>
        <w:rPr>
          <w:b/>
          <w:u w:val="single"/>
          <w:lang w:val="en-US"/>
        </w:rPr>
        <w:t>Outlet_Size</w:t>
      </w:r>
      <w:proofErr w:type="spellEnd"/>
      <w:r w:rsidR="004E4C82">
        <w:rPr>
          <w:lang w:val="en-US"/>
        </w:rPr>
        <w:t xml:space="preserve"> – </w:t>
      </w:r>
    </w:p>
    <w:p w:rsidR="00766BCC" w:rsidRPr="00766BCC" w:rsidRDefault="00766BCC" w:rsidP="00766BCC">
      <w:pPr>
        <w:pStyle w:val="ListParagraph"/>
        <w:rPr>
          <w:lang w:val="en-US"/>
        </w:rPr>
      </w:pPr>
    </w:p>
    <w:p w:rsidR="00766BCC" w:rsidRPr="00766BCC" w:rsidRDefault="00F21A1B" w:rsidP="00766BCC">
      <w:pPr>
        <w:pStyle w:val="ListParagraph"/>
        <w:numPr>
          <w:ilvl w:val="0"/>
          <w:numId w:val="8"/>
        </w:numPr>
        <w:rPr>
          <w:lang w:val="en-US"/>
        </w:rPr>
      </w:pPr>
      <w:proofErr w:type="spellStart"/>
      <w:r w:rsidRPr="00F21A1B">
        <w:rPr>
          <w:b/>
          <w:lang w:val="en-US"/>
        </w:rPr>
        <w:lastRenderedPageBreak/>
        <w:t>Item_Outlet_Sales</w:t>
      </w:r>
      <w:proofErr w:type="spellEnd"/>
      <w:r w:rsidR="00766BCC">
        <w:rPr>
          <w:lang w:val="en-US"/>
        </w:rPr>
        <w:t xml:space="preserve"> </w:t>
      </w:r>
      <w:r w:rsidR="00A14412">
        <w:rPr>
          <w:lang w:val="en-US"/>
        </w:rPr>
        <w:t>–</w:t>
      </w:r>
      <w:r w:rsidR="00766BCC">
        <w:rPr>
          <w:lang w:val="en-US"/>
        </w:rPr>
        <w:t xml:space="preserve"> </w:t>
      </w:r>
      <w:r>
        <w:rPr>
          <w:lang w:val="en-US"/>
        </w:rPr>
        <w:t>We need not clean these, as these are nulls from the test file, as we need to predict these values based on our model</w:t>
      </w:r>
    </w:p>
    <w:p w:rsidR="00233C5A" w:rsidRDefault="00233C5A">
      <w:pPr>
        <w:rPr>
          <w:lang w:val="en-US"/>
        </w:rPr>
      </w:pPr>
    </w:p>
    <w:p w:rsidR="00233C5A" w:rsidRDefault="00233C5A">
      <w:pPr>
        <w:rPr>
          <w:lang w:val="en-US"/>
        </w:rPr>
      </w:pPr>
      <w:r>
        <w:rPr>
          <w:lang w:val="en-US"/>
        </w:rPr>
        <w:t>We check for nulls again after cleaning and below are the results:</w:t>
      </w:r>
    </w:p>
    <w:p w:rsidR="001315AF" w:rsidRDefault="00233C5A">
      <w:pPr>
        <w:rPr>
          <w:lang w:val="en-US"/>
        </w:rPr>
      </w:pPr>
      <w:r>
        <w:rPr>
          <w:noProof/>
          <w:lang w:val="en-US" w:eastAsia="zh-CN"/>
        </w:rPr>
        <w:drawing>
          <wp:inline distT="0" distB="0" distL="0" distR="0" wp14:anchorId="15C1A46C" wp14:editId="59DDDA5A">
            <wp:extent cx="5731510" cy="264223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42235"/>
                    </a:xfrm>
                    <a:prstGeom prst="rect">
                      <a:avLst/>
                    </a:prstGeom>
                  </pic:spPr>
                </pic:pic>
              </a:graphicData>
            </a:graphic>
          </wp:inline>
        </w:drawing>
      </w:r>
      <w:r w:rsidR="001315AF">
        <w:rPr>
          <w:lang w:val="en-US"/>
        </w:rPr>
        <w:br w:type="page"/>
      </w:r>
    </w:p>
    <w:p w:rsidR="00811BC3" w:rsidRDefault="00811BC3" w:rsidP="00811BC3">
      <w:pPr>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lastRenderedPageBreak/>
        <w:t>Data pre-processing</w:t>
      </w:r>
    </w:p>
    <w:p w:rsidR="000E5DF9" w:rsidRDefault="000E5DF9" w:rsidP="00F33940">
      <w:pPr>
        <w:rPr>
          <w:lang w:val="en-US"/>
        </w:rPr>
      </w:pPr>
    </w:p>
    <w:p w:rsidR="000E5DF9" w:rsidRPr="00C241AE" w:rsidRDefault="000E5DF9" w:rsidP="00C241AE">
      <w:pPr>
        <w:pStyle w:val="ListParagraph"/>
        <w:numPr>
          <w:ilvl w:val="0"/>
          <w:numId w:val="23"/>
        </w:numPr>
        <w:rPr>
          <w:lang w:val="en-US"/>
        </w:rPr>
      </w:pPr>
      <w:r w:rsidRPr="00C241AE">
        <w:rPr>
          <w:lang w:val="en-US"/>
        </w:rPr>
        <w:t xml:space="preserve">On observing, I found out that there are 5 different categories </w:t>
      </w:r>
      <w:r w:rsidR="00F40FC8" w:rsidRPr="00C241AE">
        <w:rPr>
          <w:lang w:val="en-US"/>
        </w:rPr>
        <w:t>present, out of which 3 are similar and all combined falls under two categories</w:t>
      </w:r>
      <w:r w:rsidRPr="00C241AE">
        <w:rPr>
          <w:lang w:val="en-US"/>
        </w:rPr>
        <w:t xml:space="preserve"> in the data</w:t>
      </w:r>
      <w:r w:rsidR="00F40FC8" w:rsidRPr="00C241AE">
        <w:rPr>
          <w:lang w:val="en-US"/>
        </w:rPr>
        <w:t xml:space="preserve">. </w:t>
      </w:r>
      <w:proofErr w:type="gramStart"/>
      <w:r w:rsidR="00F40FC8" w:rsidRPr="00C241AE">
        <w:rPr>
          <w:lang w:val="en-US"/>
        </w:rPr>
        <w:t>So</w:t>
      </w:r>
      <w:proofErr w:type="gramEnd"/>
      <w:r w:rsidR="00F40FC8" w:rsidRPr="00C241AE">
        <w:rPr>
          <w:lang w:val="en-US"/>
        </w:rPr>
        <w:t xml:space="preserve"> treated this bad data and combined the groups together as below:</w:t>
      </w:r>
      <w:r w:rsidRPr="00C241AE">
        <w:rPr>
          <w:lang w:val="en-US"/>
        </w:rPr>
        <w:t xml:space="preserve"> </w:t>
      </w:r>
    </w:p>
    <w:p w:rsidR="000E5DF9" w:rsidRDefault="000E5DF9" w:rsidP="00F33940">
      <w:pPr>
        <w:rPr>
          <w:lang w:val="en-US"/>
        </w:rPr>
      </w:pPr>
      <w:r>
        <w:rPr>
          <w:noProof/>
          <w:lang w:val="en-US" w:eastAsia="zh-CN"/>
        </w:rPr>
        <w:drawing>
          <wp:inline distT="0" distB="0" distL="0" distR="0" wp14:anchorId="4DDCD9F9" wp14:editId="5E33BD5B">
            <wp:extent cx="5731510" cy="2234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4565"/>
                    </a:xfrm>
                    <a:prstGeom prst="rect">
                      <a:avLst/>
                    </a:prstGeom>
                  </pic:spPr>
                </pic:pic>
              </a:graphicData>
            </a:graphic>
          </wp:inline>
        </w:drawing>
      </w:r>
    </w:p>
    <w:p w:rsidR="000E5DF9" w:rsidRDefault="00C241AE" w:rsidP="00C241AE">
      <w:pPr>
        <w:pStyle w:val="ListParagraph"/>
        <w:numPr>
          <w:ilvl w:val="0"/>
          <w:numId w:val="23"/>
        </w:numPr>
        <w:rPr>
          <w:lang w:val="en-US"/>
        </w:rPr>
      </w:pPr>
      <w:r>
        <w:rPr>
          <w:lang w:val="en-US"/>
        </w:rPr>
        <w:t xml:space="preserve">The data dictionary says there are three types of items – Food items, Non-consumable and Drinks. </w:t>
      </w:r>
    </w:p>
    <w:p w:rsidR="00C241AE" w:rsidRDefault="00C241AE" w:rsidP="00C241AE">
      <w:pPr>
        <w:rPr>
          <w:lang w:val="en-US"/>
        </w:rPr>
      </w:pPr>
      <w:r>
        <w:rPr>
          <w:noProof/>
          <w:lang w:val="en-US" w:eastAsia="zh-CN"/>
        </w:rPr>
        <w:drawing>
          <wp:inline distT="0" distB="0" distL="0" distR="0" wp14:anchorId="5B828267" wp14:editId="7C003D1A">
            <wp:extent cx="5731510" cy="11328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32840"/>
                    </a:xfrm>
                    <a:prstGeom prst="rect">
                      <a:avLst/>
                    </a:prstGeom>
                  </pic:spPr>
                </pic:pic>
              </a:graphicData>
            </a:graphic>
          </wp:inline>
        </w:drawing>
      </w:r>
    </w:p>
    <w:p w:rsidR="00C241AE" w:rsidRDefault="00C241AE" w:rsidP="00C241AE">
      <w:pPr>
        <w:pStyle w:val="ListParagraph"/>
        <w:numPr>
          <w:ilvl w:val="0"/>
          <w:numId w:val="23"/>
        </w:numPr>
        <w:rPr>
          <w:lang w:val="en-US"/>
        </w:rPr>
      </w:pPr>
      <w:r>
        <w:rPr>
          <w:lang w:val="en-US"/>
        </w:rPr>
        <w:t xml:space="preserve">The data says one category as </w:t>
      </w:r>
      <w:proofErr w:type="gramStart"/>
      <w:r>
        <w:rPr>
          <w:lang w:val="en-US"/>
        </w:rPr>
        <w:t>Non consumable</w:t>
      </w:r>
      <w:proofErr w:type="gramEnd"/>
      <w:r>
        <w:rPr>
          <w:lang w:val="en-US"/>
        </w:rPr>
        <w:t>, but still filters it using Regular and Nonfat. Since, some are non-consumable, it doesn’t fall under any fat/nonfat category, so replacing all non-consumable items as “Non-edible”</w:t>
      </w:r>
    </w:p>
    <w:p w:rsidR="00C241AE" w:rsidRDefault="00C241AE" w:rsidP="00C241AE">
      <w:pPr>
        <w:rPr>
          <w:lang w:val="en-US"/>
        </w:rPr>
      </w:pPr>
      <w:r>
        <w:rPr>
          <w:noProof/>
          <w:lang w:val="en-US" w:eastAsia="zh-CN"/>
        </w:rPr>
        <w:drawing>
          <wp:inline distT="0" distB="0" distL="0" distR="0" wp14:anchorId="1D364586" wp14:editId="5CCBEC75">
            <wp:extent cx="5731510" cy="90741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7415"/>
                    </a:xfrm>
                    <a:prstGeom prst="rect">
                      <a:avLst/>
                    </a:prstGeom>
                  </pic:spPr>
                </pic:pic>
              </a:graphicData>
            </a:graphic>
          </wp:inline>
        </w:drawing>
      </w:r>
    </w:p>
    <w:p w:rsidR="0055556E" w:rsidRDefault="0055556E" w:rsidP="00C241AE">
      <w:pPr>
        <w:rPr>
          <w:lang w:val="en-US"/>
        </w:rPr>
      </w:pPr>
    </w:p>
    <w:p w:rsidR="0055556E" w:rsidRDefault="0055556E" w:rsidP="0055556E">
      <w:pPr>
        <w:pStyle w:val="ListParagraph"/>
        <w:numPr>
          <w:ilvl w:val="0"/>
          <w:numId w:val="23"/>
        </w:numPr>
        <w:rPr>
          <w:lang w:val="en-US"/>
        </w:rPr>
      </w:pPr>
      <w:r>
        <w:rPr>
          <w:lang w:val="en-US"/>
        </w:rPr>
        <w:t xml:space="preserve">Determine visibility ratio. (Standardize the </w:t>
      </w:r>
      <w:r w:rsidR="00CF703A">
        <w:rPr>
          <w:lang w:val="en-US"/>
        </w:rPr>
        <w:t>visibility ratio)</w:t>
      </w:r>
    </w:p>
    <w:p w:rsidR="0055556E" w:rsidRPr="0055556E" w:rsidRDefault="0055556E" w:rsidP="0055556E">
      <w:pPr>
        <w:rPr>
          <w:lang w:val="en-US"/>
        </w:rPr>
      </w:pPr>
      <w:r>
        <w:rPr>
          <w:noProof/>
        </w:rPr>
        <w:lastRenderedPageBreak/>
        <w:drawing>
          <wp:inline distT="0" distB="0" distL="0" distR="0" wp14:anchorId="2945B56E" wp14:editId="0E75AF3B">
            <wp:extent cx="5731510" cy="13557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55725"/>
                    </a:xfrm>
                    <a:prstGeom prst="rect">
                      <a:avLst/>
                    </a:prstGeom>
                  </pic:spPr>
                </pic:pic>
              </a:graphicData>
            </a:graphic>
          </wp:inline>
        </w:drawing>
      </w:r>
    </w:p>
    <w:p w:rsidR="00C241AE" w:rsidRDefault="00C241AE" w:rsidP="00C241AE">
      <w:pPr>
        <w:rPr>
          <w:lang w:val="en-US"/>
        </w:rPr>
      </w:pPr>
    </w:p>
    <w:p w:rsidR="00DA1E25" w:rsidRDefault="00DA1E25" w:rsidP="00F33940">
      <w:pPr>
        <w:rPr>
          <w:rFonts w:asciiTheme="majorHAnsi" w:eastAsiaTheme="majorEastAsia" w:hAnsiTheme="majorHAnsi" w:cstheme="majorBidi"/>
          <w:b/>
          <w:color w:val="C45911" w:themeColor="accent2" w:themeShade="BF"/>
          <w:sz w:val="28"/>
          <w:szCs w:val="26"/>
          <w:lang w:val="en-US"/>
        </w:rPr>
      </w:pPr>
    </w:p>
    <w:p w:rsidR="00811BC3" w:rsidRDefault="00811BC3" w:rsidP="00F33940">
      <w:pPr>
        <w:rPr>
          <w:rFonts w:asciiTheme="majorHAnsi" w:eastAsiaTheme="majorEastAsia" w:hAnsiTheme="majorHAnsi" w:cstheme="majorBidi"/>
          <w:b/>
          <w:color w:val="C45911" w:themeColor="accent2" w:themeShade="BF"/>
          <w:sz w:val="28"/>
          <w:szCs w:val="26"/>
          <w:lang w:val="en-US"/>
        </w:rPr>
      </w:pPr>
      <w:r w:rsidRPr="00811BC3">
        <w:rPr>
          <w:rFonts w:asciiTheme="majorHAnsi" w:eastAsiaTheme="majorEastAsia" w:hAnsiTheme="majorHAnsi" w:cstheme="majorBidi"/>
          <w:b/>
          <w:color w:val="C45911" w:themeColor="accent2" w:themeShade="BF"/>
          <w:sz w:val="28"/>
          <w:szCs w:val="26"/>
          <w:lang w:val="en-US"/>
        </w:rPr>
        <w:t>Exploratory data analysis in Python</w:t>
      </w:r>
    </w:p>
    <w:p w:rsidR="007F615B" w:rsidRDefault="007F615B" w:rsidP="007F615B">
      <w:pPr>
        <w:pStyle w:val="Caption"/>
        <w:rPr>
          <w:i w:val="0"/>
          <w:iCs w:val="0"/>
          <w:color w:val="auto"/>
          <w:sz w:val="22"/>
          <w:szCs w:val="22"/>
          <w:lang w:val="en-US"/>
        </w:rPr>
      </w:pPr>
      <w:r w:rsidRPr="007F615B">
        <w:rPr>
          <w:b/>
          <w:i w:val="0"/>
          <w:iCs w:val="0"/>
          <w:color w:val="auto"/>
          <w:sz w:val="22"/>
          <w:szCs w:val="22"/>
          <w:lang w:val="en-US"/>
        </w:rPr>
        <w:t>Analysis 1:</w:t>
      </w:r>
      <w:r w:rsidRPr="007F615B">
        <w:rPr>
          <w:i w:val="0"/>
          <w:iCs w:val="0"/>
          <w:color w:val="auto"/>
          <w:sz w:val="22"/>
          <w:szCs w:val="22"/>
          <w:lang w:val="en-US"/>
        </w:rPr>
        <w:t xml:space="preserve"> </w:t>
      </w:r>
      <w:r w:rsidR="0057155B">
        <w:rPr>
          <w:i w:val="0"/>
          <w:iCs w:val="0"/>
          <w:color w:val="auto"/>
          <w:sz w:val="22"/>
          <w:szCs w:val="22"/>
          <w:lang w:val="en-US"/>
        </w:rPr>
        <w:t>The distribution of sales data</w:t>
      </w:r>
    </w:p>
    <w:p w:rsidR="00FD64BA" w:rsidRDefault="007F615B" w:rsidP="007F615B">
      <w:pPr>
        <w:rPr>
          <w:lang w:val="en-US"/>
        </w:rPr>
      </w:pPr>
      <w:r w:rsidRPr="007F615B">
        <w:rPr>
          <w:b/>
          <w:lang w:val="en-US"/>
        </w:rPr>
        <w:t>Approach:</w:t>
      </w:r>
      <w:r w:rsidR="00FD64BA">
        <w:rPr>
          <w:lang w:val="en-US"/>
        </w:rPr>
        <w:t xml:space="preserve"> </w:t>
      </w:r>
    </w:p>
    <w:p w:rsidR="00F65C00" w:rsidRDefault="00F65C00" w:rsidP="007F615B">
      <w:pPr>
        <w:rPr>
          <w:lang w:val="en-US"/>
        </w:rPr>
      </w:pPr>
    </w:p>
    <w:p w:rsidR="00FC42A9" w:rsidRPr="00FD64BA" w:rsidRDefault="00F65C00" w:rsidP="007F615B">
      <w:pPr>
        <w:rPr>
          <w:lang w:val="en-US"/>
        </w:rPr>
      </w:pPr>
      <w:r>
        <w:rPr>
          <w:noProof/>
        </w:rPr>
        <w:drawing>
          <wp:inline distT="0" distB="0" distL="0" distR="0" wp14:anchorId="37667082" wp14:editId="12AF0656">
            <wp:extent cx="5731510" cy="31191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19120"/>
                    </a:xfrm>
                    <a:prstGeom prst="rect">
                      <a:avLst/>
                    </a:prstGeom>
                  </pic:spPr>
                </pic:pic>
              </a:graphicData>
            </a:graphic>
          </wp:inline>
        </w:drawing>
      </w:r>
    </w:p>
    <w:p w:rsidR="007F615B" w:rsidRDefault="007F615B" w:rsidP="007F615B">
      <w:pPr>
        <w:rPr>
          <w:lang w:val="en-US"/>
        </w:rPr>
      </w:pPr>
      <w:r w:rsidRPr="007F615B">
        <w:rPr>
          <w:b/>
          <w:lang w:val="en-US"/>
        </w:rPr>
        <w:t>Conclusion:</w:t>
      </w:r>
      <w:r w:rsidR="00FC42A9">
        <w:rPr>
          <w:lang w:val="en-US"/>
        </w:rPr>
        <w:t xml:space="preserve"> </w:t>
      </w:r>
      <w:r w:rsidR="0057155B">
        <w:rPr>
          <w:lang w:val="en-US"/>
        </w:rPr>
        <w:t>The data is left skewed based on the total sum of sales</w:t>
      </w:r>
    </w:p>
    <w:p w:rsidR="00DE6FB9" w:rsidRDefault="00DE6FB9" w:rsidP="007F615B">
      <w:pPr>
        <w:rPr>
          <w:lang w:val="en-US"/>
        </w:rPr>
      </w:pPr>
    </w:p>
    <w:p w:rsidR="00DE6FB9" w:rsidRPr="00DE6FB9" w:rsidRDefault="00DE6FB9" w:rsidP="00DE6FB9">
      <w:pPr>
        <w:rPr>
          <w:b/>
          <w:lang w:val="en-US"/>
        </w:rPr>
      </w:pPr>
      <w:r w:rsidRPr="00DE6FB9">
        <w:rPr>
          <w:b/>
          <w:lang w:val="en-US"/>
        </w:rPr>
        <w:t>Analysis 2:</w:t>
      </w:r>
      <w:r>
        <w:rPr>
          <w:b/>
          <w:lang w:val="en-US"/>
        </w:rPr>
        <w:t xml:space="preserve"> </w:t>
      </w:r>
      <w:r w:rsidR="007670AC">
        <w:rPr>
          <w:lang w:val="en-US"/>
        </w:rPr>
        <w:t xml:space="preserve">Sum of sales based on different categories of </w:t>
      </w:r>
      <w:proofErr w:type="spellStart"/>
      <w:r w:rsidR="007670AC">
        <w:rPr>
          <w:lang w:val="en-US"/>
        </w:rPr>
        <w:t>Item_Type</w:t>
      </w:r>
      <w:proofErr w:type="spellEnd"/>
    </w:p>
    <w:p w:rsidR="00DE6FB9" w:rsidRDefault="00DE6FB9" w:rsidP="00DE6FB9">
      <w:pPr>
        <w:rPr>
          <w:b/>
          <w:lang w:val="en-US"/>
        </w:rPr>
      </w:pPr>
      <w:r w:rsidRPr="00DE6FB9">
        <w:rPr>
          <w:b/>
          <w:lang w:val="en-US"/>
        </w:rPr>
        <w:t xml:space="preserve">Approach: </w:t>
      </w:r>
    </w:p>
    <w:p w:rsidR="00E21CC6" w:rsidRDefault="00F65C00" w:rsidP="00DE6FB9">
      <w:pPr>
        <w:rPr>
          <w:b/>
          <w:lang w:val="en-US"/>
        </w:rPr>
      </w:pPr>
      <w:r>
        <w:rPr>
          <w:noProof/>
        </w:rPr>
        <w:lastRenderedPageBreak/>
        <w:drawing>
          <wp:inline distT="0" distB="0" distL="0" distR="0" wp14:anchorId="08B5C0A3" wp14:editId="273CC434">
            <wp:extent cx="5731510" cy="3854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54450"/>
                    </a:xfrm>
                    <a:prstGeom prst="rect">
                      <a:avLst/>
                    </a:prstGeom>
                  </pic:spPr>
                </pic:pic>
              </a:graphicData>
            </a:graphic>
          </wp:inline>
        </w:drawing>
      </w:r>
    </w:p>
    <w:p w:rsidR="00F65C00" w:rsidRPr="00DE6FB9" w:rsidRDefault="00F65C00" w:rsidP="00DE6FB9">
      <w:pPr>
        <w:rPr>
          <w:b/>
          <w:lang w:val="en-US"/>
        </w:rPr>
      </w:pPr>
    </w:p>
    <w:p w:rsidR="00DE6FB9" w:rsidRPr="00E21CC6" w:rsidRDefault="00E21CC6" w:rsidP="00DE6FB9">
      <w:pPr>
        <w:rPr>
          <w:lang w:val="en-US"/>
        </w:rPr>
      </w:pPr>
      <w:r>
        <w:rPr>
          <w:b/>
          <w:lang w:val="en-US"/>
        </w:rPr>
        <w:t>Analysis 3</w:t>
      </w:r>
      <w:r w:rsidR="00DE6FB9" w:rsidRPr="00DE6FB9">
        <w:rPr>
          <w:b/>
          <w:lang w:val="en-US"/>
        </w:rPr>
        <w:t>:</w:t>
      </w:r>
      <w:r>
        <w:rPr>
          <w:b/>
          <w:lang w:val="en-US"/>
        </w:rPr>
        <w:t xml:space="preserve"> </w:t>
      </w:r>
      <w:r w:rsidR="005331A0">
        <w:rPr>
          <w:lang w:val="en-US"/>
        </w:rPr>
        <w:t>Box plot view for all sales items</w:t>
      </w:r>
    </w:p>
    <w:p w:rsidR="00E21CC6" w:rsidRDefault="00DE6FB9" w:rsidP="00E21CC6">
      <w:pPr>
        <w:rPr>
          <w:b/>
          <w:lang w:val="en-US"/>
        </w:rPr>
      </w:pPr>
      <w:r w:rsidRPr="00DE6FB9">
        <w:rPr>
          <w:b/>
          <w:lang w:val="en-US"/>
        </w:rPr>
        <w:t xml:space="preserve">Approach: </w:t>
      </w:r>
    </w:p>
    <w:p w:rsidR="00DE6FB9" w:rsidRDefault="003E64A3" w:rsidP="00DE6FB9">
      <w:pPr>
        <w:rPr>
          <w:b/>
          <w:lang w:val="en-US"/>
        </w:rPr>
      </w:pPr>
      <w:r>
        <w:rPr>
          <w:noProof/>
        </w:rPr>
        <w:drawing>
          <wp:inline distT="0" distB="0" distL="0" distR="0" wp14:anchorId="60F5DAE3" wp14:editId="0A5CB9F0">
            <wp:extent cx="5731510" cy="34582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58210"/>
                    </a:xfrm>
                    <a:prstGeom prst="rect">
                      <a:avLst/>
                    </a:prstGeom>
                  </pic:spPr>
                </pic:pic>
              </a:graphicData>
            </a:graphic>
          </wp:inline>
        </w:drawing>
      </w:r>
    </w:p>
    <w:p w:rsidR="003E64A3" w:rsidRPr="00DE6FB9" w:rsidRDefault="003E64A3" w:rsidP="00DE6FB9">
      <w:pPr>
        <w:rPr>
          <w:b/>
          <w:lang w:val="en-US"/>
        </w:rPr>
      </w:pPr>
    </w:p>
    <w:p w:rsidR="000077FE" w:rsidRPr="0056585F" w:rsidRDefault="000077FE" w:rsidP="0056585F">
      <w:pPr>
        <w:rPr>
          <w:b/>
          <w:lang w:val="en-US"/>
        </w:rPr>
      </w:pPr>
      <w:bookmarkStart w:id="4" w:name="_Toc481448738"/>
      <w:r>
        <w:rPr>
          <w:rFonts w:eastAsiaTheme="majorEastAsia" w:cstheme="majorBidi"/>
          <w:b/>
          <w:color w:val="2E74B5" w:themeColor="accent1" w:themeShade="BF"/>
          <w:sz w:val="48"/>
          <w:szCs w:val="48"/>
          <w:lang w:val="en-US"/>
        </w:rPr>
        <w:lastRenderedPageBreak/>
        <w:t>Part 2</w:t>
      </w:r>
      <w:r w:rsidRPr="00040D5C">
        <w:rPr>
          <w:rFonts w:eastAsiaTheme="majorEastAsia" w:cstheme="majorBidi"/>
          <w:b/>
          <w:color w:val="2E74B5" w:themeColor="accent1" w:themeShade="BF"/>
          <w:sz w:val="48"/>
          <w:szCs w:val="48"/>
          <w:lang w:val="en-US"/>
        </w:rPr>
        <w:t xml:space="preserve">: </w:t>
      </w:r>
      <w:r>
        <w:rPr>
          <w:rFonts w:eastAsiaTheme="majorEastAsia" w:cstheme="majorBidi"/>
          <w:b/>
          <w:bCs/>
          <w:color w:val="2E74B5" w:themeColor="accent1" w:themeShade="BF"/>
          <w:sz w:val="48"/>
          <w:szCs w:val="48"/>
        </w:rPr>
        <w:t>Building and Evaluating Models</w:t>
      </w:r>
      <w:bookmarkEnd w:id="4"/>
    </w:p>
    <w:p w:rsidR="00590512" w:rsidRDefault="00590512" w:rsidP="004C4AA9">
      <w:pPr>
        <w:rPr>
          <w:lang w:val="en-US"/>
        </w:rPr>
      </w:pPr>
    </w:p>
    <w:p w:rsidR="000077FE" w:rsidRPr="005373F3" w:rsidRDefault="000077FE" w:rsidP="000077FE">
      <w:pPr>
        <w:keepNext/>
        <w:keepLines/>
        <w:spacing w:before="40" w:after="0"/>
        <w:outlineLvl w:val="1"/>
        <w:rPr>
          <w:rFonts w:asciiTheme="majorHAnsi" w:eastAsiaTheme="majorEastAsia" w:hAnsiTheme="majorHAnsi" w:cstheme="majorBidi"/>
          <w:b/>
          <w:color w:val="C45911" w:themeColor="accent2" w:themeShade="BF"/>
          <w:sz w:val="28"/>
          <w:szCs w:val="26"/>
          <w:lang w:val="en-US"/>
        </w:rPr>
      </w:pPr>
      <w:bookmarkStart w:id="5" w:name="_Toc479968041"/>
      <w:bookmarkStart w:id="6" w:name="_Toc481448739"/>
      <w:r w:rsidRPr="002B4695">
        <w:rPr>
          <w:rFonts w:asciiTheme="majorHAnsi" w:eastAsiaTheme="majorEastAsia" w:hAnsiTheme="majorHAnsi" w:cstheme="majorBidi"/>
          <w:b/>
          <w:color w:val="C45911" w:themeColor="accent2" w:themeShade="BF"/>
          <w:sz w:val="28"/>
          <w:szCs w:val="26"/>
          <w:lang w:val="en-US"/>
        </w:rPr>
        <w:t>Classification</w:t>
      </w:r>
      <w:bookmarkEnd w:id="5"/>
      <w:bookmarkEnd w:id="6"/>
    </w:p>
    <w:p w:rsidR="000077FE" w:rsidRDefault="000077FE" w:rsidP="004C4AA9">
      <w:pPr>
        <w:rPr>
          <w:lang w:val="en-US"/>
        </w:rPr>
      </w:pPr>
    </w:p>
    <w:p w:rsidR="000077FE" w:rsidRDefault="000077FE" w:rsidP="000077FE">
      <w:pPr>
        <w:rPr>
          <w:lang w:val="en-US"/>
        </w:rPr>
      </w:pPr>
      <w:r>
        <w:rPr>
          <w:lang w:val="en-US"/>
        </w:rPr>
        <w:t>Our first step in classification is to obtain a dataset which has accepted and rejected observations.</w:t>
      </w:r>
    </w:p>
    <w:p w:rsidR="000077FE" w:rsidRDefault="000077FE" w:rsidP="000077FE">
      <w:pPr>
        <w:rPr>
          <w:lang w:val="en-US"/>
        </w:rPr>
      </w:pPr>
      <w:r>
        <w:rPr>
          <w:lang w:val="en-US"/>
        </w:rPr>
        <w:t>To get this combined data we are concatenating loan accepted data with the rejected data based on common columns in both the files. The selected columns are as follows:</w:t>
      </w:r>
    </w:p>
    <w:tbl>
      <w:tblPr>
        <w:tblStyle w:val="TableGrid"/>
        <w:tblW w:w="0" w:type="auto"/>
        <w:tblLook w:val="04A0" w:firstRow="1" w:lastRow="0" w:firstColumn="1" w:lastColumn="0" w:noHBand="0" w:noVBand="1"/>
      </w:tblPr>
      <w:tblGrid>
        <w:gridCol w:w="4508"/>
        <w:gridCol w:w="4508"/>
      </w:tblGrid>
      <w:tr w:rsidR="000077FE" w:rsidTr="00F47FFC">
        <w:tc>
          <w:tcPr>
            <w:tcW w:w="4508" w:type="dxa"/>
          </w:tcPr>
          <w:p w:rsidR="000077FE" w:rsidRPr="009A7058" w:rsidRDefault="000077FE" w:rsidP="00F47FFC">
            <w:pPr>
              <w:jc w:val="center"/>
              <w:rPr>
                <w:b/>
                <w:lang w:val="en-US"/>
              </w:rPr>
            </w:pPr>
            <w:r w:rsidRPr="009A7058">
              <w:rPr>
                <w:b/>
                <w:lang w:val="en-US"/>
              </w:rPr>
              <w:t>Accepted Loan Data</w:t>
            </w:r>
          </w:p>
        </w:tc>
        <w:tc>
          <w:tcPr>
            <w:tcW w:w="4508" w:type="dxa"/>
          </w:tcPr>
          <w:p w:rsidR="000077FE" w:rsidRPr="009A7058" w:rsidRDefault="000077FE" w:rsidP="00F47FFC">
            <w:pPr>
              <w:jc w:val="center"/>
              <w:rPr>
                <w:b/>
                <w:lang w:val="en-US"/>
              </w:rPr>
            </w:pPr>
            <w:r w:rsidRPr="009A7058">
              <w:rPr>
                <w:b/>
                <w:lang w:val="en-US"/>
              </w:rPr>
              <w:t>Rejected Loan Data</w:t>
            </w:r>
          </w:p>
        </w:tc>
      </w:tr>
      <w:tr w:rsidR="000077FE" w:rsidTr="00F47FFC">
        <w:tc>
          <w:tcPr>
            <w:tcW w:w="4508" w:type="dxa"/>
          </w:tcPr>
          <w:p w:rsidR="000077FE" w:rsidRDefault="000077FE" w:rsidP="00F47FFC">
            <w:pPr>
              <w:rPr>
                <w:lang w:val="en-US"/>
              </w:rPr>
            </w:pPr>
            <w:r>
              <w:rPr>
                <w:lang w:val="en-US"/>
              </w:rPr>
              <w:t>Loan_amnt</w:t>
            </w:r>
          </w:p>
        </w:tc>
        <w:tc>
          <w:tcPr>
            <w:tcW w:w="4508" w:type="dxa"/>
          </w:tcPr>
          <w:p w:rsidR="000077FE" w:rsidRDefault="000077FE" w:rsidP="00F47FFC">
            <w:pPr>
              <w:rPr>
                <w:lang w:val="en-US"/>
              </w:rPr>
            </w:pPr>
            <w:r w:rsidRPr="009A7058">
              <w:rPr>
                <w:lang w:val="en-US"/>
              </w:rPr>
              <w:t>Amount Requested</w:t>
            </w:r>
          </w:p>
        </w:tc>
      </w:tr>
      <w:tr w:rsidR="000077FE" w:rsidTr="00F47FFC">
        <w:tc>
          <w:tcPr>
            <w:tcW w:w="4508" w:type="dxa"/>
          </w:tcPr>
          <w:p w:rsidR="000077FE" w:rsidRDefault="000077FE" w:rsidP="00F47FFC">
            <w:pPr>
              <w:rPr>
                <w:lang w:val="en-US"/>
              </w:rPr>
            </w:pPr>
            <w:r w:rsidRPr="009A7058">
              <w:rPr>
                <w:lang w:val="en-US"/>
              </w:rPr>
              <w:t>title</w:t>
            </w:r>
          </w:p>
        </w:tc>
        <w:tc>
          <w:tcPr>
            <w:tcW w:w="4508" w:type="dxa"/>
          </w:tcPr>
          <w:p w:rsidR="000077FE" w:rsidRDefault="000077FE" w:rsidP="00F47FFC">
            <w:pPr>
              <w:rPr>
                <w:lang w:val="en-US"/>
              </w:rPr>
            </w:pPr>
            <w:r w:rsidRPr="009A7058">
              <w:rPr>
                <w:lang w:val="en-US"/>
              </w:rPr>
              <w:t>Loan Title</w:t>
            </w:r>
          </w:p>
        </w:tc>
      </w:tr>
      <w:tr w:rsidR="000077FE" w:rsidTr="00F47FFC">
        <w:tc>
          <w:tcPr>
            <w:tcW w:w="4508" w:type="dxa"/>
          </w:tcPr>
          <w:p w:rsidR="000077FE" w:rsidRDefault="000077FE" w:rsidP="00F47FFC">
            <w:pPr>
              <w:tabs>
                <w:tab w:val="left" w:pos="3590"/>
              </w:tabs>
              <w:rPr>
                <w:lang w:val="en-US"/>
              </w:rPr>
            </w:pPr>
            <w:proofErr w:type="spellStart"/>
            <w:r w:rsidRPr="009A7058">
              <w:rPr>
                <w:lang w:val="en-US"/>
              </w:rPr>
              <w:t>FicoScore</w:t>
            </w:r>
            <w:proofErr w:type="spellEnd"/>
            <w:r>
              <w:rPr>
                <w:lang w:val="en-US"/>
              </w:rPr>
              <w:t xml:space="preserve"> (derived attribute)</w:t>
            </w:r>
            <w:r>
              <w:rPr>
                <w:lang w:val="en-US"/>
              </w:rPr>
              <w:tab/>
            </w:r>
          </w:p>
        </w:tc>
        <w:tc>
          <w:tcPr>
            <w:tcW w:w="4508" w:type="dxa"/>
          </w:tcPr>
          <w:p w:rsidR="000077FE" w:rsidRDefault="000077FE" w:rsidP="00F47FFC">
            <w:pPr>
              <w:rPr>
                <w:lang w:val="en-US"/>
              </w:rPr>
            </w:pPr>
            <w:proofErr w:type="spellStart"/>
            <w:r w:rsidRPr="009A7058">
              <w:rPr>
                <w:lang w:val="en-US"/>
              </w:rPr>
              <w:t>Risk_Score</w:t>
            </w:r>
            <w:proofErr w:type="spellEnd"/>
          </w:p>
        </w:tc>
      </w:tr>
      <w:tr w:rsidR="000077FE" w:rsidTr="00F47FFC">
        <w:tc>
          <w:tcPr>
            <w:tcW w:w="4508" w:type="dxa"/>
          </w:tcPr>
          <w:p w:rsidR="000077FE" w:rsidRDefault="000077FE" w:rsidP="00F47FFC">
            <w:pPr>
              <w:rPr>
                <w:lang w:val="en-US"/>
              </w:rPr>
            </w:pPr>
            <w:proofErr w:type="spellStart"/>
            <w:r w:rsidRPr="000872EA">
              <w:rPr>
                <w:lang w:val="en-US"/>
              </w:rPr>
              <w:t>dti</w:t>
            </w:r>
            <w:proofErr w:type="spellEnd"/>
          </w:p>
        </w:tc>
        <w:tc>
          <w:tcPr>
            <w:tcW w:w="4508" w:type="dxa"/>
          </w:tcPr>
          <w:p w:rsidR="000077FE" w:rsidRDefault="000077FE" w:rsidP="00F47FFC">
            <w:pPr>
              <w:rPr>
                <w:lang w:val="en-US"/>
              </w:rPr>
            </w:pPr>
            <w:r w:rsidRPr="000872EA">
              <w:rPr>
                <w:lang w:val="en-US"/>
              </w:rPr>
              <w:t>Debt-To-Income Ratio</w:t>
            </w:r>
          </w:p>
        </w:tc>
      </w:tr>
      <w:tr w:rsidR="000077FE" w:rsidTr="00F47FFC">
        <w:tc>
          <w:tcPr>
            <w:tcW w:w="4508" w:type="dxa"/>
          </w:tcPr>
          <w:p w:rsidR="000077FE" w:rsidRDefault="000077FE" w:rsidP="00F47FFC">
            <w:pPr>
              <w:rPr>
                <w:lang w:val="en-US"/>
              </w:rPr>
            </w:pPr>
            <w:proofErr w:type="spellStart"/>
            <w:r w:rsidRPr="000872EA">
              <w:rPr>
                <w:lang w:val="en-US"/>
              </w:rPr>
              <w:t>zip_code</w:t>
            </w:r>
            <w:proofErr w:type="spellEnd"/>
          </w:p>
        </w:tc>
        <w:tc>
          <w:tcPr>
            <w:tcW w:w="4508" w:type="dxa"/>
          </w:tcPr>
          <w:p w:rsidR="000077FE" w:rsidRDefault="000077FE" w:rsidP="00F47FFC">
            <w:pPr>
              <w:rPr>
                <w:lang w:val="en-US"/>
              </w:rPr>
            </w:pPr>
            <w:r w:rsidRPr="000872EA">
              <w:rPr>
                <w:lang w:val="en-US"/>
              </w:rPr>
              <w:t>Zip Code</w:t>
            </w:r>
          </w:p>
        </w:tc>
      </w:tr>
      <w:tr w:rsidR="000077FE" w:rsidTr="00F47FFC">
        <w:tc>
          <w:tcPr>
            <w:tcW w:w="4508" w:type="dxa"/>
          </w:tcPr>
          <w:p w:rsidR="000077FE" w:rsidRDefault="000077FE" w:rsidP="00F47FFC">
            <w:pPr>
              <w:rPr>
                <w:lang w:val="en-US"/>
              </w:rPr>
            </w:pPr>
            <w:proofErr w:type="spellStart"/>
            <w:r w:rsidRPr="000872EA">
              <w:rPr>
                <w:lang w:val="en-US"/>
              </w:rPr>
              <w:t>emp_length</w:t>
            </w:r>
            <w:proofErr w:type="spellEnd"/>
          </w:p>
        </w:tc>
        <w:tc>
          <w:tcPr>
            <w:tcW w:w="4508" w:type="dxa"/>
          </w:tcPr>
          <w:p w:rsidR="000077FE" w:rsidRDefault="000077FE" w:rsidP="00F47FFC">
            <w:pPr>
              <w:rPr>
                <w:lang w:val="en-US"/>
              </w:rPr>
            </w:pPr>
            <w:r w:rsidRPr="000872EA">
              <w:rPr>
                <w:lang w:val="en-US"/>
              </w:rPr>
              <w:t>Employment Length</w:t>
            </w:r>
          </w:p>
        </w:tc>
      </w:tr>
      <w:tr w:rsidR="000077FE" w:rsidTr="00F47FFC">
        <w:tc>
          <w:tcPr>
            <w:tcW w:w="4508" w:type="dxa"/>
          </w:tcPr>
          <w:p w:rsidR="000077FE" w:rsidRDefault="000077FE" w:rsidP="00F47FFC">
            <w:pPr>
              <w:rPr>
                <w:lang w:val="en-US"/>
              </w:rPr>
            </w:pPr>
            <w:r w:rsidRPr="000872EA">
              <w:rPr>
                <w:lang w:val="en-US"/>
              </w:rPr>
              <w:t>addr_state</w:t>
            </w:r>
          </w:p>
        </w:tc>
        <w:tc>
          <w:tcPr>
            <w:tcW w:w="4508" w:type="dxa"/>
          </w:tcPr>
          <w:p w:rsidR="000077FE" w:rsidRDefault="000077FE" w:rsidP="00F47FFC">
            <w:pPr>
              <w:rPr>
                <w:lang w:val="en-US"/>
              </w:rPr>
            </w:pPr>
            <w:r w:rsidRPr="000872EA">
              <w:rPr>
                <w:lang w:val="en-US"/>
              </w:rPr>
              <w:t>State</w:t>
            </w:r>
          </w:p>
        </w:tc>
      </w:tr>
      <w:tr w:rsidR="000077FE" w:rsidTr="00F47FFC">
        <w:tc>
          <w:tcPr>
            <w:tcW w:w="4508" w:type="dxa"/>
          </w:tcPr>
          <w:p w:rsidR="000077FE" w:rsidRDefault="000077FE" w:rsidP="00F47FFC">
            <w:pPr>
              <w:rPr>
                <w:lang w:val="en-US"/>
              </w:rPr>
            </w:pPr>
            <w:proofErr w:type="spellStart"/>
            <w:r w:rsidRPr="000872EA">
              <w:rPr>
                <w:lang w:val="en-US"/>
              </w:rPr>
              <w:t>policy_code</w:t>
            </w:r>
            <w:proofErr w:type="spellEnd"/>
          </w:p>
        </w:tc>
        <w:tc>
          <w:tcPr>
            <w:tcW w:w="4508" w:type="dxa"/>
          </w:tcPr>
          <w:p w:rsidR="000077FE" w:rsidRDefault="000077FE" w:rsidP="00F47FFC">
            <w:pPr>
              <w:rPr>
                <w:lang w:val="en-US"/>
              </w:rPr>
            </w:pPr>
            <w:r w:rsidRPr="000872EA">
              <w:rPr>
                <w:lang w:val="en-US"/>
              </w:rPr>
              <w:t>Policy Code</w:t>
            </w:r>
          </w:p>
        </w:tc>
      </w:tr>
      <w:tr w:rsidR="000077FE" w:rsidTr="00F47FFC">
        <w:tc>
          <w:tcPr>
            <w:tcW w:w="4508" w:type="dxa"/>
          </w:tcPr>
          <w:p w:rsidR="000077FE" w:rsidRDefault="000077FE" w:rsidP="00F47FFC">
            <w:pPr>
              <w:rPr>
                <w:lang w:val="en-US"/>
              </w:rPr>
            </w:pPr>
            <w:proofErr w:type="spellStart"/>
            <w:r w:rsidRPr="000872EA">
              <w:rPr>
                <w:lang w:val="en-US"/>
              </w:rPr>
              <w:t>LoanApproved</w:t>
            </w:r>
            <w:proofErr w:type="spellEnd"/>
          </w:p>
        </w:tc>
        <w:tc>
          <w:tcPr>
            <w:tcW w:w="4508" w:type="dxa"/>
          </w:tcPr>
          <w:p w:rsidR="000077FE" w:rsidRDefault="000077FE" w:rsidP="00F47FFC">
            <w:pPr>
              <w:rPr>
                <w:lang w:val="en-US"/>
              </w:rPr>
            </w:pPr>
            <w:proofErr w:type="spellStart"/>
            <w:r w:rsidRPr="000872EA">
              <w:rPr>
                <w:lang w:val="en-US"/>
              </w:rPr>
              <w:t>LoanApproved</w:t>
            </w:r>
            <w:proofErr w:type="spellEnd"/>
            <w:r>
              <w:rPr>
                <w:lang w:val="en-US"/>
              </w:rPr>
              <w:t xml:space="preserve"> (derived attribute)</w:t>
            </w:r>
          </w:p>
        </w:tc>
      </w:tr>
    </w:tbl>
    <w:p w:rsidR="000077FE" w:rsidRDefault="000077FE" w:rsidP="000077FE">
      <w:pPr>
        <w:rPr>
          <w:lang w:val="en-US"/>
        </w:rPr>
      </w:pPr>
    </w:p>
    <w:p w:rsidR="000077FE" w:rsidRDefault="000077FE" w:rsidP="000077FE">
      <w:pPr>
        <w:rPr>
          <w:lang w:val="en-US"/>
        </w:rPr>
      </w:pPr>
      <w:r>
        <w:rPr>
          <w:lang w:val="en-US"/>
        </w:rPr>
        <w:t>Below is the code snippet for the same.</w:t>
      </w:r>
    </w:p>
    <w:p w:rsidR="000077FE" w:rsidRDefault="000077FE" w:rsidP="000077FE">
      <w:pPr>
        <w:rPr>
          <w:lang w:val="en-US"/>
        </w:rPr>
      </w:pPr>
      <w:r>
        <w:rPr>
          <w:noProof/>
          <w:lang w:val="en-US" w:eastAsia="zh-CN"/>
        </w:rPr>
        <w:drawing>
          <wp:inline distT="0" distB="0" distL="0" distR="0" wp14:anchorId="6A9FC024" wp14:editId="0D9B21C3">
            <wp:extent cx="5731510" cy="9220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er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rsidR="000077FE" w:rsidRDefault="000077FE" w:rsidP="000077FE">
      <w:pPr>
        <w:rPr>
          <w:lang w:val="en-US"/>
        </w:rPr>
      </w:pPr>
      <w:r>
        <w:rPr>
          <w:noProof/>
          <w:lang w:val="en-US" w:eastAsia="zh-CN"/>
        </w:rPr>
        <w:lastRenderedPageBreak/>
        <w:drawing>
          <wp:inline distT="0" distB="0" distL="0" distR="0" wp14:anchorId="4EAA7C7A" wp14:editId="7D762C22">
            <wp:extent cx="5731510" cy="402399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23995"/>
                    </a:xfrm>
                    <a:prstGeom prst="rect">
                      <a:avLst/>
                    </a:prstGeom>
                  </pic:spPr>
                </pic:pic>
              </a:graphicData>
            </a:graphic>
          </wp:inline>
        </w:drawing>
      </w:r>
    </w:p>
    <w:p w:rsidR="000077FE" w:rsidRDefault="000077FE" w:rsidP="000077FE">
      <w:pPr>
        <w:rPr>
          <w:lang w:val="en-US"/>
        </w:rPr>
      </w:pPr>
      <w:r>
        <w:rPr>
          <w:noProof/>
          <w:lang w:val="en-US" w:eastAsia="zh-CN"/>
        </w:rPr>
        <w:lastRenderedPageBreak/>
        <w:drawing>
          <wp:inline distT="0" distB="0" distL="0" distR="0" wp14:anchorId="3C4D94CC" wp14:editId="0752301A">
            <wp:extent cx="5695950" cy="6038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6038850"/>
                    </a:xfrm>
                    <a:prstGeom prst="rect">
                      <a:avLst/>
                    </a:prstGeom>
                  </pic:spPr>
                </pic:pic>
              </a:graphicData>
            </a:graphic>
          </wp:inline>
        </w:drawing>
      </w:r>
    </w:p>
    <w:p w:rsidR="000077FE" w:rsidRDefault="000077FE" w:rsidP="000077FE">
      <w:r>
        <w:t>Based on the combined file of rejected and accepted records, we trained our model based on few variables, whether to give loan to a person or not. We took the common columns between both the rejected and accepted files, combined it together and moved the data with policy code 2 into the rejected file, as they will not be getting the loan henceforth.</w:t>
      </w:r>
    </w:p>
    <w:p w:rsidR="000077FE" w:rsidRDefault="000077FE" w:rsidP="000077FE">
      <w:r>
        <w:t>Among the 8 columns, we figured out few columns which are most relevant and gives us higher accuracy of output based on backward selection. We then trained those 8 columns and predicted whether a person should be given loan or not.</w:t>
      </w:r>
    </w:p>
    <w:p w:rsidR="000077FE" w:rsidRDefault="000077FE" w:rsidP="000077FE">
      <w:r>
        <w:t xml:space="preserve">We implemented various classification algorithms like Logistic Regression, Random Forest, KNN, Neural Network using </w:t>
      </w:r>
      <w:proofErr w:type="spellStart"/>
      <w:r>
        <w:t>iPython</w:t>
      </w:r>
      <w:proofErr w:type="spellEnd"/>
      <w:r>
        <w:t xml:space="preserve"> Notebook. </w:t>
      </w:r>
    </w:p>
    <w:p w:rsidR="000077FE" w:rsidRDefault="000077FE" w:rsidP="000077FE">
      <w:r>
        <w:t xml:space="preserve">Among these, we figured out the best model based on the Accuracy rate we obtained. </w:t>
      </w:r>
    </w:p>
    <w:p w:rsidR="000077FE" w:rsidRDefault="000077FE" w:rsidP="000077FE">
      <w:r>
        <w:t>Random Forest – 95.2%</w:t>
      </w:r>
    </w:p>
    <w:p w:rsidR="000077FE" w:rsidRDefault="000077FE" w:rsidP="000077FE">
      <w:r>
        <w:t>SVN – 92.8 %</w:t>
      </w:r>
    </w:p>
    <w:p w:rsidR="000077FE" w:rsidRDefault="000077FE" w:rsidP="000077FE">
      <w:r>
        <w:lastRenderedPageBreak/>
        <w:t>Logistic Regression – 92.8%</w:t>
      </w:r>
    </w:p>
    <w:p w:rsidR="000077FE" w:rsidRDefault="000077FE" w:rsidP="000077FE">
      <w:r>
        <w:t>Neural Network – 94.9%</w:t>
      </w:r>
    </w:p>
    <w:p w:rsidR="000077FE" w:rsidRDefault="000077FE" w:rsidP="000077FE">
      <w:r>
        <w:t>As per the accuracy rates, Random Forest has the highest accuracy and hence that is our best model for Classification. We then implemented Random Forest on Microsoft Azure Machine Learning and the output is as shown in the above image.</w:t>
      </w:r>
    </w:p>
    <w:p w:rsidR="000077FE" w:rsidRDefault="000077FE" w:rsidP="000077FE"/>
    <w:sectPr w:rsidR="00007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roboto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024"/>
    <w:multiLevelType w:val="multilevel"/>
    <w:tmpl w:val="64C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5E3A"/>
    <w:multiLevelType w:val="hybridMultilevel"/>
    <w:tmpl w:val="0232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74E8"/>
    <w:multiLevelType w:val="hybridMultilevel"/>
    <w:tmpl w:val="9666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20C61"/>
    <w:multiLevelType w:val="hybridMultilevel"/>
    <w:tmpl w:val="C84CA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7790"/>
    <w:multiLevelType w:val="hybridMultilevel"/>
    <w:tmpl w:val="568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46C96"/>
    <w:multiLevelType w:val="hybridMultilevel"/>
    <w:tmpl w:val="899A444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23D2"/>
    <w:multiLevelType w:val="hybridMultilevel"/>
    <w:tmpl w:val="D8D6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C50"/>
    <w:multiLevelType w:val="hybridMultilevel"/>
    <w:tmpl w:val="B39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E6ACC"/>
    <w:multiLevelType w:val="hybridMultilevel"/>
    <w:tmpl w:val="27D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F321B"/>
    <w:multiLevelType w:val="hybridMultilevel"/>
    <w:tmpl w:val="04687CC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34588A"/>
    <w:multiLevelType w:val="hybridMultilevel"/>
    <w:tmpl w:val="D93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37EA6"/>
    <w:multiLevelType w:val="hybridMultilevel"/>
    <w:tmpl w:val="8DD2587E"/>
    <w:lvl w:ilvl="0" w:tplc="CED44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66662"/>
    <w:multiLevelType w:val="hybridMultilevel"/>
    <w:tmpl w:val="225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76CE5"/>
    <w:multiLevelType w:val="hybridMultilevel"/>
    <w:tmpl w:val="DB8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87DFB"/>
    <w:multiLevelType w:val="hybridMultilevel"/>
    <w:tmpl w:val="CF6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E7AC0"/>
    <w:multiLevelType w:val="hybridMultilevel"/>
    <w:tmpl w:val="D516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4D6F4B"/>
    <w:multiLevelType w:val="hybridMultilevel"/>
    <w:tmpl w:val="B9B4C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664099"/>
    <w:multiLevelType w:val="hybridMultilevel"/>
    <w:tmpl w:val="D662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C42745"/>
    <w:multiLevelType w:val="hybridMultilevel"/>
    <w:tmpl w:val="7C9A9F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07E23"/>
    <w:multiLevelType w:val="hybridMultilevel"/>
    <w:tmpl w:val="402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5044F"/>
    <w:multiLevelType w:val="hybridMultilevel"/>
    <w:tmpl w:val="02D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0115C"/>
    <w:multiLevelType w:val="hybridMultilevel"/>
    <w:tmpl w:val="6CB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3090E"/>
    <w:multiLevelType w:val="hybridMultilevel"/>
    <w:tmpl w:val="39D4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420151"/>
    <w:multiLevelType w:val="hybridMultilevel"/>
    <w:tmpl w:val="4AB0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2"/>
  </w:num>
  <w:num w:numId="4">
    <w:abstractNumId w:val="21"/>
  </w:num>
  <w:num w:numId="5">
    <w:abstractNumId w:val="3"/>
  </w:num>
  <w:num w:numId="6">
    <w:abstractNumId w:val="19"/>
  </w:num>
  <w:num w:numId="7">
    <w:abstractNumId w:val="10"/>
  </w:num>
  <w:num w:numId="8">
    <w:abstractNumId w:val="8"/>
  </w:num>
  <w:num w:numId="9">
    <w:abstractNumId w:val="16"/>
  </w:num>
  <w:num w:numId="10">
    <w:abstractNumId w:val="15"/>
  </w:num>
  <w:num w:numId="11">
    <w:abstractNumId w:val="11"/>
  </w:num>
  <w:num w:numId="12">
    <w:abstractNumId w:val="5"/>
  </w:num>
  <w:num w:numId="13">
    <w:abstractNumId w:val="13"/>
  </w:num>
  <w:num w:numId="14">
    <w:abstractNumId w:val="12"/>
  </w:num>
  <w:num w:numId="15">
    <w:abstractNumId w:val="1"/>
  </w:num>
  <w:num w:numId="16">
    <w:abstractNumId w:val="14"/>
  </w:num>
  <w:num w:numId="17">
    <w:abstractNumId w:val="7"/>
  </w:num>
  <w:num w:numId="18">
    <w:abstractNumId w:val="20"/>
  </w:num>
  <w:num w:numId="19">
    <w:abstractNumId w:val="6"/>
  </w:num>
  <w:num w:numId="20">
    <w:abstractNumId w:val="4"/>
  </w:num>
  <w:num w:numId="21">
    <w:abstractNumId w:val="9"/>
  </w:num>
  <w:num w:numId="22">
    <w:abstractNumId w:val="18"/>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bM0NzO0NDEzMTFU0lEKTi0uzszPAykwqgUA4UDdAiwAAAA="/>
  </w:docVars>
  <w:rsids>
    <w:rsidRoot w:val="00617454"/>
    <w:rsid w:val="000077FE"/>
    <w:rsid w:val="00013ECB"/>
    <w:rsid w:val="00026659"/>
    <w:rsid w:val="000426AD"/>
    <w:rsid w:val="00043163"/>
    <w:rsid w:val="00047F73"/>
    <w:rsid w:val="00061CF8"/>
    <w:rsid w:val="00065102"/>
    <w:rsid w:val="0007404D"/>
    <w:rsid w:val="0007597F"/>
    <w:rsid w:val="0009170A"/>
    <w:rsid w:val="000B3667"/>
    <w:rsid w:val="000B3F82"/>
    <w:rsid w:val="000B5DDF"/>
    <w:rsid w:val="000C6115"/>
    <w:rsid w:val="000D6DCF"/>
    <w:rsid w:val="000E5DF9"/>
    <w:rsid w:val="000F76F1"/>
    <w:rsid w:val="0010512E"/>
    <w:rsid w:val="00106914"/>
    <w:rsid w:val="00111525"/>
    <w:rsid w:val="0011743C"/>
    <w:rsid w:val="00121455"/>
    <w:rsid w:val="001315AF"/>
    <w:rsid w:val="00140878"/>
    <w:rsid w:val="0016598E"/>
    <w:rsid w:val="00183E24"/>
    <w:rsid w:val="001A346A"/>
    <w:rsid w:val="001B1E9B"/>
    <w:rsid w:val="001B6BAD"/>
    <w:rsid w:val="001C3062"/>
    <w:rsid w:val="001D1C09"/>
    <w:rsid w:val="0020120A"/>
    <w:rsid w:val="00232EDF"/>
    <w:rsid w:val="00233C5A"/>
    <w:rsid w:val="00251360"/>
    <w:rsid w:val="00260275"/>
    <w:rsid w:val="002A64FE"/>
    <w:rsid w:val="002B11BE"/>
    <w:rsid w:val="002D127B"/>
    <w:rsid w:val="002E4561"/>
    <w:rsid w:val="00307A7A"/>
    <w:rsid w:val="00334146"/>
    <w:rsid w:val="0037280E"/>
    <w:rsid w:val="003B1FF6"/>
    <w:rsid w:val="003B7959"/>
    <w:rsid w:val="003C4AFD"/>
    <w:rsid w:val="003D384B"/>
    <w:rsid w:val="003E64A3"/>
    <w:rsid w:val="003F45F9"/>
    <w:rsid w:val="00401C33"/>
    <w:rsid w:val="00453920"/>
    <w:rsid w:val="00457C64"/>
    <w:rsid w:val="00462F1A"/>
    <w:rsid w:val="004A08E3"/>
    <w:rsid w:val="004B428D"/>
    <w:rsid w:val="004C4AA9"/>
    <w:rsid w:val="004E4C82"/>
    <w:rsid w:val="004E7FA2"/>
    <w:rsid w:val="0050048B"/>
    <w:rsid w:val="0052537D"/>
    <w:rsid w:val="005331A0"/>
    <w:rsid w:val="005361CB"/>
    <w:rsid w:val="00537305"/>
    <w:rsid w:val="00544035"/>
    <w:rsid w:val="005466E6"/>
    <w:rsid w:val="0055556E"/>
    <w:rsid w:val="0056585F"/>
    <w:rsid w:val="0057155B"/>
    <w:rsid w:val="00576D99"/>
    <w:rsid w:val="00590512"/>
    <w:rsid w:val="005D226D"/>
    <w:rsid w:val="005E7C96"/>
    <w:rsid w:val="00600E24"/>
    <w:rsid w:val="00611103"/>
    <w:rsid w:val="00611D21"/>
    <w:rsid w:val="00617454"/>
    <w:rsid w:val="006427AC"/>
    <w:rsid w:val="00681553"/>
    <w:rsid w:val="006A4E59"/>
    <w:rsid w:val="006A7293"/>
    <w:rsid w:val="006A7E2D"/>
    <w:rsid w:val="00713820"/>
    <w:rsid w:val="00720744"/>
    <w:rsid w:val="0076095E"/>
    <w:rsid w:val="00760A2C"/>
    <w:rsid w:val="0076129C"/>
    <w:rsid w:val="00766BCC"/>
    <w:rsid w:val="007670AC"/>
    <w:rsid w:val="007759B7"/>
    <w:rsid w:val="00791831"/>
    <w:rsid w:val="0079188A"/>
    <w:rsid w:val="007A611E"/>
    <w:rsid w:val="007C1178"/>
    <w:rsid w:val="007D5B9B"/>
    <w:rsid w:val="007F002A"/>
    <w:rsid w:val="007F4CEE"/>
    <w:rsid w:val="007F615B"/>
    <w:rsid w:val="00800437"/>
    <w:rsid w:val="008008F1"/>
    <w:rsid w:val="00811BC3"/>
    <w:rsid w:val="0081245B"/>
    <w:rsid w:val="00814864"/>
    <w:rsid w:val="008376B5"/>
    <w:rsid w:val="00837A9D"/>
    <w:rsid w:val="00843F20"/>
    <w:rsid w:val="00857107"/>
    <w:rsid w:val="0086003A"/>
    <w:rsid w:val="00884D85"/>
    <w:rsid w:val="0088647E"/>
    <w:rsid w:val="008A015D"/>
    <w:rsid w:val="008A72D1"/>
    <w:rsid w:val="008B0A8F"/>
    <w:rsid w:val="008B7FB5"/>
    <w:rsid w:val="008C0CEB"/>
    <w:rsid w:val="008C2B1F"/>
    <w:rsid w:val="008C3906"/>
    <w:rsid w:val="008C4AB7"/>
    <w:rsid w:val="00946CC1"/>
    <w:rsid w:val="00965689"/>
    <w:rsid w:val="0097283D"/>
    <w:rsid w:val="0098134B"/>
    <w:rsid w:val="00995522"/>
    <w:rsid w:val="009B7049"/>
    <w:rsid w:val="009C31DC"/>
    <w:rsid w:val="009C4453"/>
    <w:rsid w:val="009D2C8A"/>
    <w:rsid w:val="009E15EE"/>
    <w:rsid w:val="009E31A0"/>
    <w:rsid w:val="009F6E73"/>
    <w:rsid w:val="009F787E"/>
    <w:rsid w:val="00A14412"/>
    <w:rsid w:val="00A31776"/>
    <w:rsid w:val="00A32360"/>
    <w:rsid w:val="00A51834"/>
    <w:rsid w:val="00A53FFD"/>
    <w:rsid w:val="00A55749"/>
    <w:rsid w:val="00A62551"/>
    <w:rsid w:val="00A64F6E"/>
    <w:rsid w:val="00A650EC"/>
    <w:rsid w:val="00A7311B"/>
    <w:rsid w:val="00A930E0"/>
    <w:rsid w:val="00A95267"/>
    <w:rsid w:val="00A96B7B"/>
    <w:rsid w:val="00A978C9"/>
    <w:rsid w:val="00AA22C3"/>
    <w:rsid w:val="00AE7B66"/>
    <w:rsid w:val="00AF5CDB"/>
    <w:rsid w:val="00B01407"/>
    <w:rsid w:val="00B07DD6"/>
    <w:rsid w:val="00B10AE1"/>
    <w:rsid w:val="00B1130E"/>
    <w:rsid w:val="00B11601"/>
    <w:rsid w:val="00B13FCD"/>
    <w:rsid w:val="00B23206"/>
    <w:rsid w:val="00B3474E"/>
    <w:rsid w:val="00B664E3"/>
    <w:rsid w:val="00B7410B"/>
    <w:rsid w:val="00B82B24"/>
    <w:rsid w:val="00B83B99"/>
    <w:rsid w:val="00B869CB"/>
    <w:rsid w:val="00B954E3"/>
    <w:rsid w:val="00BC4470"/>
    <w:rsid w:val="00BF6AD7"/>
    <w:rsid w:val="00C241AE"/>
    <w:rsid w:val="00C33F61"/>
    <w:rsid w:val="00C415E1"/>
    <w:rsid w:val="00C51E2B"/>
    <w:rsid w:val="00C6464D"/>
    <w:rsid w:val="00C925C9"/>
    <w:rsid w:val="00CA01B0"/>
    <w:rsid w:val="00CA0CFE"/>
    <w:rsid w:val="00CB0483"/>
    <w:rsid w:val="00CB5426"/>
    <w:rsid w:val="00CC7DF9"/>
    <w:rsid w:val="00CF703A"/>
    <w:rsid w:val="00D10048"/>
    <w:rsid w:val="00D107CA"/>
    <w:rsid w:val="00D36568"/>
    <w:rsid w:val="00D37E6A"/>
    <w:rsid w:val="00D56F3E"/>
    <w:rsid w:val="00D62466"/>
    <w:rsid w:val="00D70435"/>
    <w:rsid w:val="00D75D9A"/>
    <w:rsid w:val="00D76729"/>
    <w:rsid w:val="00D83828"/>
    <w:rsid w:val="00D8448F"/>
    <w:rsid w:val="00D8520C"/>
    <w:rsid w:val="00D90E25"/>
    <w:rsid w:val="00DA0B77"/>
    <w:rsid w:val="00DA10E9"/>
    <w:rsid w:val="00DA1E25"/>
    <w:rsid w:val="00DB0FB7"/>
    <w:rsid w:val="00DB5E71"/>
    <w:rsid w:val="00DC35D7"/>
    <w:rsid w:val="00DD1911"/>
    <w:rsid w:val="00DD281E"/>
    <w:rsid w:val="00DE5833"/>
    <w:rsid w:val="00DE6FB9"/>
    <w:rsid w:val="00DF3512"/>
    <w:rsid w:val="00DF6288"/>
    <w:rsid w:val="00E13961"/>
    <w:rsid w:val="00E1696D"/>
    <w:rsid w:val="00E21CC6"/>
    <w:rsid w:val="00E640F6"/>
    <w:rsid w:val="00E83B25"/>
    <w:rsid w:val="00E919F5"/>
    <w:rsid w:val="00EB0057"/>
    <w:rsid w:val="00EB11F6"/>
    <w:rsid w:val="00EC4E97"/>
    <w:rsid w:val="00EC6E2D"/>
    <w:rsid w:val="00ED470A"/>
    <w:rsid w:val="00ED6E04"/>
    <w:rsid w:val="00F02C24"/>
    <w:rsid w:val="00F11CD4"/>
    <w:rsid w:val="00F13772"/>
    <w:rsid w:val="00F17EF6"/>
    <w:rsid w:val="00F21A1B"/>
    <w:rsid w:val="00F225B5"/>
    <w:rsid w:val="00F33940"/>
    <w:rsid w:val="00F40FC8"/>
    <w:rsid w:val="00F47FFC"/>
    <w:rsid w:val="00F57DFF"/>
    <w:rsid w:val="00F65C00"/>
    <w:rsid w:val="00F7713D"/>
    <w:rsid w:val="00FB465F"/>
    <w:rsid w:val="00FC23A3"/>
    <w:rsid w:val="00FC42A9"/>
    <w:rsid w:val="00FD64BA"/>
    <w:rsid w:val="00FF126D"/>
    <w:rsid w:val="00FF61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064F"/>
  <w15:chartTrackingRefBased/>
  <w15:docId w15:val="{7F102A3A-C285-4FF6-BF91-FBCDC8CC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3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2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360"/>
    <w:pPr>
      <w:autoSpaceDE w:val="0"/>
      <w:autoSpaceDN w:val="0"/>
      <w:adjustRightInd w:val="0"/>
      <w:spacing w:after="0" w:line="240" w:lineRule="auto"/>
    </w:pPr>
    <w:rPr>
      <w:rFonts w:ascii="Calisto MT" w:hAnsi="Calisto MT" w:cs="Calisto MT"/>
      <w:color w:val="000000"/>
      <w:sz w:val="24"/>
      <w:szCs w:val="24"/>
      <w:lang w:val="en-US"/>
    </w:rPr>
  </w:style>
  <w:style w:type="character" w:styleId="Hyperlink">
    <w:name w:val="Hyperlink"/>
    <w:basedOn w:val="DefaultParagraphFont"/>
    <w:uiPriority w:val="99"/>
    <w:unhideWhenUsed/>
    <w:rsid w:val="00A32360"/>
    <w:rPr>
      <w:color w:val="0563C1" w:themeColor="hyperlink"/>
      <w:u w:val="single"/>
    </w:rPr>
  </w:style>
  <w:style w:type="character" w:customStyle="1" w:styleId="Heading1Char">
    <w:name w:val="Heading 1 Char"/>
    <w:basedOn w:val="DefaultParagraphFont"/>
    <w:link w:val="Heading1"/>
    <w:uiPriority w:val="9"/>
    <w:rsid w:val="00F771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713D"/>
    <w:pPr>
      <w:spacing w:line="259" w:lineRule="auto"/>
      <w:outlineLvl w:val="9"/>
    </w:pPr>
  </w:style>
  <w:style w:type="paragraph" w:styleId="TOC2">
    <w:name w:val="toc 2"/>
    <w:basedOn w:val="Normal"/>
    <w:next w:val="Normal"/>
    <w:autoRedefine/>
    <w:uiPriority w:val="39"/>
    <w:unhideWhenUsed/>
    <w:rsid w:val="00F77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713D"/>
    <w:pPr>
      <w:spacing w:after="100"/>
    </w:pPr>
    <w:rPr>
      <w:rFonts w:eastAsiaTheme="minorEastAsia" w:cs="Times New Roman"/>
      <w:lang w:val="en-US"/>
    </w:rPr>
  </w:style>
  <w:style w:type="paragraph" w:styleId="TOC3">
    <w:name w:val="toc 3"/>
    <w:basedOn w:val="Normal"/>
    <w:next w:val="Normal"/>
    <w:autoRedefine/>
    <w:uiPriority w:val="39"/>
    <w:unhideWhenUsed/>
    <w:rsid w:val="00F7713D"/>
    <w:pPr>
      <w:spacing w:after="100"/>
      <w:ind w:left="440"/>
    </w:pPr>
    <w:rPr>
      <w:rFonts w:eastAsiaTheme="minorEastAsia" w:cs="Times New Roman"/>
      <w:lang w:val="en-US"/>
    </w:rPr>
  </w:style>
  <w:style w:type="paragraph" w:styleId="ListParagraph">
    <w:name w:val="List Paragraph"/>
    <w:basedOn w:val="Normal"/>
    <w:uiPriority w:val="34"/>
    <w:qFormat/>
    <w:rsid w:val="00F7713D"/>
    <w:pPr>
      <w:ind w:left="720"/>
      <w:contextualSpacing/>
    </w:pPr>
  </w:style>
  <w:style w:type="character" w:customStyle="1" w:styleId="Heading2Char">
    <w:name w:val="Heading 2 Char"/>
    <w:basedOn w:val="DefaultParagraphFont"/>
    <w:link w:val="Heading2"/>
    <w:uiPriority w:val="9"/>
    <w:rsid w:val="00F3394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46CC1"/>
    <w:rPr>
      <w:color w:val="954F72" w:themeColor="followedHyperlink"/>
      <w:u w:val="single"/>
    </w:rPr>
  </w:style>
  <w:style w:type="paragraph" w:styleId="Caption">
    <w:name w:val="caption"/>
    <w:basedOn w:val="Normal"/>
    <w:next w:val="Normal"/>
    <w:uiPriority w:val="35"/>
    <w:unhideWhenUsed/>
    <w:qFormat/>
    <w:rsid w:val="007759B7"/>
    <w:pPr>
      <w:spacing w:after="200" w:line="240" w:lineRule="auto"/>
    </w:pPr>
    <w:rPr>
      <w:i/>
      <w:iCs/>
      <w:color w:val="44546A" w:themeColor="text2"/>
      <w:sz w:val="18"/>
      <w:szCs w:val="18"/>
    </w:rPr>
  </w:style>
  <w:style w:type="character" w:customStyle="1" w:styleId="domain">
    <w:name w:val="domain"/>
    <w:basedOn w:val="DefaultParagraphFont"/>
    <w:rsid w:val="00121455"/>
  </w:style>
  <w:style w:type="character" w:customStyle="1" w:styleId="vanity-name">
    <w:name w:val="vanity-name"/>
    <w:basedOn w:val="DefaultParagraphFont"/>
    <w:rsid w:val="00121455"/>
  </w:style>
  <w:style w:type="table" w:styleId="TableGrid">
    <w:name w:val="Table Grid"/>
    <w:basedOn w:val="TableNormal"/>
    <w:uiPriority w:val="39"/>
    <w:rsid w:val="00007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3FFD"/>
    <w:pPr>
      <w:spacing w:after="0" w:line="240" w:lineRule="auto"/>
    </w:pPr>
  </w:style>
  <w:style w:type="table" w:customStyle="1" w:styleId="TableGrid1">
    <w:name w:val="Table Grid1"/>
    <w:basedOn w:val="TableNormal"/>
    <w:next w:val="TableGrid"/>
    <w:uiPriority w:val="39"/>
    <w:rsid w:val="000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unhideWhenUsed/>
    <w:rsid w:val="00F57D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10E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DA10E9"/>
    <w:rPr>
      <w:b/>
      <w:bCs/>
    </w:rPr>
  </w:style>
  <w:style w:type="character" w:styleId="UnresolvedMention">
    <w:name w:val="Unresolved Mention"/>
    <w:basedOn w:val="DefaultParagraphFont"/>
    <w:uiPriority w:val="99"/>
    <w:semiHidden/>
    <w:unhideWhenUsed/>
    <w:rsid w:val="00DC35D7"/>
    <w:rPr>
      <w:color w:val="808080"/>
      <w:shd w:val="clear" w:color="auto" w:fill="E6E6E6"/>
    </w:rPr>
  </w:style>
  <w:style w:type="character" w:customStyle="1" w:styleId="Heading3Char">
    <w:name w:val="Heading 3 Char"/>
    <w:basedOn w:val="DefaultParagraphFont"/>
    <w:link w:val="Heading3"/>
    <w:uiPriority w:val="9"/>
    <w:semiHidden/>
    <w:rsid w:val="00DD281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D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281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D28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752">
      <w:bodyDiv w:val="1"/>
      <w:marLeft w:val="0"/>
      <w:marRight w:val="0"/>
      <w:marTop w:val="0"/>
      <w:marBottom w:val="0"/>
      <w:divBdr>
        <w:top w:val="none" w:sz="0" w:space="0" w:color="auto"/>
        <w:left w:val="none" w:sz="0" w:space="0" w:color="auto"/>
        <w:bottom w:val="none" w:sz="0" w:space="0" w:color="auto"/>
        <w:right w:val="none" w:sz="0" w:space="0" w:color="auto"/>
      </w:divBdr>
    </w:div>
    <w:div w:id="659113179">
      <w:bodyDiv w:val="1"/>
      <w:marLeft w:val="0"/>
      <w:marRight w:val="0"/>
      <w:marTop w:val="0"/>
      <w:marBottom w:val="0"/>
      <w:divBdr>
        <w:top w:val="none" w:sz="0" w:space="0" w:color="auto"/>
        <w:left w:val="none" w:sz="0" w:space="0" w:color="auto"/>
        <w:bottom w:val="none" w:sz="0" w:space="0" w:color="auto"/>
        <w:right w:val="none" w:sz="0" w:space="0" w:color="auto"/>
      </w:divBdr>
    </w:div>
    <w:div w:id="661933098">
      <w:bodyDiv w:val="1"/>
      <w:marLeft w:val="0"/>
      <w:marRight w:val="0"/>
      <w:marTop w:val="0"/>
      <w:marBottom w:val="0"/>
      <w:divBdr>
        <w:top w:val="none" w:sz="0" w:space="0" w:color="auto"/>
        <w:left w:val="none" w:sz="0" w:space="0" w:color="auto"/>
        <w:bottom w:val="none" w:sz="0" w:space="0" w:color="auto"/>
        <w:right w:val="none" w:sz="0" w:space="0" w:color="auto"/>
      </w:divBdr>
    </w:div>
    <w:div w:id="920526129">
      <w:bodyDiv w:val="1"/>
      <w:marLeft w:val="0"/>
      <w:marRight w:val="0"/>
      <w:marTop w:val="0"/>
      <w:marBottom w:val="0"/>
      <w:divBdr>
        <w:top w:val="none" w:sz="0" w:space="0" w:color="auto"/>
        <w:left w:val="none" w:sz="0" w:space="0" w:color="auto"/>
        <w:bottom w:val="none" w:sz="0" w:space="0" w:color="auto"/>
        <w:right w:val="none" w:sz="0" w:space="0" w:color="auto"/>
      </w:divBdr>
    </w:div>
    <w:div w:id="1102385618">
      <w:bodyDiv w:val="1"/>
      <w:marLeft w:val="0"/>
      <w:marRight w:val="0"/>
      <w:marTop w:val="0"/>
      <w:marBottom w:val="0"/>
      <w:divBdr>
        <w:top w:val="none" w:sz="0" w:space="0" w:color="auto"/>
        <w:left w:val="none" w:sz="0" w:space="0" w:color="auto"/>
        <w:bottom w:val="none" w:sz="0" w:space="0" w:color="auto"/>
        <w:right w:val="none" w:sz="0" w:space="0" w:color="auto"/>
      </w:divBdr>
    </w:div>
    <w:div w:id="1121994076">
      <w:bodyDiv w:val="1"/>
      <w:marLeft w:val="0"/>
      <w:marRight w:val="0"/>
      <w:marTop w:val="0"/>
      <w:marBottom w:val="0"/>
      <w:divBdr>
        <w:top w:val="none" w:sz="0" w:space="0" w:color="auto"/>
        <w:left w:val="none" w:sz="0" w:space="0" w:color="auto"/>
        <w:bottom w:val="none" w:sz="0" w:space="0" w:color="auto"/>
        <w:right w:val="none" w:sz="0" w:space="0" w:color="auto"/>
      </w:divBdr>
    </w:div>
    <w:div w:id="1184785403">
      <w:bodyDiv w:val="1"/>
      <w:marLeft w:val="0"/>
      <w:marRight w:val="0"/>
      <w:marTop w:val="0"/>
      <w:marBottom w:val="0"/>
      <w:divBdr>
        <w:top w:val="none" w:sz="0" w:space="0" w:color="auto"/>
        <w:left w:val="none" w:sz="0" w:space="0" w:color="auto"/>
        <w:bottom w:val="none" w:sz="0" w:space="0" w:color="auto"/>
        <w:right w:val="none" w:sz="0" w:space="0" w:color="auto"/>
      </w:divBdr>
    </w:div>
    <w:div w:id="1301496077">
      <w:bodyDiv w:val="1"/>
      <w:marLeft w:val="0"/>
      <w:marRight w:val="0"/>
      <w:marTop w:val="0"/>
      <w:marBottom w:val="0"/>
      <w:divBdr>
        <w:top w:val="none" w:sz="0" w:space="0" w:color="auto"/>
        <w:left w:val="none" w:sz="0" w:space="0" w:color="auto"/>
        <w:bottom w:val="none" w:sz="0" w:space="0" w:color="auto"/>
        <w:right w:val="none" w:sz="0" w:space="0" w:color="auto"/>
      </w:divBdr>
    </w:div>
    <w:div w:id="1352990831">
      <w:bodyDiv w:val="1"/>
      <w:marLeft w:val="0"/>
      <w:marRight w:val="0"/>
      <w:marTop w:val="0"/>
      <w:marBottom w:val="0"/>
      <w:divBdr>
        <w:top w:val="none" w:sz="0" w:space="0" w:color="auto"/>
        <w:left w:val="none" w:sz="0" w:space="0" w:color="auto"/>
        <w:bottom w:val="none" w:sz="0" w:space="0" w:color="auto"/>
        <w:right w:val="none" w:sz="0" w:space="0" w:color="auto"/>
      </w:divBdr>
    </w:div>
    <w:div w:id="1435444245">
      <w:bodyDiv w:val="1"/>
      <w:marLeft w:val="0"/>
      <w:marRight w:val="0"/>
      <w:marTop w:val="0"/>
      <w:marBottom w:val="0"/>
      <w:divBdr>
        <w:top w:val="none" w:sz="0" w:space="0" w:color="auto"/>
        <w:left w:val="none" w:sz="0" w:space="0" w:color="auto"/>
        <w:bottom w:val="none" w:sz="0" w:space="0" w:color="auto"/>
        <w:right w:val="none" w:sz="0" w:space="0" w:color="auto"/>
      </w:divBdr>
    </w:div>
    <w:div w:id="1553955807">
      <w:bodyDiv w:val="1"/>
      <w:marLeft w:val="0"/>
      <w:marRight w:val="0"/>
      <w:marTop w:val="0"/>
      <w:marBottom w:val="0"/>
      <w:divBdr>
        <w:top w:val="none" w:sz="0" w:space="0" w:color="auto"/>
        <w:left w:val="none" w:sz="0" w:space="0" w:color="auto"/>
        <w:bottom w:val="none" w:sz="0" w:space="0" w:color="auto"/>
        <w:right w:val="none" w:sz="0" w:space="0" w:color="auto"/>
      </w:divBdr>
    </w:div>
    <w:div w:id="1634947119">
      <w:bodyDiv w:val="1"/>
      <w:marLeft w:val="0"/>
      <w:marRight w:val="0"/>
      <w:marTop w:val="0"/>
      <w:marBottom w:val="0"/>
      <w:divBdr>
        <w:top w:val="none" w:sz="0" w:space="0" w:color="auto"/>
        <w:left w:val="none" w:sz="0" w:space="0" w:color="auto"/>
        <w:bottom w:val="none" w:sz="0" w:space="0" w:color="auto"/>
        <w:right w:val="none" w:sz="0" w:space="0" w:color="auto"/>
      </w:divBdr>
    </w:div>
    <w:div w:id="1798601999">
      <w:bodyDiv w:val="1"/>
      <w:marLeft w:val="0"/>
      <w:marRight w:val="0"/>
      <w:marTop w:val="0"/>
      <w:marBottom w:val="0"/>
      <w:divBdr>
        <w:top w:val="none" w:sz="0" w:space="0" w:color="auto"/>
        <w:left w:val="none" w:sz="0" w:space="0" w:color="auto"/>
        <w:bottom w:val="none" w:sz="0" w:space="0" w:color="auto"/>
        <w:right w:val="none" w:sz="0" w:space="0" w:color="auto"/>
      </w:divBdr>
    </w:div>
    <w:div w:id="1855534189">
      <w:bodyDiv w:val="1"/>
      <w:marLeft w:val="0"/>
      <w:marRight w:val="0"/>
      <w:marTop w:val="0"/>
      <w:marBottom w:val="0"/>
      <w:divBdr>
        <w:top w:val="none" w:sz="0" w:space="0" w:color="auto"/>
        <w:left w:val="none" w:sz="0" w:space="0" w:color="auto"/>
        <w:bottom w:val="none" w:sz="0" w:space="0" w:color="auto"/>
        <w:right w:val="none" w:sz="0" w:space="0" w:color="auto"/>
      </w:divBdr>
    </w:div>
    <w:div w:id="1965230902">
      <w:bodyDiv w:val="1"/>
      <w:marLeft w:val="0"/>
      <w:marRight w:val="0"/>
      <w:marTop w:val="0"/>
      <w:marBottom w:val="0"/>
      <w:divBdr>
        <w:top w:val="none" w:sz="0" w:space="0" w:color="auto"/>
        <w:left w:val="none" w:sz="0" w:space="0" w:color="auto"/>
        <w:bottom w:val="none" w:sz="0" w:space="0" w:color="auto"/>
        <w:right w:val="none" w:sz="0" w:space="0" w:color="auto"/>
      </w:divBdr>
    </w:div>
    <w:div w:id="2101561355">
      <w:bodyDiv w:val="1"/>
      <w:marLeft w:val="0"/>
      <w:marRight w:val="0"/>
      <w:marTop w:val="0"/>
      <w:marBottom w:val="0"/>
      <w:divBdr>
        <w:top w:val="none" w:sz="0" w:space="0" w:color="auto"/>
        <w:left w:val="none" w:sz="0" w:space="0" w:color="auto"/>
        <w:bottom w:val="none" w:sz="0" w:space="0" w:color="auto"/>
        <w:right w:val="none" w:sz="0" w:space="0" w:color="auto"/>
      </w:divBdr>
    </w:div>
    <w:div w:id="21341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linkedin.com/in/sameersuman/"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tech.instacart.com/3-million-instacart-orders-open-sourced-d40d29ead6f2"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C0A0-4469-4602-823D-60D6C369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 Rathi</dc:creator>
  <cp:keywords/>
  <dc:description/>
  <cp:lastModifiedBy>Raju Singh</cp:lastModifiedBy>
  <cp:revision>2</cp:revision>
  <dcterms:created xsi:type="dcterms:W3CDTF">2018-02-03T03:40:00Z</dcterms:created>
  <dcterms:modified xsi:type="dcterms:W3CDTF">2018-02-03T03:40:00Z</dcterms:modified>
</cp:coreProperties>
</file>