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ED383">
      <w:pPr>
        <w:jc w:val="center"/>
        <w:rPr>
          <w:rFonts w:hint="default" w:asciiTheme="majorAscii" w:hAnsiTheme="majorAscii"/>
          <w:sz w:val="22"/>
          <w:szCs w:val="22"/>
        </w:rPr>
      </w:pPr>
      <w:bookmarkStart w:id="0" w:name="_GoBack"/>
      <w:bookmarkEnd w:id="0"/>
      <w:r>
        <w:rPr>
          <w:rFonts w:hint="default" w:asciiTheme="majorAscii" w:hAnsiTheme="majorAscii"/>
          <w:b/>
          <w:color w:val="1F4E79"/>
          <w:sz w:val="22"/>
          <w:szCs w:val="22"/>
        </w:rPr>
        <w:t>PROJECT PLANNING PHASE</w:t>
      </w:r>
    </w:p>
    <w:p w14:paraId="4A925D92">
      <w:pPr>
        <w:jc w:val="center"/>
        <w:rPr>
          <w:rFonts w:hint="default" w:asciiTheme="majorAscii" w:hAnsiTheme="majorAscii"/>
          <w:sz w:val="22"/>
          <w:szCs w:val="22"/>
        </w:rPr>
      </w:pPr>
      <w:r>
        <w:rPr>
          <w:rFonts w:hint="default" w:asciiTheme="majorAscii" w:hAnsiTheme="majorAscii"/>
          <w:i/>
          <w:sz w:val="22"/>
          <w:szCs w:val="22"/>
        </w:rPr>
        <w:t>Product Backlog • Sprint Planning • User Stories • Story Points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1520"/>
      </w:tblGrid>
      <w:tr w14:paraId="2E9B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33BD1B60">
            <w:pPr>
              <w:spacing w:after="0" w:line="240" w:lineRule="auto"/>
              <w:rPr>
                <w:rFonts w:hint="default" w:asciiTheme="majorAscii" w:hAnsiTheme="majorAscii"/>
                <w:sz w:val="22"/>
                <w:szCs w:val="22"/>
              </w:rPr>
            </w:pPr>
            <w:r>
              <w:rPr>
                <w:rFonts w:hint="default" w:asciiTheme="majorAscii" w:hAnsiTheme="majorAscii"/>
                <w:b/>
                <w:color w:val="FFFFFF"/>
                <w:sz w:val="22"/>
                <w:szCs w:val="22"/>
              </w:rPr>
              <w:t>Project Detail</w:t>
            </w:r>
          </w:p>
        </w:tc>
        <w:tc>
          <w:tcPr>
            <w:tcW w:w="11520" w:type="dxa"/>
            <w:shd w:val="clear" w:color="auto" w:fill="1F4E79"/>
            <w:vAlign w:val="center"/>
          </w:tcPr>
          <w:p w14:paraId="12463E7A">
            <w:pPr>
              <w:spacing w:after="0" w:line="240" w:lineRule="auto"/>
              <w:rPr>
                <w:rFonts w:hint="default" w:asciiTheme="majorAscii" w:hAnsiTheme="majorAscii"/>
                <w:sz w:val="22"/>
                <w:szCs w:val="22"/>
              </w:rPr>
            </w:pPr>
            <w:r>
              <w:rPr>
                <w:rFonts w:hint="default" w:asciiTheme="majorAscii" w:hAnsiTheme="majorAscii"/>
                <w:b/>
                <w:color w:val="FFFFFF"/>
                <w:sz w:val="22"/>
                <w:szCs w:val="22"/>
              </w:rPr>
              <w:t>Value</w:t>
            </w:r>
          </w:p>
        </w:tc>
      </w:tr>
      <w:tr w14:paraId="2B53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C45C575">
            <w:pPr>
              <w:spacing w:after="0" w:line="240" w:lineRule="auto"/>
              <w:rPr>
                <w:rFonts w:hint="default" w:asciiTheme="majorAscii" w:hAnsiTheme="majorAscii"/>
                <w:sz w:val="22"/>
                <w:szCs w:val="22"/>
              </w:rPr>
            </w:pPr>
            <w:r>
              <w:rPr>
                <w:rFonts w:hint="default" w:asciiTheme="majorAscii" w:hAnsiTheme="majorAscii"/>
                <w:b w:val="0"/>
                <w:sz w:val="22"/>
                <w:szCs w:val="22"/>
              </w:rPr>
              <w:t>Date</w:t>
            </w:r>
          </w:p>
        </w:tc>
        <w:tc>
          <w:tcPr>
            <w:tcW w:w="11520" w:type="dxa"/>
            <w:vAlign w:val="center"/>
          </w:tcPr>
          <w:p w14:paraId="3C74D8DF">
            <w:pPr>
              <w:spacing w:after="0" w:line="240" w:lineRule="auto"/>
              <w:rPr>
                <w:rFonts w:hint="default" w:asciiTheme="majorAscii" w:hAnsiTheme="majorAscii"/>
                <w:sz w:val="22"/>
                <w:szCs w:val="22"/>
                <w:lang w:val="en-IN"/>
              </w:rPr>
            </w:pPr>
            <w:r>
              <w:rPr>
                <w:rFonts w:hint="default" w:asciiTheme="majorAscii" w:hAnsiTheme="majorAscii"/>
                <w:b w:val="0"/>
                <w:sz w:val="22"/>
                <w:szCs w:val="22"/>
              </w:rPr>
              <w:t>15 Oc</w:t>
            </w:r>
            <w:r>
              <w:rPr>
                <w:rFonts w:hint="default" w:asciiTheme="majorAscii" w:hAnsiTheme="majorAscii"/>
                <w:b w:val="0"/>
                <w:sz w:val="22"/>
                <w:szCs w:val="22"/>
                <w:lang w:val="en-IN"/>
              </w:rPr>
              <w:t>tober 2026</w:t>
            </w:r>
          </w:p>
        </w:tc>
      </w:tr>
      <w:tr w14:paraId="7625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AF1F8"/>
            <w:vAlign w:val="center"/>
          </w:tcPr>
          <w:p w14:paraId="61E2F0C4">
            <w:pPr>
              <w:spacing w:after="0" w:line="240" w:lineRule="auto"/>
              <w:rPr>
                <w:rFonts w:hint="default" w:asciiTheme="majorAscii" w:hAnsiTheme="majorAscii"/>
                <w:sz w:val="22"/>
                <w:szCs w:val="22"/>
              </w:rPr>
            </w:pPr>
            <w:r>
              <w:rPr>
                <w:rFonts w:hint="default" w:asciiTheme="majorAscii" w:hAnsiTheme="majorAscii"/>
                <w:b w:val="0"/>
                <w:sz w:val="22"/>
                <w:szCs w:val="22"/>
              </w:rPr>
              <w:t>Team ID</w:t>
            </w:r>
          </w:p>
        </w:tc>
        <w:tc>
          <w:tcPr>
            <w:tcW w:w="11520" w:type="dxa"/>
            <w:shd w:val="clear" w:color="auto" w:fill="EAF1F8"/>
            <w:vAlign w:val="center"/>
          </w:tcPr>
          <w:p w14:paraId="52C52117">
            <w:pPr>
              <w:spacing w:after="0" w:line="240" w:lineRule="auto"/>
              <w:rPr>
                <w:rFonts w:hint="default" w:asciiTheme="majorAscii" w:hAnsiTheme="majorAscii"/>
                <w:sz w:val="22"/>
                <w:szCs w:val="22"/>
              </w:rPr>
            </w:pPr>
            <w:r>
              <w:rPr>
                <w:rFonts w:hint="default" w:asciiTheme="majorAscii" w:hAnsiTheme="majorAscii"/>
                <w:b w:val="0"/>
                <w:sz w:val="22"/>
                <w:szCs w:val="22"/>
                <w:lang w:val="en-IN"/>
              </w:rPr>
              <w:t>23891A05C2</w:t>
            </w:r>
            <w:r>
              <w:rPr>
                <w:rFonts w:hint="default" w:asciiTheme="majorAscii" w:hAnsiTheme="majorAscii"/>
                <w:b w:val="0"/>
                <w:sz w:val="22"/>
                <w:szCs w:val="22"/>
              </w:rPr>
              <w:t>______</w:t>
            </w:r>
          </w:p>
        </w:tc>
      </w:tr>
      <w:tr w14:paraId="7CA40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FCFA413">
            <w:pPr>
              <w:spacing w:after="0" w:line="240" w:lineRule="auto"/>
              <w:rPr>
                <w:rFonts w:hint="default" w:asciiTheme="majorAscii" w:hAnsiTheme="majorAscii"/>
                <w:sz w:val="22"/>
                <w:szCs w:val="22"/>
              </w:rPr>
            </w:pPr>
            <w:r>
              <w:rPr>
                <w:rFonts w:hint="default" w:asciiTheme="majorAscii" w:hAnsiTheme="majorAscii"/>
                <w:b w:val="0"/>
                <w:sz w:val="22"/>
                <w:szCs w:val="22"/>
              </w:rPr>
              <w:t>Project Name</w:t>
            </w:r>
          </w:p>
        </w:tc>
        <w:tc>
          <w:tcPr>
            <w:tcW w:w="11520" w:type="dxa"/>
            <w:vAlign w:val="center"/>
          </w:tcPr>
          <w:p w14:paraId="3DB24C05">
            <w:pPr>
              <w:spacing w:after="0" w:line="240" w:lineRule="auto"/>
              <w:rPr>
                <w:rFonts w:hint="default" w:asciiTheme="majorAscii" w:hAnsiTheme="majorAscii"/>
                <w:sz w:val="22"/>
                <w:szCs w:val="22"/>
              </w:rPr>
            </w:pPr>
            <w:r>
              <w:rPr>
                <w:rFonts w:hint="default" w:asciiTheme="majorAscii" w:hAnsiTheme="majorAscii"/>
                <w:b w:val="0"/>
                <w:sz w:val="22"/>
                <w:szCs w:val="22"/>
              </w:rPr>
              <w:t>Medical Diagnosis Center – ServiceNow Application</w:t>
            </w:r>
          </w:p>
        </w:tc>
      </w:tr>
      <w:tr w14:paraId="383A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AF1F8"/>
            <w:vAlign w:val="center"/>
          </w:tcPr>
          <w:p w14:paraId="65751638">
            <w:pPr>
              <w:spacing w:after="0" w:line="240" w:lineRule="auto"/>
              <w:rPr>
                <w:rFonts w:hint="default" w:asciiTheme="majorAscii" w:hAnsiTheme="majorAscii"/>
                <w:sz w:val="22"/>
                <w:szCs w:val="22"/>
              </w:rPr>
            </w:pPr>
            <w:r>
              <w:rPr>
                <w:rFonts w:hint="default" w:asciiTheme="majorAscii" w:hAnsiTheme="majorAscii"/>
                <w:b w:val="0"/>
                <w:sz w:val="22"/>
                <w:szCs w:val="22"/>
              </w:rPr>
              <w:t>Maximum Marks</w:t>
            </w:r>
          </w:p>
        </w:tc>
        <w:tc>
          <w:tcPr>
            <w:tcW w:w="11520" w:type="dxa"/>
            <w:shd w:val="clear" w:color="auto" w:fill="EAF1F8"/>
            <w:vAlign w:val="center"/>
          </w:tcPr>
          <w:p w14:paraId="3D1D7427">
            <w:pPr>
              <w:spacing w:after="0" w:line="240" w:lineRule="auto"/>
              <w:rPr>
                <w:rFonts w:hint="default" w:asciiTheme="majorAscii" w:hAnsiTheme="majorAscii"/>
                <w:sz w:val="22"/>
                <w:szCs w:val="22"/>
              </w:rPr>
            </w:pPr>
            <w:r>
              <w:rPr>
                <w:rFonts w:hint="default" w:asciiTheme="majorAscii" w:hAnsiTheme="majorAscii"/>
                <w:b w:val="0"/>
                <w:sz w:val="22"/>
                <w:szCs w:val="22"/>
              </w:rPr>
              <w:t>5 Marks</w:t>
            </w:r>
          </w:p>
        </w:tc>
      </w:tr>
    </w:tbl>
    <w:p w14:paraId="0E809006">
      <w:pPr>
        <w:spacing w:after="0"/>
        <w:rPr>
          <w:rFonts w:hint="default" w:asciiTheme="majorAscii" w:hAnsiTheme="majorAscii"/>
          <w:sz w:val="22"/>
          <w:szCs w:val="22"/>
        </w:rPr>
      </w:pPr>
    </w:p>
    <w:p w14:paraId="1B70102B">
      <w:pPr>
        <w:pStyle w:val="2"/>
        <w:rPr>
          <w:rFonts w:hint="default" w:asciiTheme="majorAscii" w:hAnsiTheme="majorAscii"/>
          <w:sz w:val="22"/>
          <w:szCs w:val="22"/>
        </w:rPr>
      </w:pPr>
      <w:r>
        <w:rPr>
          <w:rFonts w:hint="default" w:asciiTheme="majorAscii" w:hAnsiTheme="majorAscii"/>
          <w:sz w:val="22"/>
          <w:szCs w:val="22"/>
        </w:rPr>
        <w:t>1. Product Backlog, Sprint Schedule, and Estimation (4 Marks)</w:t>
      </w:r>
    </w:p>
    <w:p w14:paraId="1E2EDBDE">
      <w:pPr>
        <w:rPr>
          <w:rFonts w:hint="default" w:asciiTheme="majorAscii" w:hAnsiTheme="majorAscii"/>
          <w:sz w:val="22"/>
          <w:szCs w:val="22"/>
        </w:rPr>
      </w:pPr>
      <w:r>
        <w:rPr>
          <w:rFonts w:hint="default" w:asciiTheme="majorAscii" w:hAnsiTheme="majorAscii"/>
          <w:sz w:val="22"/>
          <w:szCs w:val="22"/>
        </w:rPr>
        <w:t>The backlog below is adapted from the Medical Diagnosis Center project specification. Story points are planning estimates, not recorded completion results.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1944"/>
        <w:gridCol w:w="792"/>
        <w:gridCol w:w="8856"/>
        <w:gridCol w:w="788"/>
        <w:gridCol w:w="971"/>
      </w:tblGrid>
      <w:tr w14:paraId="205E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1F4E79"/>
            <w:vAlign w:val="center"/>
          </w:tcPr>
          <w:p w14:paraId="4E9E4D0D">
            <w:pPr>
              <w:spacing w:before="0" w:after="0" w:line="204" w:lineRule="auto"/>
              <w:rPr>
                <w:rFonts w:hint="default" w:asciiTheme="majorAscii" w:hAnsiTheme="majorAscii"/>
                <w:sz w:val="22"/>
                <w:szCs w:val="22"/>
              </w:rPr>
            </w:pPr>
            <w:r>
              <w:rPr>
                <w:rFonts w:hint="default" w:asciiTheme="majorAscii" w:hAnsiTheme="majorAscii"/>
                <w:b/>
                <w:color w:val="FFFFFF"/>
                <w:sz w:val="22"/>
                <w:szCs w:val="22"/>
              </w:rPr>
              <w:t>Sprint</w:t>
            </w:r>
          </w:p>
        </w:tc>
        <w:tc>
          <w:tcPr>
            <w:tcW w:w="1944" w:type="dxa"/>
            <w:shd w:val="clear" w:color="auto" w:fill="1F4E79"/>
            <w:vAlign w:val="center"/>
          </w:tcPr>
          <w:p w14:paraId="5653711E">
            <w:pPr>
              <w:spacing w:before="0" w:after="0" w:line="204" w:lineRule="auto"/>
              <w:rPr>
                <w:rFonts w:hint="default" w:asciiTheme="majorAscii" w:hAnsiTheme="majorAscii"/>
                <w:sz w:val="22"/>
                <w:szCs w:val="22"/>
              </w:rPr>
            </w:pPr>
            <w:r>
              <w:rPr>
                <w:rFonts w:hint="default" w:asciiTheme="majorAscii" w:hAnsiTheme="majorAscii"/>
                <w:b/>
                <w:color w:val="FFFFFF"/>
                <w:sz w:val="22"/>
                <w:szCs w:val="22"/>
              </w:rPr>
              <w:t>Functional Requirement (Epic)</w:t>
            </w:r>
          </w:p>
        </w:tc>
        <w:tc>
          <w:tcPr>
            <w:tcW w:w="792" w:type="dxa"/>
            <w:shd w:val="clear" w:color="auto" w:fill="1F4E79"/>
            <w:vAlign w:val="center"/>
          </w:tcPr>
          <w:p w14:paraId="4994D8A6">
            <w:pPr>
              <w:spacing w:before="0" w:after="0" w:line="204" w:lineRule="auto"/>
              <w:rPr>
                <w:rFonts w:hint="default" w:asciiTheme="majorAscii" w:hAnsiTheme="majorAscii"/>
                <w:sz w:val="22"/>
                <w:szCs w:val="22"/>
              </w:rPr>
            </w:pPr>
            <w:r>
              <w:rPr>
                <w:rFonts w:hint="default" w:asciiTheme="majorAscii" w:hAnsiTheme="majorAscii"/>
                <w:b/>
                <w:color w:val="FFFFFF"/>
                <w:sz w:val="22"/>
                <w:szCs w:val="22"/>
              </w:rPr>
              <w:t>Story ID</w:t>
            </w:r>
          </w:p>
        </w:tc>
        <w:tc>
          <w:tcPr>
            <w:tcW w:w="8856" w:type="dxa"/>
            <w:shd w:val="clear" w:color="auto" w:fill="1F4E79"/>
            <w:vAlign w:val="center"/>
          </w:tcPr>
          <w:p w14:paraId="1E419648">
            <w:pPr>
              <w:spacing w:before="0" w:after="0" w:line="204" w:lineRule="auto"/>
              <w:rPr>
                <w:rFonts w:hint="default" w:asciiTheme="majorAscii" w:hAnsiTheme="majorAscii"/>
                <w:sz w:val="22"/>
                <w:szCs w:val="22"/>
              </w:rPr>
            </w:pPr>
            <w:r>
              <w:rPr>
                <w:rFonts w:hint="default" w:asciiTheme="majorAscii" w:hAnsiTheme="majorAscii"/>
                <w:b/>
                <w:color w:val="FFFFFF"/>
                <w:sz w:val="22"/>
                <w:szCs w:val="22"/>
              </w:rPr>
              <w:t>User Story / Task</w:t>
            </w:r>
          </w:p>
        </w:tc>
        <w:tc>
          <w:tcPr>
            <w:tcW w:w="648" w:type="dxa"/>
            <w:shd w:val="clear" w:color="auto" w:fill="1F4E79"/>
            <w:vAlign w:val="center"/>
          </w:tcPr>
          <w:p w14:paraId="2D1FA36F">
            <w:pPr>
              <w:spacing w:before="0" w:after="0" w:line="204" w:lineRule="auto"/>
              <w:rPr>
                <w:rFonts w:hint="default" w:asciiTheme="majorAscii" w:hAnsiTheme="majorAscii"/>
                <w:sz w:val="22"/>
                <w:szCs w:val="22"/>
              </w:rPr>
            </w:pPr>
            <w:r>
              <w:rPr>
                <w:rFonts w:hint="default" w:asciiTheme="majorAscii" w:hAnsiTheme="majorAscii"/>
                <w:b/>
                <w:color w:val="FFFFFF"/>
                <w:sz w:val="22"/>
                <w:szCs w:val="22"/>
              </w:rPr>
              <w:t>Points</w:t>
            </w:r>
          </w:p>
        </w:tc>
        <w:tc>
          <w:tcPr>
            <w:tcW w:w="864" w:type="dxa"/>
            <w:shd w:val="clear" w:color="auto" w:fill="1F4E79"/>
            <w:vAlign w:val="center"/>
          </w:tcPr>
          <w:p w14:paraId="2B897251">
            <w:pPr>
              <w:spacing w:before="0" w:after="0" w:line="204" w:lineRule="auto"/>
              <w:rPr>
                <w:rFonts w:hint="default" w:asciiTheme="majorAscii" w:hAnsiTheme="majorAscii"/>
                <w:sz w:val="22"/>
                <w:szCs w:val="22"/>
              </w:rPr>
            </w:pPr>
            <w:r>
              <w:rPr>
                <w:rFonts w:hint="default" w:asciiTheme="majorAscii" w:hAnsiTheme="majorAscii"/>
                <w:b/>
                <w:color w:val="FFFFFF"/>
                <w:sz w:val="22"/>
                <w:szCs w:val="22"/>
              </w:rPr>
              <w:t>Priority</w:t>
            </w:r>
          </w:p>
        </w:tc>
      </w:tr>
      <w:tr w14:paraId="044FE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2E7838AC">
            <w:pPr>
              <w:spacing w:before="0" w:after="0" w:line="204" w:lineRule="auto"/>
              <w:rPr>
                <w:rFonts w:hint="default" w:asciiTheme="majorAscii" w:hAnsiTheme="majorAscii"/>
                <w:sz w:val="22"/>
                <w:szCs w:val="22"/>
              </w:rPr>
            </w:pPr>
            <w:r>
              <w:rPr>
                <w:rFonts w:hint="default" w:asciiTheme="majorAscii" w:hAnsiTheme="majorAscii"/>
                <w:b w:val="0"/>
                <w:sz w:val="22"/>
                <w:szCs w:val="22"/>
              </w:rPr>
              <w:t>Sprint 1</w:t>
            </w:r>
          </w:p>
        </w:tc>
        <w:tc>
          <w:tcPr>
            <w:tcW w:w="1944" w:type="dxa"/>
            <w:vAlign w:val="center"/>
          </w:tcPr>
          <w:p w14:paraId="1190E61A">
            <w:pPr>
              <w:spacing w:before="0" w:after="0" w:line="204" w:lineRule="auto"/>
              <w:rPr>
                <w:rFonts w:hint="default" w:asciiTheme="majorAscii" w:hAnsiTheme="majorAscii"/>
                <w:sz w:val="22"/>
                <w:szCs w:val="22"/>
              </w:rPr>
            </w:pPr>
            <w:r>
              <w:rPr>
                <w:rFonts w:hint="default" w:asciiTheme="majorAscii" w:hAnsiTheme="majorAscii"/>
                <w:b w:val="0"/>
                <w:sz w:val="22"/>
                <w:szCs w:val="22"/>
              </w:rPr>
              <w:t>Patient Registration</w:t>
            </w:r>
          </w:p>
        </w:tc>
        <w:tc>
          <w:tcPr>
            <w:tcW w:w="792" w:type="dxa"/>
            <w:vAlign w:val="center"/>
          </w:tcPr>
          <w:p w14:paraId="63BA303A">
            <w:pPr>
              <w:spacing w:before="0" w:after="0" w:line="204" w:lineRule="auto"/>
              <w:rPr>
                <w:rFonts w:hint="default" w:asciiTheme="majorAscii" w:hAnsiTheme="majorAscii"/>
                <w:sz w:val="22"/>
                <w:szCs w:val="22"/>
              </w:rPr>
            </w:pPr>
            <w:r>
              <w:rPr>
                <w:rFonts w:hint="default" w:asciiTheme="majorAscii" w:hAnsiTheme="majorAscii"/>
                <w:b w:val="0"/>
                <w:sz w:val="22"/>
                <w:szCs w:val="22"/>
              </w:rPr>
              <w:t>US-01</w:t>
            </w:r>
          </w:p>
        </w:tc>
        <w:tc>
          <w:tcPr>
            <w:tcW w:w="8856" w:type="dxa"/>
            <w:vAlign w:val="center"/>
          </w:tcPr>
          <w:p w14:paraId="6990B897">
            <w:pPr>
              <w:spacing w:before="0" w:after="0" w:line="204" w:lineRule="auto"/>
              <w:rPr>
                <w:rFonts w:hint="default" w:asciiTheme="majorAscii" w:hAnsiTheme="majorAscii"/>
                <w:sz w:val="22"/>
                <w:szCs w:val="22"/>
              </w:rPr>
            </w:pPr>
            <w:r>
              <w:rPr>
                <w:rFonts w:hint="default" w:asciiTheme="majorAscii" w:hAnsiTheme="majorAscii"/>
                <w:b w:val="0"/>
                <w:sz w:val="22"/>
                <w:szCs w:val="22"/>
              </w:rPr>
              <w:t>As a patient, I can create and maintain a profile with contact details.</w:t>
            </w:r>
          </w:p>
        </w:tc>
        <w:tc>
          <w:tcPr>
            <w:tcW w:w="648" w:type="dxa"/>
            <w:vAlign w:val="center"/>
          </w:tcPr>
          <w:p w14:paraId="6C78D458">
            <w:pPr>
              <w:spacing w:before="0" w:after="0" w:line="204" w:lineRule="auto"/>
              <w:rPr>
                <w:rFonts w:hint="default" w:asciiTheme="majorAscii" w:hAnsiTheme="majorAscii"/>
                <w:sz w:val="22"/>
                <w:szCs w:val="22"/>
              </w:rPr>
            </w:pPr>
            <w:r>
              <w:rPr>
                <w:rFonts w:hint="default" w:asciiTheme="majorAscii" w:hAnsiTheme="majorAscii"/>
                <w:b w:val="0"/>
                <w:sz w:val="22"/>
                <w:szCs w:val="22"/>
              </w:rPr>
              <w:t>3</w:t>
            </w:r>
          </w:p>
        </w:tc>
        <w:tc>
          <w:tcPr>
            <w:tcW w:w="864" w:type="dxa"/>
            <w:vAlign w:val="center"/>
          </w:tcPr>
          <w:p w14:paraId="32ADA433">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7D426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6FC3510D">
            <w:pPr>
              <w:spacing w:before="0" w:after="0" w:line="204" w:lineRule="auto"/>
              <w:rPr>
                <w:rFonts w:hint="default" w:asciiTheme="majorAscii" w:hAnsiTheme="majorAscii"/>
                <w:sz w:val="22"/>
                <w:szCs w:val="22"/>
              </w:rPr>
            </w:pPr>
            <w:r>
              <w:rPr>
                <w:rFonts w:hint="default" w:asciiTheme="majorAscii" w:hAnsiTheme="majorAscii"/>
                <w:b w:val="0"/>
                <w:sz w:val="22"/>
                <w:szCs w:val="22"/>
              </w:rPr>
              <w:t>Sprint 1</w:t>
            </w:r>
          </w:p>
        </w:tc>
        <w:tc>
          <w:tcPr>
            <w:tcW w:w="1944" w:type="dxa"/>
            <w:shd w:val="clear" w:color="auto" w:fill="EAF1F8"/>
            <w:vAlign w:val="center"/>
          </w:tcPr>
          <w:p w14:paraId="5F5A6C81">
            <w:pPr>
              <w:spacing w:before="0" w:after="0" w:line="204" w:lineRule="auto"/>
              <w:rPr>
                <w:rFonts w:hint="default" w:asciiTheme="majorAscii" w:hAnsiTheme="majorAscii"/>
                <w:sz w:val="22"/>
                <w:szCs w:val="22"/>
              </w:rPr>
            </w:pPr>
            <w:r>
              <w:rPr>
                <w:rFonts w:hint="default" w:asciiTheme="majorAscii" w:hAnsiTheme="majorAscii"/>
                <w:b w:val="0"/>
                <w:sz w:val="22"/>
                <w:szCs w:val="22"/>
              </w:rPr>
              <w:t>Diagnostic Test Catalog</w:t>
            </w:r>
          </w:p>
        </w:tc>
        <w:tc>
          <w:tcPr>
            <w:tcW w:w="792" w:type="dxa"/>
            <w:shd w:val="clear" w:color="auto" w:fill="EAF1F8"/>
            <w:vAlign w:val="center"/>
          </w:tcPr>
          <w:p w14:paraId="5D8178DC">
            <w:pPr>
              <w:spacing w:before="0" w:after="0" w:line="204" w:lineRule="auto"/>
              <w:rPr>
                <w:rFonts w:hint="default" w:asciiTheme="majorAscii" w:hAnsiTheme="majorAscii"/>
                <w:sz w:val="22"/>
                <w:szCs w:val="22"/>
              </w:rPr>
            </w:pPr>
            <w:r>
              <w:rPr>
                <w:rFonts w:hint="default" w:asciiTheme="majorAscii" w:hAnsiTheme="majorAscii"/>
                <w:b w:val="0"/>
                <w:sz w:val="22"/>
                <w:szCs w:val="22"/>
              </w:rPr>
              <w:t>US-02</w:t>
            </w:r>
          </w:p>
        </w:tc>
        <w:tc>
          <w:tcPr>
            <w:tcW w:w="8856" w:type="dxa"/>
            <w:shd w:val="clear" w:color="auto" w:fill="EAF1F8"/>
            <w:vAlign w:val="center"/>
          </w:tcPr>
          <w:p w14:paraId="21535445">
            <w:pPr>
              <w:spacing w:before="0" w:after="0" w:line="204" w:lineRule="auto"/>
              <w:rPr>
                <w:rFonts w:hint="default" w:asciiTheme="majorAscii" w:hAnsiTheme="majorAscii"/>
                <w:sz w:val="22"/>
                <w:szCs w:val="22"/>
              </w:rPr>
            </w:pPr>
            <w:r>
              <w:rPr>
                <w:rFonts w:hint="default" w:asciiTheme="majorAscii" w:hAnsiTheme="majorAscii"/>
                <w:b w:val="0"/>
                <w:sz w:val="22"/>
                <w:szCs w:val="22"/>
              </w:rPr>
              <w:t>As a patient, I can view active tests, categories, descriptions, duration, and price.</w:t>
            </w:r>
          </w:p>
        </w:tc>
        <w:tc>
          <w:tcPr>
            <w:tcW w:w="648" w:type="dxa"/>
            <w:shd w:val="clear" w:color="auto" w:fill="EAF1F8"/>
            <w:vAlign w:val="center"/>
          </w:tcPr>
          <w:p w14:paraId="1056CA6F">
            <w:pPr>
              <w:spacing w:before="0" w:after="0" w:line="204" w:lineRule="auto"/>
              <w:rPr>
                <w:rFonts w:hint="default" w:asciiTheme="majorAscii" w:hAnsiTheme="majorAscii"/>
                <w:sz w:val="22"/>
                <w:szCs w:val="22"/>
              </w:rPr>
            </w:pPr>
            <w:r>
              <w:rPr>
                <w:rFonts w:hint="default" w:asciiTheme="majorAscii" w:hAnsiTheme="majorAscii"/>
                <w:b w:val="0"/>
                <w:sz w:val="22"/>
                <w:szCs w:val="22"/>
              </w:rPr>
              <w:t>3</w:t>
            </w:r>
          </w:p>
        </w:tc>
        <w:tc>
          <w:tcPr>
            <w:tcW w:w="864" w:type="dxa"/>
            <w:shd w:val="clear" w:color="auto" w:fill="EAF1F8"/>
            <w:vAlign w:val="center"/>
          </w:tcPr>
          <w:p w14:paraId="60024969">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6E9C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557EDAC9">
            <w:pPr>
              <w:spacing w:before="0" w:after="0" w:line="204" w:lineRule="auto"/>
              <w:rPr>
                <w:rFonts w:hint="default" w:asciiTheme="majorAscii" w:hAnsiTheme="majorAscii"/>
                <w:sz w:val="22"/>
                <w:szCs w:val="22"/>
              </w:rPr>
            </w:pPr>
            <w:r>
              <w:rPr>
                <w:rFonts w:hint="default" w:asciiTheme="majorAscii" w:hAnsiTheme="majorAscii"/>
                <w:b w:val="0"/>
                <w:sz w:val="22"/>
                <w:szCs w:val="22"/>
              </w:rPr>
              <w:t>Sprint 1</w:t>
            </w:r>
          </w:p>
        </w:tc>
        <w:tc>
          <w:tcPr>
            <w:tcW w:w="1944" w:type="dxa"/>
            <w:vAlign w:val="center"/>
          </w:tcPr>
          <w:p w14:paraId="42143B47">
            <w:pPr>
              <w:spacing w:before="0" w:after="0" w:line="204" w:lineRule="auto"/>
              <w:rPr>
                <w:rFonts w:hint="default" w:asciiTheme="majorAscii" w:hAnsiTheme="majorAscii"/>
                <w:sz w:val="22"/>
                <w:szCs w:val="22"/>
              </w:rPr>
            </w:pPr>
            <w:r>
              <w:rPr>
                <w:rFonts w:hint="default" w:asciiTheme="majorAscii" w:hAnsiTheme="majorAscii"/>
                <w:b w:val="0"/>
                <w:sz w:val="22"/>
                <w:szCs w:val="22"/>
              </w:rPr>
              <w:t>Test Booking</w:t>
            </w:r>
          </w:p>
        </w:tc>
        <w:tc>
          <w:tcPr>
            <w:tcW w:w="792" w:type="dxa"/>
            <w:vAlign w:val="center"/>
          </w:tcPr>
          <w:p w14:paraId="4A42D60C">
            <w:pPr>
              <w:spacing w:before="0" w:after="0" w:line="204" w:lineRule="auto"/>
              <w:rPr>
                <w:rFonts w:hint="default" w:asciiTheme="majorAscii" w:hAnsiTheme="majorAscii"/>
                <w:sz w:val="22"/>
                <w:szCs w:val="22"/>
              </w:rPr>
            </w:pPr>
            <w:r>
              <w:rPr>
                <w:rFonts w:hint="default" w:asciiTheme="majorAscii" w:hAnsiTheme="majorAscii"/>
                <w:b w:val="0"/>
                <w:sz w:val="22"/>
                <w:szCs w:val="22"/>
              </w:rPr>
              <w:t>US-03</w:t>
            </w:r>
          </w:p>
        </w:tc>
        <w:tc>
          <w:tcPr>
            <w:tcW w:w="8856" w:type="dxa"/>
            <w:vAlign w:val="center"/>
          </w:tcPr>
          <w:p w14:paraId="1BB79EE6">
            <w:pPr>
              <w:spacing w:before="0" w:after="0" w:line="204" w:lineRule="auto"/>
              <w:rPr>
                <w:rFonts w:hint="default" w:asciiTheme="majorAscii" w:hAnsiTheme="majorAscii"/>
                <w:sz w:val="22"/>
                <w:szCs w:val="22"/>
              </w:rPr>
            </w:pPr>
            <w:r>
              <w:rPr>
                <w:rFonts w:hint="default" w:asciiTheme="majorAscii" w:hAnsiTheme="majorAscii"/>
                <w:b w:val="0"/>
                <w:sz w:val="22"/>
                <w:szCs w:val="22"/>
              </w:rPr>
              <w:t>As a patient, I can book a test by selecting a test, date, and available time slot.</w:t>
            </w:r>
          </w:p>
        </w:tc>
        <w:tc>
          <w:tcPr>
            <w:tcW w:w="648" w:type="dxa"/>
            <w:vAlign w:val="center"/>
          </w:tcPr>
          <w:p w14:paraId="7A5DA5A2">
            <w:pPr>
              <w:spacing w:before="0" w:after="0" w:line="204" w:lineRule="auto"/>
              <w:rPr>
                <w:rFonts w:hint="default" w:asciiTheme="majorAscii" w:hAnsiTheme="majorAscii"/>
                <w:sz w:val="22"/>
                <w:szCs w:val="22"/>
              </w:rPr>
            </w:pPr>
            <w:r>
              <w:rPr>
                <w:rFonts w:hint="default" w:asciiTheme="majorAscii" w:hAnsiTheme="majorAscii"/>
                <w:b w:val="0"/>
                <w:sz w:val="22"/>
                <w:szCs w:val="22"/>
              </w:rPr>
              <w:t>5</w:t>
            </w:r>
          </w:p>
        </w:tc>
        <w:tc>
          <w:tcPr>
            <w:tcW w:w="864" w:type="dxa"/>
            <w:vAlign w:val="center"/>
          </w:tcPr>
          <w:p w14:paraId="4A2D51EC">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20A9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47521A1F">
            <w:pPr>
              <w:spacing w:before="0" w:after="0" w:line="204" w:lineRule="auto"/>
              <w:rPr>
                <w:rFonts w:hint="default" w:asciiTheme="majorAscii" w:hAnsiTheme="majorAscii"/>
                <w:sz w:val="22"/>
                <w:szCs w:val="22"/>
              </w:rPr>
            </w:pPr>
            <w:r>
              <w:rPr>
                <w:rFonts w:hint="default" w:asciiTheme="majorAscii" w:hAnsiTheme="majorAscii"/>
                <w:b w:val="0"/>
                <w:sz w:val="22"/>
                <w:szCs w:val="22"/>
              </w:rPr>
              <w:t>Sprint 1</w:t>
            </w:r>
          </w:p>
        </w:tc>
        <w:tc>
          <w:tcPr>
            <w:tcW w:w="1944" w:type="dxa"/>
            <w:shd w:val="clear" w:color="auto" w:fill="EAF1F8"/>
            <w:vAlign w:val="center"/>
          </w:tcPr>
          <w:p w14:paraId="7769AB68">
            <w:pPr>
              <w:spacing w:before="0" w:after="0" w:line="204" w:lineRule="auto"/>
              <w:rPr>
                <w:rFonts w:hint="default" w:asciiTheme="majorAscii" w:hAnsiTheme="majorAscii"/>
                <w:sz w:val="22"/>
                <w:szCs w:val="22"/>
              </w:rPr>
            </w:pPr>
            <w:r>
              <w:rPr>
                <w:rFonts w:hint="default" w:asciiTheme="majorAscii" w:hAnsiTheme="majorAscii"/>
                <w:b w:val="0"/>
                <w:sz w:val="22"/>
                <w:szCs w:val="22"/>
              </w:rPr>
              <w:t>Booking Validation</w:t>
            </w:r>
          </w:p>
        </w:tc>
        <w:tc>
          <w:tcPr>
            <w:tcW w:w="792" w:type="dxa"/>
            <w:shd w:val="clear" w:color="auto" w:fill="EAF1F8"/>
            <w:vAlign w:val="center"/>
          </w:tcPr>
          <w:p w14:paraId="0A323671">
            <w:pPr>
              <w:spacing w:before="0" w:after="0" w:line="204" w:lineRule="auto"/>
              <w:rPr>
                <w:rFonts w:hint="default" w:asciiTheme="majorAscii" w:hAnsiTheme="majorAscii"/>
                <w:sz w:val="22"/>
                <w:szCs w:val="22"/>
              </w:rPr>
            </w:pPr>
            <w:r>
              <w:rPr>
                <w:rFonts w:hint="default" w:asciiTheme="majorAscii" w:hAnsiTheme="majorAscii"/>
                <w:b w:val="0"/>
                <w:sz w:val="22"/>
                <w:szCs w:val="22"/>
              </w:rPr>
              <w:t>US-04</w:t>
            </w:r>
          </w:p>
        </w:tc>
        <w:tc>
          <w:tcPr>
            <w:tcW w:w="8856" w:type="dxa"/>
            <w:shd w:val="clear" w:color="auto" w:fill="EAF1F8"/>
            <w:vAlign w:val="center"/>
          </w:tcPr>
          <w:p w14:paraId="54D55037">
            <w:pPr>
              <w:spacing w:before="0" w:after="0" w:line="204" w:lineRule="auto"/>
              <w:rPr>
                <w:rFonts w:hint="default" w:asciiTheme="majorAscii" w:hAnsiTheme="majorAscii"/>
                <w:sz w:val="22"/>
                <w:szCs w:val="22"/>
              </w:rPr>
            </w:pPr>
            <w:r>
              <w:rPr>
                <w:rFonts w:hint="default" w:asciiTheme="majorAscii" w:hAnsiTheme="majorAscii"/>
                <w:b w:val="0"/>
                <w:sz w:val="22"/>
                <w:szCs w:val="22"/>
              </w:rPr>
              <w:t>As the system, I validate required fields and prevent duplicate or overlapping bookings.</w:t>
            </w:r>
          </w:p>
        </w:tc>
        <w:tc>
          <w:tcPr>
            <w:tcW w:w="648" w:type="dxa"/>
            <w:shd w:val="clear" w:color="auto" w:fill="EAF1F8"/>
            <w:vAlign w:val="center"/>
          </w:tcPr>
          <w:p w14:paraId="5AC3F3D1">
            <w:pPr>
              <w:spacing w:before="0" w:after="0" w:line="204" w:lineRule="auto"/>
              <w:rPr>
                <w:rFonts w:hint="default" w:asciiTheme="majorAscii" w:hAnsiTheme="majorAscii"/>
                <w:sz w:val="22"/>
                <w:szCs w:val="22"/>
              </w:rPr>
            </w:pPr>
            <w:r>
              <w:rPr>
                <w:rFonts w:hint="default" w:asciiTheme="majorAscii" w:hAnsiTheme="majorAscii"/>
                <w:b w:val="0"/>
                <w:sz w:val="22"/>
                <w:szCs w:val="22"/>
              </w:rPr>
              <w:t>5</w:t>
            </w:r>
          </w:p>
        </w:tc>
        <w:tc>
          <w:tcPr>
            <w:tcW w:w="864" w:type="dxa"/>
            <w:shd w:val="clear" w:color="auto" w:fill="EAF1F8"/>
            <w:vAlign w:val="center"/>
          </w:tcPr>
          <w:p w14:paraId="475DE43B">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49851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2002B97E">
            <w:pPr>
              <w:spacing w:before="0" w:after="0" w:line="204" w:lineRule="auto"/>
              <w:rPr>
                <w:rFonts w:hint="default" w:asciiTheme="majorAscii" w:hAnsiTheme="majorAscii"/>
                <w:sz w:val="22"/>
                <w:szCs w:val="22"/>
              </w:rPr>
            </w:pPr>
            <w:r>
              <w:rPr>
                <w:rFonts w:hint="default" w:asciiTheme="majorAscii" w:hAnsiTheme="majorAscii"/>
                <w:b w:val="0"/>
                <w:sz w:val="22"/>
                <w:szCs w:val="22"/>
              </w:rPr>
              <w:t>Sprint 1</w:t>
            </w:r>
          </w:p>
        </w:tc>
        <w:tc>
          <w:tcPr>
            <w:tcW w:w="1944" w:type="dxa"/>
            <w:vAlign w:val="center"/>
          </w:tcPr>
          <w:p w14:paraId="53A5C6D5">
            <w:pPr>
              <w:spacing w:before="0" w:after="0" w:line="204" w:lineRule="auto"/>
              <w:rPr>
                <w:rFonts w:hint="default" w:asciiTheme="majorAscii" w:hAnsiTheme="majorAscii"/>
                <w:sz w:val="22"/>
                <w:szCs w:val="22"/>
              </w:rPr>
            </w:pPr>
            <w:r>
              <w:rPr>
                <w:rFonts w:hint="default" w:asciiTheme="majorAscii" w:hAnsiTheme="majorAscii"/>
                <w:b w:val="0"/>
                <w:sz w:val="22"/>
                <w:szCs w:val="22"/>
              </w:rPr>
              <w:t>Appointment Management</w:t>
            </w:r>
          </w:p>
        </w:tc>
        <w:tc>
          <w:tcPr>
            <w:tcW w:w="792" w:type="dxa"/>
            <w:vAlign w:val="center"/>
          </w:tcPr>
          <w:p w14:paraId="47BAE206">
            <w:pPr>
              <w:spacing w:before="0" w:after="0" w:line="204" w:lineRule="auto"/>
              <w:rPr>
                <w:rFonts w:hint="default" w:asciiTheme="majorAscii" w:hAnsiTheme="majorAscii"/>
                <w:sz w:val="22"/>
                <w:szCs w:val="22"/>
              </w:rPr>
            </w:pPr>
            <w:r>
              <w:rPr>
                <w:rFonts w:hint="default" w:asciiTheme="majorAscii" w:hAnsiTheme="majorAscii"/>
                <w:b w:val="0"/>
                <w:sz w:val="22"/>
                <w:szCs w:val="22"/>
              </w:rPr>
              <w:t>US-05</w:t>
            </w:r>
          </w:p>
        </w:tc>
        <w:tc>
          <w:tcPr>
            <w:tcW w:w="8856" w:type="dxa"/>
            <w:vAlign w:val="center"/>
          </w:tcPr>
          <w:p w14:paraId="581BDD43">
            <w:pPr>
              <w:spacing w:before="0" w:after="0" w:line="204" w:lineRule="auto"/>
              <w:rPr>
                <w:rFonts w:hint="default" w:asciiTheme="majorAscii" w:hAnsiTheme="majorAscii"/>
                <w:sz w:val="22"/>
                <w:szCs w:val="22"/>
              </w:rPr>
            </w:pPr>
            <w:r>
              <w:rPr>
                <w:rFonts w:hint="default" w:asciiTheme="majorAscii" w:hAnsiTheme="majorAscii"/>
                <w:b w:val="0"/>
                <w:sz w:val="22"/>
                <w:szCs w:val="22"/>
              </w:rPr>
              <w:t>As a patient, I can view my appointments and request cancellation or rescheduling.</w:t>
            </w:r>
          </w:p>
        </w:tc>
        <w:tc>
          <w:tcPr>
            <w:tcW w:w="648" w:type="dxa"/>
            <w:vAlign w:val="center"/>
          </w:tcPr>
          <w:p w14:paraId="2E3C0C98">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vAlign w:val="center"/>
          </w:tcPr>
          <w:p w14:paraId="72FAF93F">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1CBA3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3AF3F902">
            <w:pPr>
              <w:spacing w:before="0" w:after="0" w:line="204" w:lineRule="auto"/>
              <w:rPr>
                <w:rFonts w:hint="default" w:asciiTheme="majorAscii" w:hAnsiTheme="majorAscii"/>
                <w:sz w:val="22"/>
                <w:szCs w:val="22"/>
              </w:rPr>
            </w:pPr>
            <w:r>
              <w:rPr>
                <w:rFonts w:hint="default" w:asciiTheme="majorAscii" w:hAnsiTheme="majorAscii"/>
                <w:b w:val="0"/>
                <w:sz w:val="22"/>
                <w:szCs w:val="22"/>
              </w:rPr>
              <w:t>Sprint 2</w:t>
            </w:r>
          </w:p>
        </w:tc>
        <w:tc>
          <w:tcPr>
            <w:tcW w:w="1944" w:type="dxa"/>
            <w:shd w:val="clear" w:color="auto" w:fill="EAF1F8"/>
            <w:vAlign w:val="center"/>
          </w:tcPr>
          <w:p w14:paraId="62230351">
            <w:pPr>
              <w:spacing w:before="0" w:after="0" w:line="204" w:lineRule="auto"/>
              <w:rPr>
                <w:rFonts w:hint="default" w:asciiTheme="majorAscii" w:hAnsiTheme="majorAscii"/>
                <w:sz w:val="22"/>
                <w:szCs w:val="22"/>
              </w:rPr>
            </w:pPr>
            <w:r>
              <w:rPr>
                <w:rFonts w:hint="default" w:asciiTheme="majorAscii" w:hAnsiTheme="majorAscii"/>
                <w:b w:val="0"/>
                <w:sz w:val="22"/>
                <w:szCs w:val="22"/>
              </w:rPr>
              <w:t>Approval Workflow</w:t>
            </w:r>
          </w:p>
        </w:tc>
        <w:tc>
          <w:tcPr>
            <w:tcW w:w="792" w:type="dxa"/>
            <w:shd w:val="clear" w:color="auto" w:fill="EAF1F8"/>
            <w:vAlign w:val="center"/>
          </w:tcPr>
          <w:p w14:paraId="01F2777E">
            <w:pPr>
              <w:spacing w:before="0" w:after="0" w:line="204" w:lineRule="auto"/>
              <w:rPr>
                <w:rFonts w:hint="default" w:asciiTheme="majorAscii" w:hAnsiTheme="majorAscii"/>
                <w:sz w:val="22"/>
                <w:szCs w:val="22"/>
              </w:rPr>
            </w:pPr>
            <w:r>
              <w:rPr>
                <w:rFonts w:hint="default" w:asciiTheme="majorAscii" w:hAnsiTheme="majorAscii"/>
                <w:b w:val="0"/>
                <w:sz w:val="22"/>
                <w:szCs w:val="22"/>
              </w:rPr>
              <w:t>US-06</w:t>
            </w:r>
          </w:p>
        </w:tc>
        <w:tc>
          <w:tcPr>
            <w:tcW w:w="8856" w:type="dxa"/>
            <w:shd w:val="clear" w:color="auto" w:fill="EAF1F8"/>
            <w:vAlign w:val="center"/>
          </w:tcPr>
          <w:p w14:paraId="7ECB5352">
            <w:pPr>
              <w:spacing w:before="0" w:after="0" w:line="204" w:lineRule="auto"/>
              <w:rPr>
                <w:rFonts w:hint="default" w:asciiTheme="majorAscii" w:hAnsiTheme="majorAscii"/>
                <w:sz w:val="22"/>
                <w:szCs w:val="22"/>
              </w:rPr>
            </w:pPr>
            <w:r>
              <w:rPr>
                <w:rFonts w:hint="default" w:asciiTheme="majorAscii" w:hAnsiTheme="majorAscii"/>
                <w:b w:val="0"/>
                <w:sz w:val="22"/>
                <w:szCs w:val="22"/>
              </w:rPr>
              <w:t>As a lab manager, I can review and approve or reject special tests when approval is required.</w:t>
            </w:r>
          </w:p>
        </w:tc>
        <w:tc>
          <w:tcPr>
            <w:tcW w:w="648" w:type="dxa"/>
            <w:shd w:val="clear" w:color="auto" w:fill="EAF1F8"/>
            <w:vAlign w:val="center"/>
          </w:tcPr>
          <w:p w14:paraId="314790A7">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shd w:val="clear" w:color="auto" w:fill="EAF1F8"/>
            <w:vAlign w:val="center"/>
          </w:tcPr>
          <w:p w14:paraId="0A974419">
            <w:pPr>
              <w:spacing w:before="0" w:after="0" w:line="204" w:lineRule="auto"/>
              <w:rPr>
                <w:rFonts w:hint="default" w:asciiTheme="majorAscii" w:hAnsiTheme="majorAscii"/>
                <w:sz w:val="22"/>
                <w:szCs w:val="22"/>
              </w:rPr>
            </w:pPr>
            <w:r>
              <w:rPr>
                <w:rFonts w:hint="default" w:asciiTheme="majorAscii" w:hAnsiTheme="majorAscii"/>
                <w:b w:val="0"/>
                <w:sz w:val="22"/>
                <w:szCs w:val="22"/>
              </w:rPr>
              <w:t>Medium</w:t>
            </w:r>
          </w:p>
        </w:tc>
      </w:tr>
      <w:tr w14:paraId="12A40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26338D0C">
            <w:pPr>
              <w:spacing w:before="0" w:after="0" w:line="204" w:lineRule="auto"/>
              <w:rPr>
                <w:rFonts w:hint="default" w:asciiTheme="majorAscii" w:hAnsiTheme="majorAscii"/>
                <w:sz w:val="22"/>
                <w:szCs w:val="22"/>
              </w:rPr>
            </w:pPr>
            <w:r>
              <w:rPr>
                <w:rFonts w:hint="default" w:asciiTheme="majorAscii" w:hAnsiTheme="majorAscii"/>
                <w:b w:val="0"/>
                <w:sz w:val="22"/>
                <w:szCs w:val="22"/>
              </w:rPr>
              <w:t>Sprint 2</w:t>
            </w:r>
          </w:p>
        </w:tc>
        <w:tc>
          <w:tcPr>
            <w:tcW w:w="1944" w:type="dxa"/>
            <w:vAlign w:val="center"/>
          </w:tcPr>
          <w:p w14:paraId="603BE832">
            <w:pPr>
              <w:spacing w:before="0" w:after="0" w:line="204" w:lineRule="auto"/>
              <w:rPr>
                <w:rFonts w:hint="default" w:asciiTheme="majorAscii" w:hAnsiTheme="majorAscii"/>
                <w:sz w:val="22"/>
                <w:szCs w:val="22"/>
              </w:rPr>
            </w:pPr>
            <w:r>
              <w:rPr>
                <w:rFonts w:hint="default" w:asciiTheme="majorAscii" w:hAnsiTheme="majorAscii"/>
                <w:b w:val="0"/>
                <w:sz w:val="22"/>
                <w:szCs w:val="22"/>
              </w:rPr>
              <w:t>Appointment Workflow</w:t>
            </w:r>
          </w:p>
        </w:tc>
        <w:tc>
          <w:tcPr>
            <w:tcW w:w="792" w:type="dxa"/>
            <w:vAlign w:val="center"/>
          </w:tcPr>
          <w:p w14:paraId="39F6542B">
            <w:pPr>
              <w:spacing w:before="0" w:after="0" w:line="204" w:lineRule="auto"/>
              <w:rPr>
                <w:rFonts w:hint="default" w:asciiTheme="majorAscii" w:hAnsiTheme="majorAscii"/>
                <w:sz w:val="22"/>
                <w:szCs w:val="22"/>
              </w:rPr>
            </w:pPr>
            <w:r>
              <w:rPr>
                <w:rFonts w:hint="default" w:asciiTheme="majorAscii" w:hAnsiTheme="majorAscii"/>
                <w:b w:val="0"/>
                <w:sz w:val="22"/>
                <w:szCs w:val="22"/>
              </w:rPr>
              <w:t>US-07</w:t>
            </w:r>
          </w:p>
        </w:tc>
        <w:tc>
          <w:tcPr>
            <w:tcW w:w="8856" w:type="dxa"/>
            <w:vAlign w:val="center"/>
          </w:tcPr>
          <w:p w14:paraId="435F0AC8">
            <w:pPr>
              <w:spacing w:before="0" w:after="0" w:line="204" w:lineRule="auto"/>
              <w:rPr>
                <w:rFonts w:hint="default" w:asciiTheme="majorAscii" w:hAnsiTheme="majorAscii"/>
                <w:sz w:val="22"/>
                <w:szCs w:val="22"/>
              </w:rPr>
            </w:pPr>
            <w:r>
              <w:rPr>
                <w:rFonts w:hint="default" w:asciiTheme="majorAscii" w:hAnsiTheme="majorAscii"/>
                <w:b w:val="0"/>
                <w:sz w:val="22"/>
                <w:szCs w:val="22"/>
              </w:rPr>
              <w:t>As staff, I can update appointment status from Requested through Confirmed and Sample Collected.</w:t>
            </w:r>
          </w:p>
        </w:tc>
        <w:tc>
          <w:tcPr>
            <w:tcW w:w="648" w:type="dxa"/>
            <w:vAlign w:val="center"/>
          </w:tcPr>
          <w:p w14:paraId="4330504B">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vAlign w:val="center"/>
          </w:tcPr>
          <w:p w14:paraId="4B036930">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1B53D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0453E8B2">
            <w:pPr>
              <w:spacing w:before="0" w:after="0" w:line="204" w:lineRule="auto"/>
              <w:rPr>
                <w:rFonts w:hint="default" w:asciiTheme="majorAscii" w:hAnsiTheme="majorAscii"/>
                <w:sz w:val="22"/>
                <w:szCs w:val="22"/>
              </w:rPr>
            </w:pPr>
            <w:r>
              <w:rPr>
                <w:rFonts w:hint="default" w:asciiTheme="majorAscii" w:hAnsiTheme="majorAscii"/>
                <w:b w:val="0"/>
                <w:sz w:val="22"/>
                <w:szCs w:val="22"/>
              </w:rPr>
              <w:t>Sprint 2</w:t>
            </w:r>
          </w:p>
        </w:tc>
        <w:tc>
          <w:tcPr>
            <w:tcW w:w="1944" w:type="dxa"/>
            <w:shd w:val="clear" w:color="auto" w:fill="EAF1F8"/>
            <w:vAlign w:val="center"/>
          </w:tcPr>
          <w:p w14:paraId="55947267">
            <w:pPr>
              <w:spacing w:before="0" w:after="0" w:line="204" w:lineRule="auto"/>
              <w:rPr>
                <w:rFonts w:hint="default" w:asciiTheme="majorAscii" w:hAnsiTheme="majorAscii"/>
                <w:sz w:val="22"/>
                <w:szCs w:val="22"/>
              </w:rPr>
            </w:pPr>
            <w:r>
              <w:rPr>
                <w:rFonts w:hint="default" w:asciiTheme="majorAscii" w:hAnsiTheme="majorAscii"/>
                <w:b w:val="0"/>
                <w:sz w:val="22"/>
                <w:szCs w:val="22"/>
              </w:rPr>
              <w:t>Processing &amp; Status</w:t>
            </w:r>
          </w:p>
        </w:tc>
        <w:tc>
          <w:tcPr>
            <w:tcW w:w="792" w:type="dxa"/>
            <w:shd w:val="clear" w:color="auto" w:fill="EAF1F8"/>
            <w:vAlign w:val="center"/>
          </w:tcPr>
          <w:p w14:paraId="716F4329">
            <w:pPr>
              <w:spacing w:before="0" w:after="0" w:line="204" w:lineRule="auto"/>
              <w:rPr>
                <w:rFonts w:hint="default" w:asciiTheme="majorAscii" w:hAnsiTheme="majorAscii"/>
                <w:sz w:val="22"/>
                <w:szCs w:val="22"/>
              </w:rPr>
            </w:pPr>
            <w:r>
              <w:rPr>
                <w:rFonts w:hint="default" w:asciiTheme="majorAscii" w:hAnsiTheme="majorAscii"/>
                <w:b w:val="0"/>
                <w:sz w:val="22"/>
                <w:szCs w:val="22"/>
              </w:rPr>
              <w:t>US-08</w:t>
            </w:r>
          </w:p>
        </w:tc>
        <w:tc>
          <w:tcPr>
            <w:tcW w:w="8856" w:type="dxa"/>
            <w:shd w:val="clear" w:color="auto" w:fill="EAF1F8"/>
            <w:vAlign w:val="center"/>
          </w:tcPr>
          <w:p w14:paraId="5AF8BF73">
            <w:pPr>
              <w:spacing w:before="0" w:after="0" w:line="204" w:lineRule="auto"/>
              <w:rPr>
                <w:rFonts w:hint="default" w:asciiTheme="majorAscii" w:hAnsiTheme="majorAscii"/>
                <w:sz w:val="22"/>
                <w:szCs w:val="22"/>
              </w:rPr>
            </w:pPr>
            <w:r>
              <w:rPr>
                <w:rFonts w:hint="default" w:asciiTheme="majorAscii" w:hAnsiTheme="majorAscii"/>
                <w:b w:val="0"/>
                <w:sz w:val="22"/>
                <w:szCs w:val="22"/>
              </w:rPr>
              <w:t>As staff, I can track Processing, Completed, and Report Available states for each appointment.</w:t>
            </w:r>
          </w:p>
        </w:tc>
        <w:tc>
          <w:tcPr>
            <w:tcW w:w="648" w:type="dxa"/>
            <w:shd w:val="clear" w:color="auto" w:fill="EAF1F8"/>
            <w:vAlign w:val="center"/>
          </w:tcPr>
          <w:p w14:paraId="03CFE89D">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shd w:val="clear" w:color="auto" w:fill="EAF1F8"/>
            <w:vAlign w:val="center"/>
          </w:tcPr>
          <w:p w14:paraId="31BA89B5">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7005F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1A293964">
            <w:pPr>
              <w:spacing w:before="0" w:after="0" w:line="204" w:lineRule="auto"/>
              <w:rPr>
                <w:rFonts w:hint="default" w:asciiTheme="majorAscii" w:hAnsiTheme="majorAscii"/>
                <w:sz w:val="22"/>
                <w:szCs w:val="22"/>
              </w:rPr>
            </w:pPr>
            <w:r>
              <w:rPr>
                <w:rFonts w:hint="default" w:asciiTheme="majorAscii" w:hAnsiTheme="majorAscii"/>
                <w:b w:val="0"/>
                <w:sz w:val="22"/>
                <w:szCs w:val="22"/>
              </w:rPr>
              <w:t>Sprint 2</w:t>
            </w:r>
          </w:p>
        </w:tc>
        <w:tc>
          <w:tcPr>
            <w:tcW w:w="1944" w:type="dxa"/>
            <w:vAlign w:val="center"/>
          </w:tcPr>
          <w:p w14:paraId="0C2E84ED">
            <w:pPr>
              <w:spacing w:before="0" w:after="0" w:line="204" w:lineRule="auto"/>
              <w:rPr>
                <w:rFonts w:hint="default" w:asciiTheme="majorAscii" w:hAnsiTheme="majorAscii"/>
                <w:sz w:val="22"/>
                <w:szCs w:val="22"/>
              </w:rPr>
            </w:pPr>
            <w:r>
              <w:rPr>
                <w:rFonts w:hint="default" w:asciiTheme="majorAscii" w:hAnsiTheme="majorAscii"/>
                <w:b w:val="0"/>
                <w:sz w:val="22"/>
                <w:szCs w:val="22"/>
              </w:rPr>
              <w:t>Email Notifications</w:t>
            </w:r>
          </w:p>
        </w:tc>
        <w:tc>
          <w:tcPr>
            <w:tcW w:w="792" w:type="dxa"/>
            <w:vAlign w:val="center"/>
          </w:tcPr>
          <w:p w14:paraId="57CEA86E">
            <w:pPr>
              <w:spacing w:before="0" w:after="0" w:line="204" w:lineRule="auto"/>
              <w:rPr>
                <w:rFonts w:hint="default" w:asciiTheme="majorAscii" w:hAnsiTheme="majorAscii"/>
                <w:sz w:val="22"/>
                <w:szCs w:val="22"/>
              </w:rPr>
            </w:pPr>
            <w:r>
              <w:rPr>
                <w:rFonts w:hint="default" w:asciiTheme="majorAscii" w:hAnsiTheme="majorAscii"/>
                <w:b w:val="0"/>
                <w:sz w:val="22"/>
                <w:szCs w:val="22"/>
              </w:rPr>
              <w:t>US-09</w:t>
            </w:r>
          </w:p>
        </w:tc>
        <w:tc>
          <w:tcPr>
            <w:tcW w:w="8856" w:type="dxa"/>
            <w:vAlign w:val="center"/>
          </w:tcPr>
          <w:p w14:paraId="622D1C8A">
            <w:pPr>
              <w:spacing w:before="0" w:after="0" w:line="204" w:lineRule="auto"/>
              <w:rPr>
                <w:rFonts w:hint="default" w:asciiTheme="majorAscii" w:hAnsiTheme="majorAscii"/>
                <w:sz w:val="22"/>
                <w:szCs w:val="22"/>
              </w:rPr>
            </w:pPr>
            <w:r>
              <w:rPr>
                <w:rFonts w:hint="default" w:asciiTheme="majorAscii" w:hAnsiTheme="majorAscii"/>
                <w:b w:val="0"/>
                <w:sz w:val="22"/>
                <w:szCs w:val="22"/>
              </w:rPr>
              <w:t>As a patient, I receive booking, approval, cancellation, and report-availability notifications.</w:t>
            </w:r>
          </w:p>
        </w:tc>
        <w:tc>
          <w:tcPr>
            <w:tcW w:w="648" w:type="dxa"/>
            <w:vAlign w:val="center"/>
          </w:tcPr>
          <w:p w14:paraId="19C767D6">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vAlign w:val="center"/>
          </w:tcPr>
          <w:p w14:paraId="7CC95F3C">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08659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4616AEC6">
            <w:pPr>
              <w:spacing w:before="0" w:after="0" w:line="204" w:lineRule="auto"/>
              <w:rPr>
                <w:rFonts w:hint="default" w:asciiTheme="majorAscii" w:hAnsiTheme="majorAscii"/>
                <w:sz w:val="22"/>
                <w:szCs w:val="22"/>
              </w:rPr>
            </w:pPr>
            <w:r>
              <w:rPr>
                <w:rFonts w:hint="default" w:asciiTheme="majorAscii" w:hAnsiTheme="majorAscii"/>
                <w:b w:val="0"/>
                <w:sz w:val="22"/>
                <w:szCs w:val="22"/>
              </w:rPr>
              <w:t>Sprint 2</w:t>
            </w:r>
          </w:p>
        </w:tc>
        <w:tc>
          <w:tcPr>
            <w:tcW w:w="1944" w:type="dxa"/>
            <w:shd w:val="clear" w:color="auto" w:fill="EAF1F8"/>
            <w:vAlign w:val="center"/>
          </w:tcPr>
          <w:p w14:paraId="77C71BD3">
            <w:pPr>
              <w:spacing w:before="0" w:after="0" w:line="204" w:lineRule="auto"/>
              <w:rPr>
                <w:rFonts w:hint="default" w:asciiTheme="majorAscii" w:hAnsiTheme="majorAscii"/>
                <w:sz w:val="22"/>
                <w:szCs w:val="22"/>
              </w:rPr>
            </w:pPr>
            <w:r>
              <w:rPr>
                <w:rFonts w:hint="default" w:asciiTheme="majorAscii" w:hAnsiTheme="majorAscii"/>
                <w:b w:val="0"/>
                <w:sz w:val="22"/>
                <w:szCs w:val="22"/>
              </w:rPr>
              <w:t>Role-Based Access</w:t>
            </w:r>
          </w:p>
        </w:tc>
        <w:tc>
          <w:tcPr>
            <w:tcW w:w="792" w:type="dxa"/>
            <w:shd w:val="clear" w:color="auto" w:fill="EAF1F8"/>
            <w:vAlign w:val="center"/>
          </w:tcPr>
          <w:p w14:paraId="58B691C8">
            <w:pPr>
              <w:spacing w:before="0" w:after="0" w:line="204" w:lineRule="auto"/>
              <w:rPr>
                <w:rFonts w:hint="default" w:asciiTheme="majorAscii" w:hAnsiTheme="majorAscii"/>
                <w:sz w:val="22"/>
                <w:szCs w:val="22"/>
              </w:rPr>
            </w:pPr>
            <w:r>
              <w:rPr>
                <w:rFonts w:hint="default" w:asciiTheme="majorAscii" w:hAnsiTheme="majorAscii"/>
                <w:b w:val="0"/>
                <w:sz w:val="22"/>
                <w:szCs w:val="22"/>
              </w:rPr>
              <w:t>US-10</w:t>
            </w:r>
          </w:p>
        </w:tc>
        <w:tc>
          <w:tcPr>
            <w:tcW w:w="8856" w:type="dxa"/>
            <w:shd w:val="clear" w:color="auto" w:fill="EAF1F8"/>
            <w:vAlign w:val="center"/>
          </w:tcPr>
          <w:p w14:paraId="3805CC3D">
            <w:pPr>
              <w:spacing w:before="0" w:after="0" w:line="204" w:lineRule="auto"/>
              <w:rPr>
                <w:rFonts w:hint="default" w:asciiTheme="majorAscii" w:hAnsiTheme="majorAscii"/>
                <w:sz w:val="22"/>
                <w:szCs w:val="22"/>
              </w:rPr>
            </w:pPr>
            <w:r>
              <w:rPr>
                <w:rFonts w:hint="default" w:asciiTheme="majorAscii" w:hAnsiTheme="majorAscii"/>
                <w:b w:val="0"/>
                <w:sz w:val="22"/>
                <w:szCs w:val="22"/>
              </w:rPr>
              <w:t>As an administrator, I can restrict access according to patient, staff, and admin roles.</w:t>
            </w:r>
          </w:p>
        </w:tc>
        <w:tc>
          <w:tcPr>
            <w:tcW w:w="648" w:type="dxa"/>
            <w:shd w:val="clear" w:color="auto" w:fill="EAF1F8"/>
            <w:vAlign w:val="center"/>
          </w:tcPr>
          <w:p w14:paraId="21E70450">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shd w:val="clear" w:color="auto" w:fill="EAF1F8"/>
            <w:vAlign w:val="center"/>
          </w:tcPr>
          <w:p w14:paraId="7203A48A">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346E6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769D43E7">
            <w:pPr>
              <w:spacing w:before="0" w:after="0" w:line="204" w:lineRule="auto"/>
              <w:rPr>
                <w:rFonts w:hint="default" w:asciiTheme="majorAscii" w:hAnsiTheme="majorAscii"/>
                <w:sz w:val="22"/>
                <w:szCs w:val="22"/>
              </w:rPr>
            </w:pPr>
            <w:r>
              <w:rPr>
                <w:rFonts w:hint="default" w:asciiTheme="majorAscii" w:hAnsiTheme="majorAscii"/>
                <w:b w:val="0"/>
                <w:sz w:val="22"/>
                <w:szCs w:val="22"/>
              </w:rPr>
              <w:t>Sprint 3</w:t>
            </w:r>
          </w:p>
        </w:tc>
        <w:tc>
          <w:tcPr>
            <w:tcW w:w="1944" w:type="dxa"/>
            <w:vAlign w:val="center"/>
          </w:tcPr>
          <w:p w14:paraId="4F1E89F4">
            <w:pPr>
              <w:spacing w:before="0" w:after="0" w:line="204" w:lineRule="auto"/>
              <w:rPr>
                <w:rFonts w:hint="default" w:asciiTheme="majorAscii" w:hAnsiTheme="majorAscii"/>
                <w:sz w:val="22"/>
                <w:szCs w:val="22"/>
              </w:rPr>
            </w:pPr>
            <w:r>
              <w:rPr>
                <w:rFonts w:hint="default" w:asciiTheme="majorAscii" w:hAnsiTheme="majorAscii"/>
                <w:b w:val="0"/>
                <w:sz w:val="22"/>
                <w:szCs w:val="22"/>
              </w:rPr>
              <w:t>Report Management</w:t>
            </w:r>
          </w:p>
        </w:tc>
        <w:tc>
          <w:tcPr>
            <w:tcW w:w="792" w:type="dxa"/>
            <w:vAlign w:val="center"/>
          </w:tcPr>
          <w:p w14:paraId="4DB62A18">
            <w:pPr>
              <w:spacing w:before="0" w:after="0" w:line="204" w:lineRule="auto"/>
              <w:rPr>
                <w:rFonts w:hint="default" w:asciiTheme="majorAscii" w:hAnsiTheme="majorAscii"/>
                <w:sz w:val="22"/>
                <w:szCs w:val="22"/>
              </w:rPr>
            </w:pPr>
            <w:r>
              <w:rPr>
                <w:rFonts w:hint="default" w:asciiTheme="majorAscii" w:hAnsiTheme="majorAscii"/>
                <w:b w:val="0"/>
                <w:sz w:val="22"/>
                <w:szCs w:val="22"/>
              </w:rPr>
              <w:t>US-11</w:t>
            </w:r>
          </w:p>
        </w:tc>
        <w:tc>
          <w:tcPr>
            <w:tcW w:w="8856" w:type="dxa"/>
            <w:vAlign w:val="center"/>
          </w:tcPr>
          <w:p w14:paraId="7F06ABC1">
            <w:pPr>
              <w:spacing w:before="0" w:after="0" w:line="204" w:lineRule="auto"/>
              <w:rPr>
                <w:rFonts w:hint="default" w:asciiTheme="majorAscii" w:hAnsiTheme="majorAscii"/>
                <w:sz w:val="22"/>
                <w:szCs w:val="22"/>
              </w:rPr>
            </w:pPr>
            <w:r>
              <w:rPr>
                <w:rFonts w:hint="default" w:asciiTheme="majorAscii" w:hAnsiTheme="majorAscii"/>
                <w:b w:val="0"/>
                <w:sz w:val="22"/>
                <w:szCs w:val="22"/>
              </w:rPr>
              <w:t>As a lab technician or doctor, I can create and verify a report linked to an appointment.</w:t>
            </w:r>
          </w:p>
        </w:tc>
        <w:tc>
          <w:tcPr>
            <w:tcW w:w="648" w:type="dxa"/>
            <w:vAlign w:val="center"/>
          </w:tcPr>
          <w:p w14:paraId="52CB7782">
            <w:pPr>
              <w:spacing w:before="0" w:after="0" w:line="204" w:lineRule="auto"/>
              <w:rPr>
                <w:rFonts w:hint="default" w:asciiTheme="majorAscii" w:hAnsiTheme="majorAscii"/>
                <w:sz w:val="22"/>
                <w:szCs w:val="22"/>
              </w:rPr>
            </w:pPr>
            <w:r>
              <w:rPr>
                <w:rFonts w:hint="default" w:asciiTheme="majorAscii" w:hAnsiTheme="majorAscii"/>
                <w:b w:val="0"/>
                <w:sz w:val="22"/>
                <w:szCs w:val="22"/>
              </w:rPr>
              <w:t>5</w:t>
            </w:r>
          </w:p>
        </w:tc>
        <w:tc>
          <w:tcPr>
            <w:tcW w:w="864" w:type="dxa"/>
            <w:vAlign w:val="center"/>
          </w:tcPr>
          <w:p w14:paraId="75A36D43">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29B8C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226B1F50">
            <w:pPr>
              <w:spacing w:before="0" w:after="0" w:line="204" w:lineRule="auto"/>
              <w:rPr>
                <w:rFonts w:hint="default" w:asciiTheme="majorAscii" w:hAnsiTheme="majorAscii"/>
                <w:sz w:val="22"/>
                <w:szCs w:val="22"/>
              </w:rPr>
            </w:pPr>
            <w:r>
              <w:rPr>
                <w:rFonts w:hint="default" w:asciiTheme="majorAscii" w:hAnsiTheme="majorAscii"/>
                <w:b w:val="0"/>
                <w:sz w:val="22"/>
                <w:szCs w:val="22"/>
              </w:rPr>
              <w:t>Sprint 3</w:t>
            </w:r>
          </w:p>
        </w:tc>
        <w:tc>
          <w:tcPr>
            <w:tcW w:w="1944" w:type="dxa"/>
            <w:shd w:val="clear" w:color="auto" w:fill="EAF1F8"/>
            <w:vAlign w:val="center"/>
          </w:tcPr>
          <w:p w14:paraId="1454852B">
            <w:pPr>
              <w:spacing w:before="0" w:after="0" w:line="204" w:lineRule="auto"/>
              <w:rPr>
                <w:rFonts w:hint="default" w:asciiTheme="majorAscii" w:hAnsiTheme="majorAscii"/>
                <w:sz w:val="22"/>
                <w:szCs w:val="22"/>
              </w:rPr>
            </w:pPr>
            <w:r>
              <w:rPr>
                <w:rFonts w:hint="default" w:asciiTheme="majorAscii" w:hAnsiTheme="majorAscii"/>
                <w:b w:val="0"/>
                <w:sz w:val="22"/>
                <w:szCs w:val="22"/>
              </w:rPr>
              <w:t>Report Download</w:t>
            </w:r>
          </w:p>
        </w:tc>
        <w:tc>
          <w:tcPr>
            <w:tcW w:w="792" w:type="dxa"/>
            <w:shd w:val="clear" w:color="auto" w:fill="EAF1F8"/>
            <w:vAlign w:val="center"/>
          </w:tcPr>
          <w:p w14:paraId="59CD0D47">
            <w:pPr>
              <w:spacing w:before="0" w:after="0" w:line="204" w:lineRule="auto"/>
              <w:rPr>
                <w:rFonts w:hint="default" w:asciiTheme="majorAscii" w:hAnsiTheme="majorAscii"/>
                <w:sz w:val="22"/>
                <w:szCs w:val="22"/>
              </w:rPr>
            </w:pPr>
            <w:r>
              <w:rPr>
                <w:rFonts w:hint="default" w:asciiTheme="majorAscii" w:hAnsiTheme="majorAscii"/>
                <w:b w:val="0"/>
                <w:sz w:val="22"/>
                <w:szCs w:val="22"/>
              </w:rPr>
              <w:t>US-12</w:t>
            </w:r>
          </w:p>
        </w:tc>
        <w:tc>
          <w:tcPr>
            <w:tcW w:w="8856" w:type="dxa"/>
            <w:shd w:val="clear" w:color="auto" w:fill="EAF1F8"/>
            <w:vAlign w:val="center"/>
          </w:tcPr>
          <w:p w14:paraId="7924D18C">
            <w:pPr>
              <w:spacing w:before="0" w:after="0" w:line="204" w:lineRule="auto"/>
              <w:rPr>
                <w:rFonts w:hint="default" w:asciiTheme="majorAscii" w:hAnsiTheme="majorAscii"/>
                <w:sz w:val="22"/>
                <w:szCs w:val="22"/>
              </w:rPr>
            </w:pPr>
            <w:r>
              <w:rPr>
                <w:rFonts w:hint="default" w:asciiTheme="majorAscii" w:hAnsiTheme="majorAscii"/>
                <w:b w:val="0"/>
                <w:sz w:val="22"/>
                <w:szCs w:val="22"/>
              </w:rPr>
              <w:t>As a patient, I can securely view or download my available diagnostic report.</w:t>
            </w:r>
          </w:p>
        </w:tc>
        <w:tc>
          <w:tcPr>
            <w:tcW w:w="648" w:type="dxa"/>
            <w:shd w:val="clear" w:color="auto" w:fill="EAF1F8"/>
            <w:vAlign w:val="center"/>
          </w:tcPr>
          <w:p w14:paraId="42B5BC87">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shd w:val="clear" w:color="auto" w:fill="EAF1F8"/>
            <w:vAlign w:val="center"/>
          </w:tcPr>
          <w:p w14:paraId="0245FEA2">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7FA61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A4F2294">
            <w:pPr>
              <w:spacing w:before="0" w:after="0" w:line="204" w:lineRule="auto"/>
              <w:rPr>
                <w:rFonts w:hint="default" w:asciiTheme="majorAscii" w:hAnsiTheme="majorAscii"/>
                <w:sz w:val="22"/>
                <w:szCs w:val="22"/>
              </w:rPr>
            </w:pPr>
            <w:r>
              <w:rPr>
                <w:rFonts w:hint="default" w:asciiTheme="majorAscii" w:hAnsiTheme="majorAscii"/>
                <w:b w:val="0"/>
                <w:sz w:val="22"/>
                <w:szCs w:val="22"/>
              </w:rPr>
              <w:t>Sprint 3</w:t>
            </w:r>
          </w:p>
        </w:tc>
        <w:tc>
          <w:tcPr>
            <w:tcW w:w="1944" w:type="dxa"/>
            <w:vAlign w:val="center"/>
          </w:tcPr>
          <w:p w14:paraId="1478B096">
            <w:pPr>
              <w:spacing w:before="0" w:after="0" w:line="204" w:lineRule="auto"/>
              <w:rPr>
                <w:rFonts w:hint="default" w:asciiTheme="majorAscii" w:hAnsiTheme="majorAscii"/>
                <w:sz w:val="22"/>
                <w:szCs w:val="22"/>
              </w:rPr>
            </w:pPr>
            <w:r>
              <w:rPr>
                <w:rFonts w:hint="default" w:asciiTheme="majorAscii" w:hAnsiTheme="majorAscii"/>
                <w:b w:val="0"/>
                <w:sz w:val="22"/>
                <w:szCs w:val="22"/>
              </w:rPr>
              <w:t>Cancellation &amp; Refund</w:t>
            </w:r>
          </w:p>
        </w:tc>
        <w:tc>
          <w:tcPr>
            <w:tcW w:w="792" w:type="dxa"/>
            <w:vAlign w:val="center"/>
          </w:tcPr>
          <w:p w14:paraId="7ED59450">
            <w:pPr>
              <w:spacing w:before="0" w:after="0" w:line="204" w:lineRule="auto"/>
              <w:rPr>
                <w:rFonts w:hint="default" w:asciiTheme="majorAscii" w:hAnsiTheme="majorAscii"/>
                <w:sz w:val="22"/>
                <w:szCs w:val="22"/>
              </w:rPr>
            </w:pPr>
            <w:r>
              <w:rPr>
                <w:rFonts w:hint="default" w:asciiTheme="majorAscii" w:hAnsiTheme="majorAscii"/>
                <w:b w:val="0"/>
                <w:sz w:val="22"/>
                <w:szCs w:val="22"/>
              </w:rPr>
              <w:t>US-13</w:t>
            </w:r>
          </w:p>
        </w:tc>
        <w:tc>
          <w:tcPr>
            <w:tcW w:w="8856" w:type="dxa"/>
            <w:vAlign w:val="center"/>
          </w:tcPr>
          <w:p w14:paraId="10D1BC8A">
            <w:pPr>
              <w:spacing w:before="0" w:after="0" w:line="204" w:lineRule="auto"/>
              <w:rPr>
                <w:rFonts w:hint="default" w:asciiTheme="majorAscii" w:hAnsiTheme="majorAscii"/>
                <w:sz w:val="22"/>
                <w:szCs w:val="22"/>
              </w:rPr>
            </w:pPr>
            <w:r>
              <w:rPr>
                <w:rFonts w:hint="default" w:asciiTheme="majorAscii" w:hAnsiTheme="majorAscii"/>
                <w:b w:val="0"/>
                <w:sz w:val="22"/>
                <w:szCs w:val="22"/>
              </w:rPr>
              <w:t>As the system, I calculate a refund after a 10% cancellation charge and store the refund amount.</w:t>
            </w:r>
          </w:p>
        </w:tc>
        <w:tc>
          <w:tcPr>
            <w:tcW w:w="648" w:type="dxa"/>
            <w:vAlign w:val="center"/>
          </w:tcPr>
          <w:p w14:paraId="1E264551">
            <w:pPr>
              <w:spacing w:before="0" w:after="0" w:line="204" w:lineRule="auto"/>
              <w:rPr>
                <w:rFonts w:hint="default" w:asciiTheme="majorAscii" w:hAnsiTheme="majorAscii"/>
                <w:sz w:val="22"/>
                <w:szCs w:val="22"/>
              </w:rPr>
            </w:pPr>
            <w:r>
              <w:rPr>
                <w:rFonts w:hint="default" w:asciiTheme="majorAscii" w:hAnsiTheme="majorAscii"/>
                <w:b w:val="0"/>
                <w:sz w:val="22"/>
                <w:szCs w:val="22"/>
              </w:rPr>
              <w:t>3</w:t>
            </w:r>
          </w:p>
        </w:tc>
        <w:tc>
          <w:tcPr>
            <w:tcW w:w="864" w:type="dxa"/>
            <w:vAlign w:val="center"/>
          </w:tcPr>
          <w:p w14:paraId="7864DDA7">
            <w:pPr>
              <w:spacing w:before="0" w:after="0" w:line="204" w:lineRule="auto"/>
              <w:rPr>
                <w:rFonts w:hint="default" w:asciiTheme="majorAscii" w:hAnsiTheme="majorAscii"/>
                <w:sz w:val="22"/>
                <w:szCs w:val="22"/>
              </w:rPr>
            </w:pPr>
            <w:r>
              <w:rPr>
                <w:rFonts w:hint="default" w:asciiTheme="majorAscii" w:hAnsiTheme="majorAscii"/>
                <w:b w:val="0"/>
                <w:sz w:val="22"/>
                <w:szCs w:val="22"/>
              </w:rPr>
              <w:t>Medium</w:t>
            </w:r>
          </w:p>
        </w:tc>
      </w:tr>
      <w:tr w14:paraId="671B5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394A3E9B">
            <w:pPr>
              <w:spacing w:before="0" w:after="0" w:line="204" w:lineRule="auto"/>
              <w:rPr>
                <w:rFonts w:hint="default" w:asciiTheme="majorAscii" w:hAnsiTheme="majorAscii"/>
                <w:sz w:val="22"/>
                <w:szCs w:val="22"/>
              </w:rPr>
            </w:pPr>
            <w:r>
              <w:rPr>
                <w:rFonts w:hint="default" w:asciiTheme="majorAscii" w:hAnsiTheme="majorAscii"/>
                <w:b w:val="0"/>
                <w:sz w:val="22"/>
                <w:szCs w:val="22"/>
              </w:rPr>
              <w:t>Sprint 3</w:t>
            </w:r>
          </w:p>
        </w:tc>
        <w:tc>
          <w:tcPr>
            <w:tcW w:w="1944" w:type="dxa"/>
            <w:shd w:val="clear" w:color="auto" w:fill="EAF1F8"/>
            <w:vAlign w:val="center"/>
          </w:tcPr>
          <w:p w14:paraId="0384337B">
            <w:pPr>
              <w:spacing w:before="0" w:after="0" w:line="204" w:lineRule="auto"/>
              <w:rPr>
                <w:rFonts w:hint="default" w:asciiTheme="majorAscii" w:hAnsiTheme="majorAscii"/>
                <w:sz w:val="22"/>
                <w:szCs w:val="22"/>
              </w:rPr>
            </w:pPr>
            <w:r>
              <w:rPr>
                <w:rFonts w:hint="default" w:asciiTheme="majorAscii" w:hAnsiTheme="majorAscii"/>
                <w:b w:val="0"/>
                <w:sz w:val="22"/>
                <w:szCs w:val="22"/>
              </w:rPr>
              <w:t>Data Architecture</w:t>
            </w:r>
          </w:p>
        </w:tc>
        <w:tc>
          <w:tcPr>
            <w:tcW w:w="792" w:type="dxa"/>
            <w:shd w:val="clear" w:color="auto" w:fill="EAF1F8"/>
            <w:vAlign w:val="center"/>
          </w:tcPr>
          <w:p w14:paraId="738E828B">
            <w:pPr>
              <w:spacing w:before="0" w:after="0" w:line="204" w:lineRule="auto"/>
              <w:rPr>
                <w:rFonts w:hint="default" w:asciiTheme="majorAscii" w:hAnsiTheme="majorAscii"/>
                <w:sz w:val="22"/>
                <w:szCs w:val="22"/>
              </w:rPr>
            </w:pPr>
            <w:r>
              <w:rPr>
                <w:rFonts w:hint="default" w:asciiTheme="majorAscii" w:hAnsiTheme="majorAscii"/>
                <w:b w:val="0"/>
                <w:sz w:val="22"/>
                <w:szCs w:val="22"/>
              </w:rPr>
              <w:t>US-14</w:t>
            </w:r>
          </w:p>
        </w:tc>
        <w:tc>
          <w:tcPr>
            <w:tcW w:w="8856" w:type="dxa"/>
            <w:shd w:val="clear" w:color="auto" w:fill="EAF1F8"/>
            <w:vAlign w:val="center"/>
          </w:tcPr>
          <w:p w14:paraId="07F94089">
            <w:pPr>
              <w:spacing w:before="0" w:after="0" w:line="204" w:lineRule="auto"/>
              <w:rPr>
                <w:rFonts w:hint="default" w:asciiTheme="majorAscii" w:hAnsiTheme="majorAscii"/>
                <w:sz w:val="22"/>
                <w:szCs w:val="22"/>
              </w:rPr>
            </w:pPr>
            <w:r>
              <w:rPr>
                <w:rFonts w:hint="default" w:asciiTheme="majorAscii" w:hAnsiTheme="majorAscii"/>
                <w:b w:val="0"/>
                <w:sz w:val="22"/>
                <w:szCs w:val="22"/>
              </w:rPr>
              <w:t>As an administrator, I can maintain patient, diagnostic test, appointment, and report records.</w:t>
            </w:r>
          </w:p>
        </w:tc>
        <w:tc>
          <w:tcPr>
            <w:tcW w:w="648" w:type="dxa"/>
            <w:shd w:val="clear" w:color="auto" w:fill="EAF1F8"/>
            <w:vAlign w:val="center"/>
          </w:tcPr>
          <w:p w14:paraId="67F58EFB">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shd w:val="clear" w:color="auto" w:fill="EAF1F8"/>
            <w:vAlign w:val="center"/>
          </w:tcPr>
          <w:p w14:paraId="55E2CB2D">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7E993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7F329872">
            <w:pPr>
              <w:spacing w:before="0" w:after="0" w:line="204" w:lineRule="auto"/>
              <w:rPr>
                <w:rFonts w:hint="default" w:asciiTheme="majorAscii" w:hAnsiTheme="majorAscii"/>
                <w:sz w:val="22"/>
                <w:szCs w:val="22"/>
              </w:rPr>
            </w:pPr>
            <w:r>
              <w:rPr>
                <w:rFonts w:hint="default" w:asciiTheme="majorAscii" w:hAnsiTheme="majorAscii"/>
                <w:b w:val="0"/>
                <w:sz w:val="22"/>
                <w:szCs w:val="22"/>
              </w:rPr>
              <w:t>Sprint 4</w:t>
            </w:r>
          </w:p>
        </w:tc>
        <w:tc>
          <w:tcPr>
            <w:tcW w:w="1944" w:type="dxa"/>
            <w:vAlign w:val="center"/>
          </w:tcPr>
          <w:p w14:paraId="00839648">
            <w:pPr>
              <w:spacing w:before="0" w:after="0" w:line="204" w:lineRule="auto"/>
              <w:rPr>
                <w:rFonts w:hint="default" w:asciiTheme="majorAscii" w:hAnsiTheme="majorAscii"/>
                <w:sz w:val="22"/>
                <w:szCs w:val="22"/>
              </w:rPr>
            </w:pPr>
            <w:r>
              <w:rPr>
                <w:rFonts w:hint="default" w:asciiTheme="majorAscii" w:hAnsiTheme="majorAscii"/>
                <w:b w:val="0"/>
                <w:sz w:val="22"/>
                <w:szCs w:val="22"/>
              </w:rPr>
              <w:t>Admin Dashboard</w:t>
            </w:r>
          </w:p>
        </w:tc>
        <w:tc>
          <w:tcPr>
            <w:tcW w:w="792" w:type="dxa"/>
            <w:vAlign w:val="center"/>
          </w:tcPr>
          <w:p w14:paraId="68FBE615">
            <w:pPr>
              <w:spacing w:before="0" w:after="0" w:line="204" w:lineRule="auto"/>
              <w:rPr>
                <w:rFonts w:hint="default" w:asciiTheme="majorAscii" w:hAnsiTheme="majorAscii"/>
                <w:sz w:val="22"/>
                <w:szCs w:val="22"/>
              </w:rPr>
            </w:pPr>
            <w:r>
              <w:rPr>
                <w:rFonts w:hint="default" w:asciiTheme="majorAscii" w:hAnsiTheme="majorAscii"/>
                <w:b w:val="0"/>
                <w:sz w:val="22"/>
                <w:szCs w:val="22"/>
              </w:rPr>
              <w:t>US-15</w:t>
            </w:r>
          </w:p>
        </w:tc>
        <w:tc>
          <w:tcPr>
            <w:tcW w:w="8856" w:type="dxa"/>
            <w:vAlign w:val="center"/>
          </w:tcPr>
          <w:p w14:paraId="6B5B8A6A">
            <w:pPr>
              <w:spacing w:before="0" w:after="0" w:line="204" w:lineRule="auto"/>
              <w:rPr>
                <w:rFonts w:hint="default" w:asciiTheme="majorAscii" w:hAnsiTheme="majorAscii"/>
                <w:sz w:val="22"/>
                <w:szCs w:val="22"/>
              </w:rPr>
            </w:pPr>
            <w:r>
              <w:rPr>
                <w:rFonts w:hint="default" w:asciiTheme="majorAscii" w:hAnsiTheme="majorAscii"/>
                <w:b w:val="0"/>
                <w:sz w:val="22"/>
                <w:szCs w:val="22"/>
              </w:rPr>
              <w:t>As a manager, I can view test volumes, revenue indicators, and operational performance.</w:t>
            </w:r>
          </w:p>
        </w:tc>
        <w:tc>
          <w:tcPr>
            <w:tcW w:w="648" w:type="dxa"/>
            <w:vAlign w:val="center"/>
          </w:tcPr>
          <w:p w14:paraId="7D679422">
            <w:pPr>
              <w:spacing w:before="0" w:after="0" w:line="204" w:lineRule="auto"/>
              <w:rPr>
                <w:rFonts w:hint="default" w:asciiTheme="majorAscii" w:hAnsiTheme="majorAscii"/>
                <w:sz w:val="22"/>
                <w:szCs w:val="22"/>
              </w:rPr>
            </w:pPr>
            <w:r>
              <w:rPr>
                <w:rFonts w:hint="default" w:asciiTheme="majorAscii" w:hAnsiTheme="majorAscii"/>
                <w:b w:val="0"/>
                <w:sz w:val="22"/>
                <w:szCs w:val="22"/>
              </w:rPr>
              <w:t>5</w:t>
            </w:r>
          </w:p>
        </w:tc>
        <w:tc>
          <w:tcPr>
            <w:tcW w:w="864" w:type="dxa"/>
            <w:vAlign w:val="center"/>
          </w:tcPr>
          <w:p w14:paraId="39DD3F16">
            <w:pPr>
              <w:spacing w:before="0" w:after="0" w:line="204" w:lineRule="auto"/>
              <w:rPr>
                <w:rFonts w:hint="default" w:asciiTheme="majorAscii" w:hAnsiTheme="majorAscii"/>
                <w:sz w:val="22"/>
                <w:szCs w:val="22"/>
              </w:rPr>
            </w:pPr>
            <w:r>
              <w:rPr>
                <w:rFonts w:hint="default" w:asciiTheme="majorAscii" w:hAnsiTheme="majorAscii"/>
                <w:b w:val="0"/>
                <w:sz w:val="22"/>
                <w:szCs w:val="22"/>
              </w:rPr>
              <w:t>Medium</w:t>
            </w:r>
          </w:p>
        </w:tc>
      </w:tr>
      <w:tr w14:paraId="58C5C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5DEF085D">
            <w:pPr>
              <w:spacing w:before="0" w:after="0" w:line="204" w:lineRule="auto"/>
              <w:rPr>
                <w:rFonts w:hint="default" w:asciiTheme="majorAscii" w:hAnsiTheme="majorAscii"/>
                <w:sz w:val="22"/>
                <w:szCs w:val="22"/>
              </w:rPr>
            </w:pPr>
            <w:r>
              <w:rPr>
                <w:rFonts w:hint="default" w:asciiTheme="majorAscii" w:hAnsiTheme="majorAscii"/>
                <w:b w:val="0"/>
                <w:sz w:val="22"/>
                <w:szCs w:val="22"/>
              </w:rPr>
              <w:t>Sprint 4</w:t>
            </w:r>
          </w:p>
        </w:tc>
        <w:tc>
          <w:tcPr>
            <w:tcW w:w="1944" w:type="dxa"/>
            <w:shd w:val="clear" w:color="auto" w:fill="EAF1F8"/>
            <w:vAlign w:val="center"/>
          </w:tcPr>
          <w:p w14:paraId="3436C3E8">
            <w:pPr>
              <w:spacing w:before="0" w:after="0" w:line="204" w:lineRule="auto"/>
              <w:rPr>
                <w:rFonts w:hint="default" w:asciiTheme="majorAscii" w:hAnsiTheme="majorAscii"/>
                <w:sz w:val="22"/>
                <w:szCs w:val="22"/>
              </w:rPr>
            </w:pPr>
            <w:r>
              <w:rPr>
                <w:rFonts w:hint="default" w:asciiTheme="majorAscii" w:hAnsiTheme="majorAscii"/>
                <w:b w:val="0"/>
                <w:sz w:val="22"/>
                <w:szCs w:val="22"/>
              </w:rPr>
              <w:t>Booking Rules</w:t>
            </w:r>
          </w:p>
        </w:tc>
        <w:tc>
          <w:tcPr>
            <w:tcW w:w="792" w:type="dxa"/>
            <w:shd w:val="clear" w:color="auto" w:fill="EAF1F8"/>
            <w:vAlign w:val="center"/>
          </w:tcPr>
          <w:p w14:paraId="3B139B55">
            <w:pPr>
              <w:spacing w:before="0" w:after="0" w:line="204" w:lineRule="auto"/>
              <w:rPr>
                <w:rFonts w:hint="default" w:asciiTheme="majorAscii" w:hAnsiTheme="majorAscii"/>
                <w:sz w:val="22"/>
                <w:szCs w:val="22"/>
              </w:rPr>
            </w:pPr>
            <w:r>
              <w:rPr>
                <w:rFonts w:hint="default" w:asciiTheme="majorAscii" w:hAnsiTheme="majorAscii"/>
                <w:b w:val="0"/>
                <w:sz w:val="22"/>
                <w:szCs w:val="22"/>
              </w:rPr>
              <w:t>US-16</w:t>
            </w:r>
          </w:p>
        </w:tc>
        <w:tc>
          <w:tcPr>
            <w:tcW w:w="8856" w:type="dxa"/>
            <w:shd w:val="clear" w:color="auto" w:fill="EAF1F8"/>
            <w:vAlign w:val="center"/>
          </w:tcPr>
          <w:p w14:paraId="425A70A7">
            <w:pPr>
              <w:spacing w:before="0" w:after="0" w:line="204" w:lineRule="auto"/>
              <w:rPr>
                <w:rFonts w:hint="default" w:asciiTheme="majorAscii" w:hAnsiTheme="majorAscii"/>
                <w:sz w:val="22"/>
                <w:szCs w:val="22"/>
              </w:rPr>
            </w:pPr>
            <w:r>
              <w:rPr>
                <w:rFonts w:hint="default" w:asciiTheme="majorAscii" w:hAnsiTheme="majorAscii"/>
                <w:b w:val="0"/>
                <w:sz w:val="22"/>
                <w:szCs w:val="22"/>
              </w:rPr>
              <w:t>As an administrator, I can configure slot capacity, advance-booking limits, and cut-off rules.</w:t>
            </w:r>
          </w:p>
        </w:tc>
        <w:tc>
          <w:tcPr>
            <w:tcW w:w="648" w:type="dxa"/>
            <w:shd w:val="clear" w:color="auto" w:fill="EAF1F8"/>
            <w:vAlign w:val="center"/>
          </w:tcPr>
          <w:p w14:paraId="1442906A">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shd w:val="clear" w:color="auto" w:fill="EAF1F8"/>
            <w:vAlign w:val="center"/>
          </w:tcPr>
          <w:p w14:paraId="3EFF010E">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r w14:paraId="176F7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857D294">
            <w:pPr>
              <w:spacing w:before="0" w:after="0" w:line="204" w:lineRule="auto"/>
              <w:rPr>
                <w:rFonts w:hint="default" w:asciiTheme="majorAscii" w:hAnsiTheme="majorAscii"/>
                <w:sz w:val="22"/>
                <w:szCs w:val="22"/>
              </w:rPr>
            </w:pPr>
            <w:r>
              <w:rPr>
                <w:rFonts w:hint="default" w:asciiTheme="majorAscii" w:hAnsiTheme="majorAscii"/>
                <w:b w:val="0"/>
                <w:sz w:val="22"/>
                <w:szCs w:val="22"/>
              </w:rPr>
              <w:t>Sprint 4</w:t>
            </w:r>
          </w:p>
        </w:tc>
        <w:tc>
          <w:tcPr>
            <w:tcW w:w="1944" w:type="dxa"/>
            <w:vAlign w:val="center"/>
          </w:tcPr>
          <w:p w14:paraId="71A71861">
            <w:pPr>
              <w:spacing w:before="0" w:after="0" w:line="204" w:lineRule="auto"/>
              <w:rPr>
                <w:rFonts w:hint="default" w:asciiTheme="majorAscii" w:hAnsiTheme="majorAscii"/>
                <w:sz w:val="22"/>
                <w:szCs w:val="22"/>
              </w:rPr>
            </w:pPr>
            <w:r>
              <w:rPr>
                <w:rFonts w:hint="default" w:asciiTheme="majorAscii" w:hAnsiTheme="majorAscii"/>
                <w:b w:val="0"/>
                <w:sz w:val="22"/>
                <w:szCs w:val="22"/>
              </w:rPr>
              <w:t>Audit &amp; Escalation</w:t>
            </w:r>
          </w:p>
        </w:tc>
        <w:tc>
          <w:tcPr>
            <w:tcW w:w="792" w:type="dxa"/>
            <w:vAlign w:val="center"/>
          </w:tcPr>
          <w:p w14:paraId="60D118D2">
            <w:pPr>
              <w:spacing w:before="0" w:after="0" w:line="204" w:lineRule="auto"/>
              <w:rPr>
                <w:rFonts w:hint="default" w:asciiTheme="majorAscii" w:hAnsiTheme="majorAscii"/>
                <w:sz w:val="22"/>
                <w:szCs w:val="22"/>
              </w:rPr>
            </w:pPr>
            <w:r>
              <w:rPr>
                <w:rFonts w:hint="default" w:asciiTheme="majorAscii" w:hAnsiTheme="majorAscii"/>
                <w:b w:val="0"/>
                <w:sz w:val="22"/>
                <w:szCs w:val="22"/>
              </w:rPr>
              <w:t>US-17</w:t>
            </w:r>
          </w:p>
        </w:tc>
        <w:tc>
          <w:tcPr>
            <w:tcW w:w="8856" w:type="dxa"/>
            <w:vAlign w:val="center"/>
          </w:tcPr>
          <w:p w14:paraId="207C8FBB">
            <w:pPr>
              <w:spacing w:before="0" w:after="0" w:line="204" w:lineRule="auto"/>
              <w:rPr>
                <w:rFonts w:hint="default" w:asciiTheme="majorAscii" w:hAnsiTheme="majorAscii"/>
                <w:sz w:val="22"/>
                <w:szCs w:val="22"/>
              </w:rPr>
            </w:pPr>
            <w:r>
              <w:rPr>
                <w:rFonts w:hint="default" w:asciiTheme="majorAscii" w:hAnsiTheme="majorAscii"/>
                <w:b w:val="0"/>
                <w:sz w:val="22"/>
                <w:szCs w:val="22"/>
              </w:rPr>
              <w:t>As a manager, I can review status history and receive alerts for delayed report processing.</w:t>
            </w:r>
          </w:p>
        </w:tc>
        <w:tc>
          <w:tcPr>
            <w:tcW w:w="648" w:type="dxa"/>
            <w:vAlign w:val="center"/>
          </w:tcPr>
          <w:p w14:paraId="6E832BA6">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vAlign w:val="center"/>
          </w:tcPr>
          <w:p w14:paraId="0D572764">
            <w:pPr>
              <w:spacing w:before="0" w:after="0" w:line="204" w:lineRule="auto"/>
              <w:rPr>
                <w:rFonts w:hint="default" w:asciiTheme="majorAscii" w:hAnsiTheme="majorAscii"/>
                <w:sz w:val="22"/>
                <w:szCs w:val="22"/>
              </w:rPr>
            </w:pPr>
            <w:r>
              <w:rPr>
                <w:rFonts w:hint="default" w:asciiTheme="majorAscii" w:hAnsiTheme="majorAscii"/>
                <w:b w:val="0"/>
                <w:sz w:val="22"/>
                <w:szCs w:val="22"/>
              </w:rPr>
              <w:t>Medium</w:t>
            </w:r>
          </w:p>
        </w:tc>
      </w:tr>
      <w:tr w14:paraId="29DB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EAF1F8"/>
            <w:vAlign w:val="center"/>
          </w:tcPr>
          <w:p w14:paraId="10D8B9E9">
            <w:pPr>
              <w:spacing w:before="0" w:after="0" w:line="204" w:lineRule="auto"/>
              <w:rPr>
                <w:rFonts w:hint="default" w:asciiTheme="majorAscii" w:hAnsiTheme="majorAscii"/>
                <w:sz w:val="22"/>
                <w:szCs w:val="22"/>
              </w:rPr>
            </w:pPr>
            <w:r>
              <w:rPr>
                <w:rFonts w:hint="default" w:asciiTheme="majorAscii" w:hAnsiTheme="majorAscii"/>
                <w:b w:val="0"/>
                <w:sz w:val="22"/>
                <w:szCs w:val="22"/>
              </w:rPr>
              <w:t>Sprint 4</w:t>
            </w:r>
          </w:p>
        </w:tc>
        <w:tc>
          <w:tcPr>
            <w:tcW w:w="1944" w:type="dxa"/>
            <w:shd w:val="clear" w:color="auto" w:fill="EAF1F8"/>
            <w:vAlign w:val="center"/>
          </w:tcPr>
          <w:p w14:paraId="16B09250">
            <w:pPr>
              <w:spacing w:before="0" w:after="0" w:line="204" w:lineRule="auto"/>
              <w:rPr>
                <w:rFonts w:hint="default" w:asciiTheme="majorAscii" w:hAnsiTheme="majorAscii"/>
                <w:sz w:val="22"/>
                <w:szCs w:val="22"/>
              </w:rPr>
            </w:pPr>
            <w:r>
              <w:rPr>
                <w:rFonts w:hint="default" w:asciiTheme="majorAscii" w:hAnsiTheme="majorAscii"/>
                <w:b w:val="0"/>
                <w:sz w:val="22"/>
                <w:szCs w:val="22"/>
              </w:rPr>
              <w:t>User Acceptance Testing</w:t>
            </w:r>
          </w:p>
        </w:tc>
        <w:tc>
          <w:tcPr>
            <w:tcW w:w="792" w:type="dxa"/>
            <w:shd w:val="clear" w:color="auto" w:fill="EAF1F8"/>
            <w:vAlign w:val="center"/>
          </w:tcPr>
          <w:p w14:paraId="327C7479">
            <w:pPr>
              <w:spacing w:before="0" w:after="0" w:line="204" w:lineRule="auto"/>
              <w:rPr>
                <w:rFonts w:hint="default" w:asciiTheme="majorAscii" w:hAnsiTheme="majorAscii"/>
                <w:sz w:val="22"/>
                <w:szCs w:val="22"/>
              </w:rPr>
            </w:pPr>
            <w:r>
              <w:rPr>
                <w:rFonts w:hint="default" w:asciiTheme="majorAscii" w:hAnsiTheme="majorAscii"/>
                <w:b w:val="0"/>
                <w:sz w:val="22"/>
                <w:szCs w:val="22"/>
              </w:rPr>
              <w:t>US-18</w:t>
            </w:r>
          </w:p>
        </w:tc>
        <w:tc>
          <w:tcPr>
            <w:tcW w:w="8856" w:type="dxa"/>
            <w:shd w:val="clear" w:color="auto" w:fill="EAF1F8"/>
            <w:vAlign w:val="center"/>
          </w:tcPr>
          <w:p w14:paraId="5C1A2AAE">
            <w:pPr>
              <w:spacing w:after="0" w:line="204" w:lineRule="auto"/>
              <w:rPr>
                <w:rFonts w:hint="default" w:asciiTheme="majorAscii" w:hAnsiTheme="majorAscii"/>
                <w:sz w:val="22"/>
                <w:szCs w:val="22"/>
              </w:rPr>
            </w:pPr>
            <w:r>
              <w:rPr>
                <w:rFonts w:hint="default" w:asciiTheme="majorAscii" w:hAnsiTheme="majorAscii"/>
                <w:sz w:val="22"/>
                <w:szCs w:val="22"/>
              </w:rPr>
              <w:t>As a stakeholder, I can validate the system before release.</w:t>
            </w:r>
          </w:p>
        </w:tc>
        <w:tc>
          <w:tcPr>
            <w:tcW w:w="648" w:type="dxa"/>
            <w:shd w:val="clear" w:color="auto" w:fill="EAF1F8"/>
            <w:vAlign w:val="center"/>
          </w:tcPr>
          <w:p w14:paraId="3D57ACB5">
            <w:pPr>
              <w:spacing w:before="0" w:after="0" w:line="204" w:lineRule="auto"/>
              <w:rPr>
                <w:rFonts w:hint="default" w:asciiTheme="majorAscii" w:hAnsiTheme="majorAscii"/>
                <w:sz w:val="22"/>
                <w:szCs w:val="22"/>
              </w:rPr>
            </w:pPr>
            <w:r>
              <w:rPr>
                <w:rFonts w:hint="default" w:asciiTheme="majorAscii" w:hAnsiTheme="majorAscii"/>
                <w:b w:val="0"/>
                <w:sz w:val="22"/>
                <w:szCs w:val="22"/>
              </w:rPr>
              <w:t>4</w:t>
            </w:r>
          </w:p>
        </w:tc>
        <w:tc>
          <w:tcPr>
            <w:tcW w:w="864" w:type="dxa"/>
            <w:shd w:val="clear" w:color="auto" w:fill="EAF1F8"/>
            <w:vAlign w:val="center"/>
          </w:tcPr>
          <w:p w14:paraId="0E422A8C">
            <w:pPr>
              <w:spacing w:before="0" w:after="0" w:line="204" w:lineRule="auto"/>
              <w:rPr>
                <w:rFonts w:hint="default" w:asciiTheme="majorAscii" w:hAnsiTheme="majorAscii"/>
                <w:sz w:val="22"/>
                <w:szCs w:val="22"/>
              </w:rPr>
            </w:pPr>
            <w:r>
              <w:rPr>
                <w:rFonts w:hint="default" w:asciiTheme="majorAscii" w:hAnsiTheme="majorAscii"/>
                <w:b w:val="0"/>
                <w:sz w:val="22"/>
                <w:szCs w:val="22"/>
              </w:rPr>
              <w:t>High</w:t>
            </w:r>
          </w:p>
        </w:tc>
      </w:tr>
    </w:tbl>
    <w:p w14:paraId="1687270C">
      <w:pPr>
        <w:spacing w:after="0"/>
        <w:rPr>
          <w:rFonts w:hint="default" w:asciiTheme="majorAscii" w:hAnsiTheme="majorAscii"/>
          <w:sz w:val="22"/>
          <w:szCs w:val="22"/>
        </w:rPr>
      </w:pPr>
    </w:p>
    <w:p w14:paraId="2BAE58F6">
      <w:pPr>
        <w:pStyle w:val="2"/>
        <w:pageBreakBefore w:val="0"/>
        <w:rPr>
          <w:rFonts w:hint="default" w:asciiTheme="majorAscii" w:hAnsiTheme="majorAscii"/>
          <w:sz w:val="22"/>
          <w:szCs w:val="22"/>
        </w:rPr>
      </w:pPr>
      <w:r>
        <w:rPr>
          <w:rFonts w:hint="default" w:asciiTheme="majorAscii" w:hAnsiTheme="majorAscii"/>
          <w:sz w:val="22"/>
          <w:szCs w:val="22"/>
        </w:rPr>
        <w:t>2. Project Tracker, Velocity &amp; Sprint Schedule (4 Marks)</w:t>
      </w:r>
    </w:p>
    <w:p w14:paraId="7BE4246B">
      <w:pPr>
        <w:rPr>
          <w:rFonts w:hint="default" w:asciiTheme="majorAscii" w:hAnsiTheme="majorAscii"/>
          <w:sz w:val="22"/>
          <w:szCs w:val="22"/>
        </w:rPr>
      </w:pPr>
      <w:r>
        <w:rPr>
          <w:rFonts w:hint="default" w:asciiTheme="majorAscii" w:hAnsiTheme="majorAscii"/>
          <w:sz w:val="22"/>
          <w:szCs w:val="22"/>
        </w:rPr>
        <w:t>The schedule below is a proposed plan. Enter actual completed points and release dates after each sprint; no completion data has been assumed.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1728"/>
        <w:gridCol w:w="1152"/>
        <w:gridCol w:w="2016"/>
        <w:gridCol w:w="2016"/>
        <w:gridCol w:w="1800"/>
        <w:gridCol w:w="1944"/>
      </w:tblGrid>
      <w:tr w14:paraId="0A5A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1F4E79"/>
            <w:vAlign w:val="center"/>
          </w:tcPr>
          <w:p w14:paraId="47603849">
            <w:pPr>
              <w:spacing w:after="0" w:line="240" w:lineRule="auto"/>
              <w:rPr>
                <w:rFonts w:hint="default" w:asciiTheme="majorAscii" w:hAnsiTheme="majorAscii"/>
                <w:sz w:val="22"/>
                <w:szCs w:val="22"/>
              </w:rPr>
            </w:pPr>
            <w:r>
              <w:rPr>
                <w:rFonts w:hint="default" w:asciiTheme="majorAscii" w:hAnsiTheme="majorAscii"/>
                <w:b/>
                <w:color w:val="FFFFFF"/>
                <w:sz w:val="22"/>
                <w:szCs w:val="22"/>
              </w:rPr>
              <w:t>Sprint</w:t>
            </w:r>
          </w:p>
        </w:tc>
        <w:tc>
          <w:tcPr>
            <w:tcW w:w="1728" w:type="dxa"/>
            <w:shd w:val="clear" w:color="auto" w:fill="1F4E79"/>
            <w:vAlign w:val="center"/>
          </w:tcPr>
          <w:p w14:paraId="59EC8B8D">
            <w:pPr>
              <w:spacing w:after="0" w:line="240" w:lineRule="auto"/>
              <w:rPr>
                <w:rFonts w:hint="default" w:asciiTheme="majorAscii" w:hAnsiTheme="majorAscii"/>
                <w:sz w:val="22"/>
                <w:szCs w:val="22"/>
              </w:rPr>
            </w:pPr>
            <w:r>
              <w:rPr>
                <w:rFonts w:hint="default" w:asciiTheme="majorAscii" w:hAnsiTheme="majorAscii"/>
                <w:b/>
                <w:color w:val="FFFFFF"/>
                <w:sz w:val="22"/>
                <w:szCs w:val="22"/>
              </w:rPr>
              <w:t>Planned Story Points</w:t>
            </w:r>
          </w:p>
        </w:tc>
        <w:tc>
          <w:tcPr>
            <w:tcW w:w="1152" w:type="dxa"/>
            <w:shd w:val="clear" w:color="auto" w:fill="1F4E79"/>
            <w:vAlign w:val="center"/>
          </w:tcPr>
          <w:p w14:paraId="6516F78F">
            <w:pPr>
              <w:spacing w:after="0" w:line="240" w:lineRule="auto"/>
              <w:rPr>
                <w:rFonts w:hint="default" w:asciiTheme="majorAscii" w:hAnsiTheme="majorAscii"/>
                <w:sz w:val="22"/>
                <w:szCs w:val="22"/>
              </w:rPr>
            </w:pPr>
            <w:r>
              <w:rPr>
                <w:rFonts w:hint="default" w:asciiTheme="majorAscii" w:hAnsiTheme="majorAscii"/>
                <w:b/>
                <w:color w:val="FFFFFF"/>
                <w:sz w:val="22"/>
                <w:szCs w:val="22"/>
              </w:rPr>
              <w:t>Duration</w:t>
            </w:r>
          </w:p>
        </w:tc>
        <w:tc>
          <w:tcPr>
            <w:tcW w:w="2016" w:type="dxa"/>
            <w:shd w:val="clear" w:color="auto" w:fill="1F4E79"/>
            <w:vAlign w:val="center"/>
          </w:tcPr>
          <w:p w14:paraId="335FCF37">
            <w:pPr>
              <w:spacing w:after="0" w:line="240" w:lineRule="auto"/>
              <w:rPr>
                <w:rFonts w:hint="default" w:asciiTheme="majorAscii" w:hAnsiTheme="majorAscii"/>
                <w:sz w:val="22"/>
                <w:szCs w:val="22"/>
              </w:rPr>
            </w:pPr>
            <w:r>
              <w:rPr>
                <w:rFonts w:hint="default" w:asciiTheme="majorAscii" w:hAnsiTheme="majorAscii"/>
                <w:b/>
                <w:color w:val="FFFFFF"/>
                <w:sz w:val="22"/>
                <w:szCs w:val="22"/>
              </w:rPr>
              <w:t>Start Date (Planned)</w:t>
            </w:r>
          </w:p>
        </w:tc>
        <w:tc>
          <w:tcPr>
            <w:tcW w:w="2016" w:type="dxa"/>
            <w:shd w:val="clear" w:color="auto" w:fill="1F4E79"/>
            <w:vAlign w:val="center"/>
          </w:tcPr>
          <w:p w14:paraId="15AEA93F">
            <w:pPr>
              <w:spacing w:after="0" w:line="240" w:lineRule="auto"/>
              <w:rPr>
                <w:rFonts w:hint="default" w:asciiTheme="majorAscii" w:hAnsiTheme="majorAscii"/>
                <w:sz w:val="22"/>
                <w:szCs w:val="22"/>
              </w:rPr>
            </w:pPr>
            <w:r>
              <w:rPr>
                <w:rFonts w:hint="default" w:asciiTheme="majorAscii" w:hAnsiTheme="majorAscii"/>
                <w:b/>
                <w:color w:val="FFFFFF"/>
                <w:sz w:val="22"/>
                <w:szCs w:val="22"/>
              </w:rPr>
              <w:t>End Date (Planned)</w:t>
            </w:r>
          </w:p>
        </w:tc>
        <w:tc>
          <w:tcPr>
            <w:tcW w:w="1800" w:type="dxa"/>
            <w:shd w:val="clear" w:color="auto" w:fill="1F4E79"/>
            <w:vAlign w:val="center"/>
          </w:tcPr>
          <w:p w14:paraId="4F5267CE">
            <w:pPr>
              <w:spacing w:after="0" w:line="240" w:lineRule="auto"/>
              <w:rPr>
                <w:rFonts w:hint="default" w:asciiTheme="majorAscii" w:hAnsiTheme="majorAscii"/>
                <w:sz w:val="22"/>
                <w:szCs w:val="22"/>
              </w:rPr>
            </w:pPr>
            <w:r>
              <w:rPr>
                <w:rFonts w:hint="default" w:asciiTheme="majorAscii" w:hAnsiTheme="majorAscii"/>
                <w:b/>
                <w:color w:val="FFFFFF"/>
                <w:sz w:val="22"/>
                <w:szCs w:val="22"/>
              </w:rPr>
              <w:t>Points Completed</w:t>
            </w:r>
          </w:p>
        </w:tc>
        <w:tc>
          <w:tcPr>
            <w:tcW w:w="1944" w:type="dxa"/>
            <w:shd w:val="clear" w:color="auto" w:fill="1F4E79"/>
            <w:vAlign w:val="center"/>
          </w:tcPr>
          <w:p w14:paraId="695806F7">
            <w:pPr>
              <w:spacing w:after="0" w:line="240" w:lineRule="auto"/>
              <w:rPr>
                <w:rFonts w:hint="default" w:asciiTheme="majorAscii" w:hAnsiTheme="majorAscii"/>
                <w:sz w:val="22"/>
                <w:szCs w:val="22"/>
              </w:rPr>
            </w:pPr>
            <w:r>
              <w:rPr>
                <w:rFonts w:hint="default" w:asciiTheme="majorAscii" w:hAnsiTheme="majorAscii"/>
                <w:b/>
                <w:color w:val="FFFFFF"/>
                <w:sz w:val="22"/>
                <w:szCs w:val="22"/>
              </w:rPr>
              <w:t>Release Date (Actual)</w:t>
            </w:r>
          </w:p>
        </w:tc>
      </w:tr>
      <w:tr w14:paraId="1F44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B06A551">
            <w:pPr>
              <w:spacing w:after="0" w:line="240" w:lineRule="auto"/>
              <w:rPr>
                <w:rFonts w:hint="default" w:asciiTheme="majorAscii" w:hAnsiTheme="majorAscii"/>
                <w:sz w:val="22"/>
                <w:szCs w:val="22"/>
              </w:rPr>
            </w:pPr>
            <w:r>
              <w:rPr>
                <w:rFonts w:hint="default" w:asciiTheme="majorAscii" w:hAnsiTheme="majorAscii"/>
                <w:b w:val="0"/>
                <w:sz w:val="22"/>
                <w:szCs w:val="22"/>
              </w:rPr>
              <w:t>Sprint 1</w:t>
            </w:r>
          </w:p>
        </w:tc>
        <w:tc>
          <w:tcPr>
            <w:tcW w:w="1728" w:type="dxa"/>
            <w:vAlign w:val="center"/>
          </w:tcPr>
          <w:p w14:paraId="2B22108A">
            <w:pPr>
              <w:spacing w:line="240" w:lineRule="auto"/>
              <w:rPr>
                <w:rFonts w:hint="default" w:asciiTheme="majorAscii" w:hAnsiTheme="majorAscii"/>
                <w:sz w:val="22"/>
                <w:szCs w:val="22"/>
              </w:rPr>
            </w:pPr>
            <w:r>
              <w:rPr>
                <w:rFonts w:hint="default" w:asciiTheme="majorAscii" w:hAnsiTheme="majorAscii"/>
                <w:sz w:val="22"/>
                <w:szCs w:val="22"/>
              </w:rPr>
              <w:t>20</w:t>
            </w:r>
          </w:p>
        </w:tc>
        <w:tc>
          <w:tcPr>
            <w:tcW w:w="1152" w:type="dxa"/>
            <w:vAlign w:val="center"/>
          </w:tcPr>
          <w:p w14:paraId="0A4D1CCF">
            <w:pPr>
              <w:spacing w:after="0" w:line="240" w:lineRule="auto"/>
              <w:rPr>
                <w:rFonts w:hint="default" w:asciiTheme="majorAscii" w:hAnsiTheme="majorAscii"/>
                <w:sz w:val="22"/>
                <w:szCs w:val="22"/>
              </w:rPr>
            </w:pPr>
            <w:r>
              <w:rPr>
                <w:rFonts w:hint="default" w:asciiTheme="majorAscii" w:hAnsiTheme="majorAscii"/>
                <w:b w:val="0"/>
                <w:sz w:val="22"/>
                <w:szCs w:val="22"/>
              </w:rPr>
              <w:t>6 days</w:t>
            </w:r>
          </w:p>
        </w:tc>
        <w:tc>
          <w:tcPr>
            <w:tcW w:w="2016" w:type="dxa"/>
            <w:vAlign w:val="center"/>
          </w:tcPr>
          <w:p w14:paraId="72D89018">
            <w:pPr>
              <w:spacing w:after="0" w:line="240" w:lineRule="auto"/>
              <w:rPr>
                <w:rFonts w:hint="default" w:asciiTheme="majorAscii" w:hAnsiTheme="majorAscii"/>
                <w:sz w:val="22"/>
                <w:szCs w:val="22"/>
              </w:rPr>
            </w:pPr>
            <w:r>
              <w:rPr>
                <w:rFonts w:hint="default" w:eastAsia="SimSun" w:cs="SimSun" w:asciiTheme="majorAscii" w:hAnsiTheme="majorAscii"/>
                <w:sz w:val="22"/>
                <w:szCs w:val="22"/>
              </w:rPr>
              <w:t>16 Oct 2026</w:t>
            </w:r>
          </w:p>
        </w:tc>
        <w:tc>
          <w:tcPr>
            <w:tcW w:w="2016" w:type="dxa"/>
            <w:vAlign w:val="center"/>
          </w:tcPr>
          <w:p w14:paraId="031A38D0">
            <w:pPr>
              <w:spacing w:after="0" w:line="240" w:lineRule="auto"/>
              <w:rPr>
                <w:rFonts w:hint="default" w:asciiTheme="majorAscii" w:hAnsiTheme="majorAscii"/>
                <w:sz w:val="22"/>
                <w:szCs w:val="22"/>
              </w:rPr>
            </w:pPr>
            <w:r>
              <w:rPr>
                <w:rFonts w:hint="default" w:eastAsia="SimSun" w:cs="SimSun" w:asciiTheme="majorAscii" w:hAnsiTheme="majorAscii"/>
                <w:sz w:val="22"/>
                <w:szCs w:val="22"/>
              </w:rPr>
              <w:t>21 Oct 2026</w:t>
            </w:r>
          </w:p>
        </w:tc>
        <w:tc>
          <w:tcPr>
            <w:tcW w:w="1800" w:type="dxa"/>
            <w:vAlign w:val="center"/>
          </w:tcPr>
          <w:p w14:paraId="62C6D2BE">
            <w:pPr>
              <w:spacing w:after="0" w:line="240" w:lineRule="auto"/>
              <w:rPr>
                <w:rFonts w:hint="default" w:asciiTheme="majorAscii" w:hAnsiTheme="majorAscii"/>
                <w:sz w:val="22"/>
                <w:szCs w:val="22"/>
              </w:rPr>
            </w:pPr>
            <w:r>
              <w:rPr>
                <w:rFonts w:hint="default" w:asciiTheme="majorAscii" w:hAnsiTheme="majorAscii"/>
                <w:b w:val="0"/>
                <w:sz w:val="22"/>
                <w:szCs w:val="22"/>
              </w:rPr>
              <w:t>To be updated</w:t>
            </w:r>
          </w:p>
        </w:tc>
        <w:tc>
          <w:tcPr>
            <w:tcW w:w="1944" w:type="dxa"/>
            <w:vAlign w:val="center"/>
          </w:tcPr>
          <w:p w14:paraId="55AA9465">
            <w:pPr>
              <w:spacing w:after="0" w:line="240" w:lineRule="auto"/>
              <w:rPr>
                <w:rFonts w:hint="default" w:asciiTheme="majorAscii" w:hAnsiTheme="majorAscii"/>
                <w:sz w:val="22"/>
                <w:szCs w:val="22"/>
              </w:rPr>
            </w:pPr>
            <w:r>
              <w:rPr>
                <w:rFonts w:hint="default" w:asciiTheme="majorAscii" w:hAnsiTheme="majorAscii"/>
                <w:b w:val="0"/>
                <w:sz w:val="22"/>
                <w:szCs w:val="22"/>
              </w:rPr>
              <w:t>To be updated</w:t>
            </w:r>
          </w:p>
        </w:tc>
      </w:tr>
      <w:tr w14:paraId="65EB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EAF1F8"/>
            <w:vAlign w:val="center"/>
          </w:tcPr>
          <w:p w14:paraId="799A4C9A">
            <w:pPr>
              <w:spacing w:after="0" w:line="240" w:lineRule="auto"/>
              <w:rPr>
                <w:rFonts w:hint="default" w:asciiTheme="majorAscii" w:hAnsiTheme="majorAscii"/>
                <w:sz w:val="22"/>
                <w:szCs w:val="22"/>
              </w:rPr>
            </w:pPr>
            <w:r>
              <w:rPr>
                <w:rFonts w:hint="default" w:asciiTheme="majorAscii" w:hAnsiTheme="majorAscii"/>
                <w:b w:val="0"/>
                <w:sz w:val="22"/>
                <w:szCs w:val="22"/>
              </w:rPr>
              <w:t>Sprint 2</w:t>
            </w:r>
          </w:p>
        </w:tc>
        <w:tc>
          <w:tcPr>
            <w:tcW w:w="1728" w:type="dxa"/>
            <w:shd w:val="clear" w:color="auto" w:fill="EAF1F8"/>
            <w:vAlign w:val="center"/>
          </w:tcPr>
          <w:p w14:paraId="13FD65EC">
            <w:pPr>
              <w:spacing w:line="240" w:lineRule="auto"/>
              <w:rPr>
                <w:rFonts w:hint="default" w:asciiTheme="majorAscii" w:hAnsiTheme="majorAscii"/>
                <w:sz w:val="22"/>
                <w:szCs w:val="22"/>
              </w:rPr>
            </w:pPr>
            <w:r>
              <w:rPr>
                <w:rFonts w:hint="default" w:asciiTheme="majorAscii" w:hAnsiTheme="majorAscii"/>
                <w:sz w:val="22"/>
                <w:szCs w:val="22"/>
              </w:rPr>
              <w:t>20</w:t>
            </w:r>
          </w:p>
        </w:tc>
        <w:tc>
          <w:tcPr>
            <w:tcW w:w="1152" w:type="dxa"/>
            <w:shd w:val="clear" w:color="auto" w:fill="EAF1F8"/>
            <w:vAlign w:val="center"/>
          </w:tcPr>
          <w:p w14:paraId="0868DE8A">
            <w:pPr>
              <w:spacing w:after="0" w:line="240" w:lineRule="auto"/>
              <w:rPr>
                <w:rFonts w:hint="default" w:asciiTheme="majorAscii" w:hAnsiTheme="majorAscii"/>
                <w:sz w:val="22"/>
                <w:szCs w:val="22"/>
              </w:rPr>
            </w:pPr>
            <w:r>
              <w:rPr>
                <w:rFonts w:hint="default" w:asciiTheme="majorAscii" w:hAnsiTheme="majorAscii"/>
                <w:b w:val="0"/>
                <w:sz w:val="22"/>
                <w:szCs w:val="22"/>
              </w:rPr>
              <w:t>6 days</w:t>
            </w:r>
          </w:p>
        </w:tc>
        <w:tc>
          <w:tcPr>
            <w:tcW w:w="2016" w:type="dxa"/>
            <w:shd w:val="clear" w:color="auto" w:fill="EAF1F8"/>
            <w:vAlign w:val="center"/>
          </w:tcPr>
          <w:p w14:paraId="116CA04F">
            <w:pPr>
              <w:spacing w:after="0" w:line="240" w:lineRule="auto"/>
              <w:rPr>
                <w:rFonts w:hint="default" w:asciiTheme="majorAscii" w:hAnsiTheme="majorAscii"/>
                <w:sz w:val="22"/>
                <w:szCs w:val="22"/>
              </w:rPr>
            </w:pPr>
            <w:r>
              <w:rPr>
                <w:rFonts w:hint="default" w:eastAsia="SimSun" w:cs="SimSun" w:asciiTheme="majorAscii" w:hAnsiTheme="majorAscii"/>
                <w:sz w:val="22"/>
                <w:szCs w:val="22"/>
              </w:rPr>
              <w:t>22 Oct 2026</w:t>
            </w:r>
          </w:p>
        </w:tc>
        <w:tc>
          <w:tcPr>
            <w:tcW w:w="2016" w:type="dxa"/>
            <w:shd w:val="clear" w:color="auto" w:fill="EAF1F8"/>
            <w:vAlign w:val="center"/>
          </w:tcPr>
          <w:p w14:paraId="27EC9C67">
            <w:pPr>
              <w:spacing w:after="0" w:line="240" w:lineRule="auto"/>
              <w:rPr>
                <w:rFonts w:hint="default" w:asciiTheme="majorAscii" w:hAnsiTheme="majorAscii"/>
                <w:sz w:val="22"/>
                <w:szCs w:val="22"/>
              </w:rPr>
            </w:pPr>
            <w:r>
              <w:rPr>
                <w:rFonts w:hint="default" w:eastAsia="SimSun" w:cs="SimSun" w:asciiTheme="majorAscii" w:hAnsiTheme="majorAscii"/>
                <w:sz w:val="22"/>
                <w:szCs w:val="22"/>
              </w:rPr>
              <w:t>27 Oct 2026</w:t>
            </w:r>
          </w:p>
        </w:tc>
        <w:tc>
          <w:tcPr>
            <w:tcW w:w="1800" w:type="dxa"/>
            <w:shd w:val="clear" w:color="auto" w:fill="EAF1F8"/>
            <w:vAlign w:val="center"/>
          </w:tcPr>
          <w:p w14:paraId="13418A3C">
            <w:pPr>
              <w:spacing w:after="0" w:line="240" w:lineRule="auto"/>
              <w:rPr>
                <w:rFonts w:hint="default" w:asciiTheme="majorAscii" w:hAnsiTheme="majorAscii"/>
                <w:sz w:val="22"/>
                <w:szCs w:val="22"/>
              </w:rPr>
            </w:pPr>
            <w:r>
              <w:rPr>
                <w:rFonts w:hint="default" w:asciiTheme="majorAscii" w:hAnsiTheme="majorAscii"/>
                <w:b w:val="0"/>
                <w:sz w:val="22"/>
                <w:szCs w:val="22"/>
              </w:rPr>
              <w:t>To be updated</w:t>
            </w:r>
          </w:p>
        </w:tc>
        <w:tc>
          <w:tcPr>
            <w:tcW w:w="1944" w:type="dxa"/>
            <w:shd w:val="clear" w:color="auto" w:fill="EAF1F8"/>
            <w:vAlign w:val="center"/>
          </w:tcPr>
          <w:p w14:paraId="6CECD606">
            <w:pPr>
              <w:spacing w:after="0" w:line="240" w:lineRule="auto"/>
              <w:rPr>
                <w:rFonts w:hint="default" w:asciiTheme="majorAscii" w:hAnsiTheme="majorAscii"/>
                <w:sz w:val="22"/>
                <w:szCs w:val="22"/>
              </w:rPr>
            </w:pPr>
            <w:r>
              <w:rPr>
                <w:rFonts w:hint="default" w:asciiTheme="majorAscii" w:hAnsiTheme="majorAscii"/>
                <w:b w:val="0"/>
                <w:sz w:val="22"/>
                <w:szCs w:val="22"/>
              </w:rPr>
              <w:t>To be updated</w:t>
            </w:r>
          </w:p>
        </w:tc>
      </w:tr>
      <w:tr w14:paraId="3F8CE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7DCCD8E">
            <w:pPr>
              <w:spacing w:after="0" w:line="240" w:lineRule="auto"/>
              <w:rPr>
                <w:rFonts w:hint="default" w:asciiTheme="majorAscii" w:hAnsiTheme="majorAscii"/>
                <w:sz w:val="22"/>
                <w:szCs w:val="22"/>
              </w:rPr>
            </w:pPr>
            <w:r>
              <w:rPr>
                <w:rFonts w:hint="default" w:asciiTheme="majorAscii" w:hAnsiTheme="majorAscii"/>
                <w:b w:val="0"/>
                <w:sz w:val="22"/>
                <w:szCs w:val="22"/>
              </w:rPr>
              <w:t>Sprint 3</w:t>
            </w:r>
          </w:p>
        </w:tc>
        <w:tc>
          <w:tcPr>
            <w:tcW w:w="1728" w:type="dxa"/>
            <w:vAlign w:val="center"/>
          </w:tcPr>
          <w:p w14:paraId="1E240719">
            <w:pPr>
              <w:spacing w:line="240" w:lineRule="auto"/>
              <w:rPr>
                <w:rFonts w:hint="default" w:asciiTheme="majorAscii" w:hAnsiTheme="majorAscii"/>
                <w:sz w:val="22"/>
                <w:szCs w:val="22"/>
              </w:rPr>
            </w:pPr>
            <w:r>
              <w:rPr>
                <w:rFonts w:hint="default" w:asciiTheme="majorAscii" w:hAnsiTheme="majorAscii"/>
                <w:sz w:val="22"/>
                <w:szCs w:val="22"/>
              </w:rPr>
              <w:t>16</w:t>
            </w:r>
          </w:p>
        </w:tc>
        <w:tc>
          <w:tcPr>
            <w:tcW w:w="1152" w:type="dxa"/>
            <w:vAlign w:val="center"/>
          </w:tcPr>
          <w:p w14:paraId="2AC4028C">
            <w:pPr>
              <w:spacing w:after="0" w:line="240" w:lineRule="auto"/>
              <w:rPr>
                <w:rFonts w:hint="default" w:asciiTheme="majorAscii" w:hAnsiTheme="majorAscii"/>
                <w:sz w:val="22"/>
                <w:szCs w:val="22"/>
              </w:rPr>
            </w:pPr>
            <w:r>
              <w:rPr>
                <w:rFonts w:hint="default" w:asciiTheme="majorAscii" w:hAnsiTheme="majorAscii"/>
                <w:b w:val="0"/>
                <w:sz w:val="22"/>
                <w:szCs w:val="22"/>
              </w:rPr>
              <w:t>6 days</w:t>
            </w:r>
          </w:p>
        </w:tc>
        <w:tc>
          <w:tcPr>
            <w:tcW w:w="2016" w:type="dxa"/>
            <w:vAlign w:val="center"/>
          </w:tcPr>
          <w:p w14:paraId="026FCC47">
            <w:pPr>
              <w:spacing w:after="0" w:line="240" w:lineRule="auto"/>
              <w:rPr>
                <w:rFonts w:hint="default" w:asciiTheme="majorAscii" w:hAnsiTheme="majorAscii"/>
                <w:sz w:val="22"/>
                <w:szCs w:val="22"/>
              </w:rPr>
            </w:pPr>
            <w:r>
              <w:rPr>
                <w:rFonts w:hint="default" w:eastAsia="SimSun" w:cs="SimSun" w:asciiTheme="majorAscii" w:hAnsiTheme="majorAscii"/>
                <w:sz w:val="22"/>
                <w:szCs w:val="22"/>
              </w:rPr>
              <w:t>28 Oct 2026</w:t>
            </w:r>
          </w:p>
        </w:tc>
        <w:tc>
          <w:tcPr>
            <w:tcW w:w="2016" w:type="dxa"/>
            <w:vAlign w:val="center"/>
          </w:tcPr>
          <w:p w14:paraId="28500968">
            <w:pPr>
              <w:spacing w:after="0" w:line="240" w:lineRule="auto"/>
              <w:rPr>
                <w:rFonts w:hint="default" w:asciiTheme="majorAscii" w:hAnsiTheme="majorAscii"/>
                <w:sz w:val="22"/>
                <w:szCs w:val="22"/>
              </w:rPr>
            </w:pPr>
            <w:r>
              <w:rPr>
                <w:rFonts w:hint="default" w:eastAsia="SimSun" w:cs="SimSun" w:asciiTheme="majorAscii" w:hAnsiTheme="majorAscii"/>
                <w:sz w:val="22"/>
                <w:szCs w:val="22"/>
              </w:rPr>
              <w:t>02 Nov 2026</w:t>
            </w:r>
          </w:p>
        </w:tc>
        <w:tc>
          <w:tcPr>
            <w:tcW w:w="1800" w:type="dxa"/>
            <w:vAlign w:val="center"/>
          </w:tcPr>
          <w:p w14:paraId="099CF899">
            <w:pPr>
              <w:spacing w:after="0" w:line="240" w:lineRule="auto"/>
              <w:rPr>
                <w:rFonts w:hint="default" w:asciiTheme="majorAscii" w:hAnsiTheme="majorAscii"/>
                <w:sz w:val="22"/>
                <w:szCs w:val="22"/>
              </w:rPr>
            </w:pPr>
            <w:r>
              <w:rPr>
                <w:rFonts w:hint="default" w:asciiTheme="majorAscii" w:hAnsiTheme="majorAscii"/>
                <w:b w:val="0"/>
                <w:sz w:val="22"/>
                <w:szCs w:val="22"/>
              </w:rPr>
              <w:t>To be updated</w:t>
            </w:r>
          </w:p>
        </w:tc>
        <w:tc>
          <w:tcPr>
            <w:tcW w:w="1944" w:type="dxa"/>
            <w:vAlign w:val="center"/>
          </w:tcPr>
          <w:p w14:paraId="27DFB4FD">
            <w:pPr>
              <w:spacing w:after="0" w:line="240" w:lineRule="auto"/>
              <w:rPr>
                <w:rFonts w:hint="default" w:asciiTheme="majorAscii" w:hAnsiTheme="majorAscii"/>
                <w:sz w:val="22"/>
                <w:szCs w:val="22"/>
              </w:rPr>
            </w:pPr>
            <w:r>
              <w:rPr>
                <w:rFonts w:hint="default" w:asciiTheme="majorAscii" w:hAnsiTheme="majorAscii"/>
                <w:b w:val="0"/>
                <w:sz w:val="22"/>
                <w:szCs w:val="22"/>
              </w:rPr>
              <w:t>To be updated</w:t>
            </w:r>
          </w:p>
        </w:tc>
      </w:tr>
      <w:tr w14:paraId="7CC0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EAF1F8"/>
            <w:vAlign w:val="center"/>
          </w:tcPr>
          <w:p w14:paraId="4926BD82">
            <w:pPr>
              <w:spacing w:after="0" w:line="240" w:lineRule="auto"/>
              <w:rPr>
                <w:rFonts w:hint="default" w:asciiTheme="majorAscii" w:hAnsiTheme="majorAscii"/>
                <w:sz w:val="22"/>
                <w:szCs w:val="22"/>
              </w:rPr>
            </w:pPr>
            <w:r>
              <w:rPr>
                <w:rFonts w:hint="default" w:asciiTheme="majorAscii" w:hAnsiTheme="majorAscii"/>
                <w:b w:val="0"/>
                <w:sz w:val="22"/>
                <w:szCs w:val="22"/>
              </w:rPr>
              <w:t>Sprint 4</w:t>
            </w:r>
          </w:p>
        </w:tc>
        <w:tc>
          <w:tcPr>
            <w:tcW w:w="1728" w:type="dxa"/>
            <w:shd w:val="clear" w:color="auto" w:fill="EAF1F8"/>
            <w:vAlign w:val="center"/>
          </w:tcPr>
          <w:p w14:paraId="5DAD8E77">
            <w:pPr>
              <w:spacing w:line="240" w:lineRule="auto"/>
              <w:rPr>
                <w:rFonts w:hint="default" w:asciiTheme="majorAscii" w:hAnsiTheme="majorAscii"/>
                <w:sz w:val="22"/>
                <w:szCs w:val="22"/>
              </w:rPr>
            </w:pPr>
            <w:r>
              <w:rPr>
                <w:rFonts w:hint="default" w:asciiTheme="majorAscii" w:hAnsiTheme="majorAscii"/>
                <w:sz w:val="22"/>
                <w:szCs w:val="22"/>
              </w:rPr>
              <w:t>17</w:t>
            </w:r>
          </w:p>
        </w:tc>
        <w:tc>
          <w:tcPr>
            <w:tcW w:w="1152" w:type="dxa"/>
            <w:shd w:val="clear" w:color="auto" w:fill="EAF1F8"/>
            <w:vAlign w:val="center"/>
          </w:tcPr>
          <w:p w14:paraId="57C45F09">
            <w:pPr>
              <w:spacing w:after="0" w:line="240" w:lineRule="auto"/>
              <w:rPr>
                <w:rFonts w:hint="default" w:asciiTheme="majorAscii" w:hAnsiTheme="majorAscii"/>
                <w:sz w:val="22"/>
                <w:szCs w:val="22"/>
              </w:rPr>
            </w:pPr>
            <w:r>
              <w:rPr>
                <w:rFonts w:hint="default" w:asciiTheme="majorAscii" w:hAnsiTheme="majorAscii"/>
                <w:b w:val="0"/>
                <w:sz w:val="22"/>
                <w:szCs w:val="22"/>
              </w:rPr>
              <w:t>6 days</w:t>
            </w:r>
          </w:p>
        </w:tc>
        <w:tc>
          <w:tcPr>
            <w:tcW w:w="2016" w:type="dxa"/>
            <w:shd w:val="clear" w:color="auto" w:fill="EAF1F8"/>
            <w:vAlign w:val="center"/>
          </w:tcPr>
          <w:p w14:paraId="7E23417C">
            <w:pPr>
              <w:spacing w:after="0" w:line="240" w:lineRule="auto"/>
              <w:rPr>
                <w:rFonts w:hint="default" w:asciiTheme="majorAscii" w:hAnsiTheme="majorAscii"/>
                <w:sz w:val="22"/>
                <w:szCs w:val="22"/>
              </w:rPr>
            </w:pPr>
            <w:r>
              <w:rPr>
                <w:rFonts w:hint="default" w:eastAsia="SimSun" w:cs="SimSun" w:asciiTheme="majorAscii" w:hAnsiTheme="majorAscii"/>
                <w:sz w:val="22"/>
                <w:szCs w:val="22"/>
              </w:rPr>
              <w:t>03 Nov 2026</w:t>
            </w:r>
          </w:p>
        </w:tc>
        <w:tc>
          <w:tcPr>
            <w:tcW w:w="2016" w:type="dxa"/>
            <w:shd w:val="clear" w:color="auto" w:fill="EAF1F8"/>
            <w:vAlign w:val="center"/>
          </w:tcPr>
          <w:p w14:paraId="4ECC51A5">
            <w:pPr>
              <w:spacing w:after="0" w:line="240" w:lineRule="auto"/>
              <w:rPr>
                <w:rFonts w:hint="default" w:asciiTheme="majorAscii" w:hAnsiTheme="majorAscii"/>
                <w:sz w:val="22"/>
                <w:szCs w:val="22"/>
              </w:rPr>
            </w:pPr>
            <w:r>
              <w:rPr>
                <w:rFonts w:hint="default" w:eastAsia="SimSun" w:cs="SimSun" w:asciiTheme="majorAscii" w:hAnsiTheme="majorAscii"/>
                <w:sz w:val="22"/>
                <w:szCs w:val="22"/>
              </w:rPr>
              <w:t>08 Nov 2026</w:t>
            </w:r>
          </w:p>
        </w:tc>
        <w:tc>
          <w:tcPr>
            <w:tcW w:w="1800" w:type="dxa"/>
            <w:shd w:val="clear" w:color="auto" w:fill="EAF1F8"/>
            <w:vAlign w:val="center"/>
          </w:tcPr>
          <w:p w14:paraId="5AD9EA64">
            <w:pPr>
              <w:spacing w:after="0" w:line="240" w:lineRule="auto"/>
              <w:rPr>
                <w:rFonts w:hint="default" w:asciiTheme="majorAscii" w:hAnsiTheme="majorAscii"/>
                <w:sz w:val="22"/>
                <w:szCs w:val="22"/>
              </w:rPr>
            </w:pPr>
            <w:r>
              <w:rPr>
                <w:rFonts w:hint="default" w:asciiTheme="majorAscii" w:hAnsiTheme="majorAscii"/>
                <w:b w:val="0"/>
                <w:sz w:val="22"/>
                <w:szCs w:val="22"/>
              </w:rPr>
              <w:t>To be updated</w:t>
            </w:r>
          </w:p>
        </w:tc>
        <w:tc>
          <w:tcPr>
            <w:tcW w:w="1944" w:type="dxa"/>
            <w:shd w:val="clear" w:color="auto" w:fill="EAF1F8"/>
            <w:vAlign w:val="center"/>
          </w:tcPr>
          <w:p w14:paraId="49E1A1AA">
            <w:pPr>
              <w:spacing w:after="0" w:line="240" w:lineRule="auto"/>
              <w:rPr>
                <w:rFonts w:hint="default" w:asciiTheme="majorAscii" w:hAnsiTheme="majorAscii"/>
                <w:sz w:val="22"/>
                <w:szCs w:val="22"/>
              </w:rPr>
            </w:pPr>
            <w:r>
              <w:rPr>
                <w:rFonts w:hint="default" w:asciiTheme="majorAscii" w:hAnsiTheme="majorAscii"/>
                <w:b w:val="0"/>
                <w:sz w:val="22"/>
                <w:szCs w:val="22"/>
              </w:rPr>
              <w:t>To be updated</w:t>
            </w:r>
          </w:p>
        </w:tc>
      </w:tr>
    </w:tbl>
    <w:p w14:paraId="7348D029">
      <w:pPr>
        <w:spacing w:after="0"/>
        <w:rPr>
          <w:rFonts w:hint="default" w:asciiTheme="majorAscii" w:hAnsiTheme="majorAscii"/>
          <w:sz w:val="22"/>
          <w:szCs w:val="22"/>
        </w:rPr>
      </w:pPr>
    </w:p>
    <w:p w14:paraId="3C8673D3">
      <w:pPr>
        <w:pStyle w:val="3"/>
        <w:rPr>
          <w:rFonts w:hint="default" w:asciiTheme="majorAscii" w:hAnsiTheme="majorAscii"/>
          <w:sz w:val="22"/>
          <w:szCs w:val="22"/>
        </w:rPr>
      </w:pPr>
      <w:r>
        <w:rPr>
          <w:rFonts w:hint="default" w:asciiTheme="majorAscii" w:hAnsiTheme="majorAscii"/>
          <w:sz w:val="22"/>
          <w:szCs w:val="22"/>
        </w:rPr>
        <w:t>Velocity Calculation</w:t>
      </w:r>
    </w:p>
    <w:p w14:paraId="7C1C100D">
      <w:pPr>
        <w:rPr>
          <w:rFonts w:hint="default" w:asciiTheme="majorAscii" w:hAnsiTheme="majorAscii"/>
          <w:sz w:val="22"/>
          <w:szCs w:val="22"/>
        </w:rPr>
      </w:pPr>
      <w:r>
        <w:rPr>
          <w:rFonts w:hint="default" w:asciiTheme="majorAscii" w:hAnsiTheme="majorAscii"/>
          <w:sz w:val="22"/>
          <w:szCs w:val="22"/>
        </w:rPr>
        <w:t>Example based on the planning template: if a team completes 20 story points during a 10-day sprint, average velocity per day is:</w:t>
      </w:r>
    </w:p>
    <w:p w14:paraId="7E7646BF">
      <w:pPr>
        <w:jc w:val="center"/>
        <w:rPr>
          <w:rFonts w:hint="default" w:asciiTheme="majorAscii" w:hAnsiTheme="majorAscii"/>
          <w:b/>
          <w:color w:val="1F4E79"/>
          <w:sz w:val="22"/>
          <w:szCs w:val="22"/>
        </w:rPr>
      </w:pPr>
      <w:r>
        <w:rPr>
          <w:rFonts w:hint="default" w:asciiTheme="majorAscii" w:hAnsiTheme="majorAscii"/>
          <w:b/>
          <w:color w:val="1F4E79"/>
          <w:sz w:val="22"/>
          <w:szCs w:val="22"/>
        </w:rPr>
        <w:t>Average velocity = Story points completed ÷ Sprint duration = 20 ÷ 10 = 2 story points/day</w:t>
      </w:r>
    </w:p>
    <w:p w14:paraId="551DC4F3">
      <w:pPr>
        <w:pStyle w:val="33"/>
        <w:keepNext w:val="0"/>
        <w:keepLines w:val="0"/>
        <w:widowControl/>
        <w:suppressLineNumbers w:val="0"/>
      </w:pPr>
      <w:r>
        <w:t>For a 6-day sprint, the estimated capacity at that rate is:</w:t>
      </w:r>
    </w:p>
    <w:p w14:paraId="71D75120">
      <w:pPr>
        <w:jc w:val="center"/>
        <w:rPr>
          <w:rFonts w:hint="default" w:asciiTheme="majorAscii" w:hAnsiTheme="majorAscii"/>
          <w:b/>
          <w:color w:val="1F4E79"/>
          <w:sz w:val="22"/>
          <w:szCs w:val="22"/>
          <w:lang w:val="en-IN"/>
        </w:rPr>
      </w:pPr>
      <w:r>
        <w:rPr>
          <w:rFonts w:hint="default" w:asciiTheme="majorAscii" w:hAnsiTheme="majorAscii"/>
          <w:b/>
          <w:color w:val="1F4E79"/>
          <w:sz w:val="22"/>
          <w:szCs w:val="22"/>
          <w:lang w:val="en-IN"/>
        </w:rPr>
        <w:t>2*6=12 story points</w:t>
      </w:r>
    </w:p>
    <w:p w14:paraId="700C1B18">
      <w:pPr>
        <w:rPr>
          <w:rFonts w:hint="default" w:asciiTheme="majorAscii" w:hAnsiTheme="majorAscii"/>
          <w:sz w:val="22"/>
          <w:szCs w:val="22"/>
        </w:rPr>
      </w:pPr>
      <w:r>
        <w:rPr>
          <w:rFonts w:hint="default" w:asciiTheme="majorAscii" w:hAnsiTheme="majorAscii"/>
          <w:sz w:val="22"/>
          <w:szCs w:val="22"/>
        </w:rPr>
        <w:t>For this project, calculate actual velocity at the end of each sprint using completed story points divided by the sprint duration. The planned 20 points per sprint are estimates and should be revised using the team’s actual results.</w:t>
      </w:r>
    </w:p>
    <w:p w14:paraId="3F2B5EBA">
      <w:pPr>
        <w:pStyle w:val="3"/>
        <w:rPr>
          <w:rFonts w:hint="default" w:asciiTheme="majorAscii" w:hAnsiTheme="majorAscii"/>
          <w:sz w:val="22"/>
          <w:szCs w:val="22"/>
        </w:rPr>
      </w:pPr>
      <w:r>
        <w:rPr>
          <w:rFonts w:hint="default" w:asciiTheme="majorAscii" w:hAnsiTheme="majorAscii"/>
          <w:sz w:val="22"/>
          <w:szCs w:val="22"/>
        </w:rPr>
        <w:t>Burndown Chart</w:t>
      </w:r>
    </w:p>
    <w:p w14:paraId="2E2D3FDF">
      <w:pPr>
        <w:rPr>
          <w:rFonts w:hint="default" w:asciiTheme="majorAscii" w:hAnsiTheme="majorAscii"/>
          <w:sz w:val="22"/>
          <w:szCs w:val="22"/>
        </w:rPr>
      </w:pPr>
      <w:r>
        <w:rPr>
          <w:rFonts w:hint="default" w:asciiTheme="majorAscii" w:hAnsiTheme="majorAscii"/>
          <w:sz w:val="22"/>
          <w:szCs w:val="22"/>
        </w:rPr>
        <w:t>A burndown chart tracks the amount of work remaining against time during a sprint. For the Medical Diagnosis Center project, use the sprint backlog’s remaining story points to update the chart each day. A downward trend toward zero indicates progress toward completing the sprint scope.</w:t>
      </w:r>
    </w:p>
    <w:p w14:paraId="1556E3EE">
      <w:pPr>
        <w:rPr>
          <w:rFonts w:hint="default" w:asciiTheme="majorAscii" w:hAnsiTheme="majorAscii"/>
          <w:sz w:val="22"/>
          <w:szCs w:val="22"/>
        </w:rPr>
      </w:pPr>
      <w:r>
        <w:rPr>
          <w:rFonts w:hint="default" w:asciiTheme="majorAscii" w:hAnsiTheme="majorAscii"/>
          <w:sz w:val="22"/>
          <w:szCs w:val="22"/>
        </w:rPr>
        <w:t>Suggested chart inputs: sprint day on the horizontal axis; remaining story points on the vertical axis; include a planned-work line and an actual-work line. Record actual values during the sprint rather than inventing completion data.</w:t>
      </w:r>
    </w:p>
    <w:p w14:paraId="3B53592E">
      <w:pPr>
        <w:pStyle w:val="2"/>
        <w:rPr>
          <w:rFonts w:hint="default" w:asciiTheme="majorAscii" w:hAnsiTheme="majorAscii"/>
          <w:sz w:val="22"/>
          <w:szCs w:val="22"/>
        </w:rPr>
      </w:pPr>
      <w:r>
        <w:rPr>
          <w:rFonts w:hint="default" w:asciiTheme="majorAscii" w:hAnsiTheme="majorAscii"/>
          <w:sz w:val="22"/>
          <w:szCs w:val="22"/>
        </w:rPr>
        <w:t>3. Scope Covered by the Backlog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11520"/>
      </w:tblGrid>
      <w:tr w14:paraId="417EA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vAlign w:val="center"/>
          </w:tcPr>
          <w:p w14:paraId="09A3C1C3">
            <w:pPr>
              <w:spacing w:after="0" w:line="240" w:lineRule="auto"/>
              <w:rPr>
                <w:rFonts w:hint="default" w:asciiTheme="majorAscii" w:hAnsiTheme="majorAscii"/>
                <w:sz w:val="22"/>
                <w:szCs w:val="22"/>
              </w:rPr>
            </w:pPr>
            <w:r>
              <w:rPr>
                <w:rFonts w:hint="default" w:asciiTheme="majorAscii" w:hAnsiTheme="majorAscii"/>
                <w:b/>
                <w:color w:val="FFFFFF"/>
                <w:sz w:val="22"/>
                <w:szCs w:val="22"/>
              </w:rPr>
              <w:t>Area</w:t>
            </w:r>
          </w:p>
        </w:tc>
        <w:tc>
          <w:tcPr>
            <w:tcW w:w="11520" w:type="dxa"/>
            <w:shd w:val="clear" w:color="auto" w:fill="1F4E79"/>
            <w:vAlign w:val="center"/>
          </w:tcPr>
          <w:p w14:paraId="7518DB3B">
            <w:pPr>
              <w:spacing w:after="0" w:line="240" w:lineRule="auto"/>
              <w:rPr>
                <w:rFonts w:hint="default" w:asciiTheme="majorAscii" w:hAnsiTheme="majorAscii"/>
                <w:sz w:val="22"/>
                <w:szCs w:val="22"/>
              </w:rPr>
            </w:pPr>
            <w:r>
              <w:rPr>
                <w:rFonts w:hint="default" w:asciiTheme="majorAscii" w:hAnsiTheme="majorAscii"/>
                <w:b/>
                <w:color w:val="FFFFFF"/>
                <w:sz w:val="22"/>
                <w:szCs w:val="22"/>
              </w:rPr>
              <w:t>Project Requirement</w:t>
            </w:r>
          </w:p>
        </w:tc>
      </w:tr>
      <w:tr w14:paraId="2463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C26FEA6">
            <w:pPr>
              <w:spacing w:after="0" w:line="240" w:lineRule="auto"/>
              <w:rPr>
                <w:rFonts w:hint="default" w:asciiTheme="majorAscii" w:hAnsiTheme="majorAscii"/>
                <w:sz w:val="22"/>
                <w:szCs w:val="22"/>
              </w:rPr>
            </w:pPr>
            <w:r>
              <w:rPr>
                <w:rFonts w:hint="default" w:asciiTheme="majorAscii" w:hAnsiTheme="majorAscii"/>
                <w:b w:val="0"/>
                <w:sz w:val="22"/>
                <w:szCs w:val="22"/>
              </w:rPr>
              <w:t>Patient-facing portal</w:t>
            </w:r>
          </w:p>
        </w:tc>
        <w:tc>
          <w:tcPr>
            <w:tcW w:w="11520" w:type="dxa"/>
            <w:vAlign w:val="center"/>
          </w:tcPr>
          <w:p w14:paraId="2022D782">
            <w:pPr>
              <w:spacing w:after="0" w:line="240" w:lineRule="auto"/>
              <w:rPr>
                <w:rFonts w:hint="default" w:asciiTheme="majorAscii" w:hAnsiTheme="majorAscii"/>
                <w:sz w:val="22"/>
                <w:szCs w:val="22"/>
              </w:rPr>
            </w:pPr>
            <w:r>
              <w:rPr>
                <w:rFonts w:hint="default" w:asciiTheme="majorAscii" w:hAnsiTheme="majorAscii"/>
                <w:b w:val="0"/>
                <w:sz w:val="22"/>
                <w:szCs w:val="22"/>
              </w:rPr>
              <w:t>Home page, test catalog, patient profile, test booking, appointments, report access, and notifications.</w:t>
            </w:r>
          </w:p>
        </w:tc>
      </w:tr>
      <w:tr w14:paraId="561A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AF1F8"/>
            <w:vAlign w:val="center"/>
          </w:tcPr>
          <w:p w14:paraId="0BA6415D">
            <w:pPr>
              <w:spacing w:after="0" w:line="240" w:lineRule="auto"/>
              <w:rPr>
                <w:rFonts w:hint="default" w:asciiTheme="majorAscii" w:hAnsiTheme="majorAscii"/>
                <w:sz w:val="22"/>
                <w:szCs w:val="22"/>
              </w:rPr>
            </w:pPr>
            <w:r>
              <w:rPr>
                <w:rFonts w:hint="default" w:asciiTheme="majorAscii" w:hAnsiTheme="majorAscii"/>
                <w:b w:val="0"/>
                <w:sz w:val="22"/>
                <w:szCs w:val="22"/>
              </w:rPr>
              <w:t>Booking and scheduling</w:t>
            </w:r>
          </w:p>
        </w:tc>
        <w:tc>
          <w:tcPr>
            <w:tcW w:w="11520" w:type="dxa"/>
            <w:shd w:val="clear" w:color="auto" w:fill="EAF1F8"/>
            <w:vAlign w:val="center"/>
          </w:tcPr>
          <w:p w14:paraId="394D5175">
            <w:pPr>
              <w:spacing w:after="0" w:line="240" w:lineRule="auto"/>
              <w:rPr>
                <w:rFonts w:hint="default" w:asciiTheme="majorAscii" w:hAnsiTheme="majorAscii"/>
                <w:sz w:val="22"/>
                <w:szCs w:val="22"/>
              </w:rPr>
            </w:pPr>
            <w:r>
              <w:rPr>
                <w:rFonts w:hint="default" w:asciiTheme="majorAscii" w:hAnsiTheme="majorAscii"/>
                <w:b w:val="0"/>
                <w:sz w:val="22"/>
                <w:szCs w:val="22"/>
              </w:rPr>
              <w:t>Real-time slot validation, capacity controls, prevention of overlapping bookings, advance booking and cut-off rules.</w:t>
            </w:r>
          </w:p>
        </w:tc>
      </w:tr>
      <w:tr w14:paraId="605B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F21EECE">
            <w:pPr>
              <w:spacing w:after="0" w:line="240" w:lineRule="auto"/>
              <w:rPr>
                <w:rFonts w:hint="default" w:asciiTheme="majorAscii" w:hAnsiTheme="majorAscii"/>
                <w:sz w:val="22"/>
                <w:szCs w:val="22"/>
              </w:rPr>
            </w:pPr>
            <w:r>
              <w:rPr>
                <w:rFonts w:hint="default" w:asciiTheme="majorAscii" w:hAnsiTheme="majorAscii"/>
                <w:b w:val="0"/>
                <w:sz w:val="22"/>
                <w:szCs w:val="22"/>
              </w:rPr>
              <w:t>Workflow and staff operations</w:t>
            </w:r>
          </w:p>
        </w:tc>
        <w:tc>
          <w:tcPr>
            <w:tcW w:w="11520" w:type="dxa"/>
            <w:vAlign w:val="center"/>
          </w:tcPr>
          <w:p w14:paraId="042EA9C8">
            <w:pPr>
              <w:spacing w:after="0" w:line="240" w:lineRule="auto"/>
              <w:rPr>
                <w:rFonts w:hint="default" w:asciiTheme="majorAscii" w:hAnsiTheme="majorAscii"/>
                <w:sz w:val="22"/>
                <w:szCs w:val="22"/>
              </w:rPr>
            </w:pPr>
            <w:r>
              <w:rPr>
                <w:rFonts w:hint="default" w:asciiTheme="majorAscii" w:hAnsiTheme="majorAscii"/>
                <w:b w:val="0"/>
                <w:sz w:val="22"/>
                <w:szCs w:val="22"/>
              </w:rPr>
              <w:t>Approval where required; status flow from Requested and Confirmed through Sample Collected, Processing, Completed, and Report Available; cancellation handling.</w:t>
            </w:r>
          </w:p>
        </w:tc>
      </w:tr>
      <w:tr w14:paraId="50018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EAF1F8"/>
            <w:vAlign w:val="center"/>
          </w:tcPr>
          <w:p w14:paraId="65271763">
            <w:pPr>
              <w:spacing w:after="0" w:line="240" w:lineRule="auto"/>
              <w:rPr>
                <w:rFonts w:hint="default" w:asciiTheme="majorAscii" w:hAnsiTheme="majorAscii"/>
                <w:sz w:val="22"/>
                <w:szCs w:val="22"/>
              </w:rPr>
            </w:pPr>
            <w:r>
              <w:rPr>
                <w:rFonts w:hint="default" w:asciiTheme="majorAscii" w:hAnsiTheme="majorAscii"/>
                <w:b w:val="0"/>
                <w:sz w:val="22"/>
                <w:szCs w:val="22"/>
              </w:rPr>
              <w:t>Reports and payments</w:t>
            </w:r>
          </w:p>
        </w:tc>
        <w:tc>
          <w:tcPr>
            <w:tcW w:w="11520" w:type="dxa"/>
            <w:shd w:val="clear" w:color="auto" w:fill="EAF1F8"/>
            <w:vAlign w:val="center"/>
          </w:tcPr>
          <w:p w14:paraId="0528CB05">
            <w:pPr>
              <w:spacing w:after="0" w:line="240" w:lineRule="auto"/>
              <w:rPr>
                <w:rFonts w:hint="default" w:asciiTheme="majorAscii" w:hAnsiTheme="majorAscii"/>
                <w:sz w:val="22"/>
                <w:szCs w:val="22"/>
              </w:rPr>
            </w:pPr>
            <w:r>
              <w:rPr>
                <w:rFonts w:hint="default" w:asciiTheme="majorAscii" w:hAnsiTheme="majorAscii"/>
                <w:b w:val="0"/>
                <w:sz w:val="22"/>
                <w:szCs w:val="22"/>
              </w:rPr>
              <w:t>Report records and attachments linked to patients and appointments; optional payment support; refund calculation with a 10% cancellation charge as described in the source.</w:t>
            </w:r>
          </w:p>
        </w:tc>
      </w:tr>
      <w:tr w14:paraId="4C7D5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475CB01">
            <w:pPr>
              <w:spacing w:after="0" w:line="240" w:lineRule="auto"/>
              <w:rPr>
                <w:rFonts w:hint="default" w:asciiTheme="majorAscii" w:hAnsiTheme="majorAscii"/>
                <w:sz w:val="22"/>
                <w:szCs w:val="22"/>
              </w:rPr>
            </w:pPr>
            <w:r>
              <w:rPr>
                <w:rFonts w:hint="default" w:asciiTheme="majorAscii" w:hAnsiTheme="majorAscii"/>
                <w:b w:val="0"/>
                <w:sz w:val="22"/>
                <w:szCs w:val="22"/>
              </w:rPr>
              <w:t>Administration and assurance</w:t>
            </w:r>
          </w:p>
        </w:tc>
        <w:tc>
          <w:tcPr>
            <w:tcW w:w="11520" w:type="dxa"/>
            <w:vAlign w:val="center"/>
          </w:tcPr>
          <w:p w14:paraId="07235043">
            <w:pPr>
              <w:spacing w:after="0" w:line="240" w:lineRule="auto"/>
              <w:rPr>
                <w:rFonts w:hint="default" w:asciiTheme="majorAscii" w:hAnsiTheme="majorAscii"/>
                <w:sz w:val="22"/>
                <w:szCs w:val="22"/>
              </w:rPr>
            </w:pPr>
            <w:r>
              <w:rPr>
                <w:rFonts w:hint="default" w:asciiTheme="majorAscii" w:hAnsiTheme="majorAscii"/>
                <w:b w:val="0"/>
                <w:sz w:val="22"/>
                <w:szCs w:val="22"/>
              </w:rPr>
              <w:t>Role-based access, audit trail, delayed-report escalation, management dashboard, user acceptance testing, and deployment checks.</w:t>
            </w:r>
          </w:p>
        </w:tc>
      </w:tr>
    </w:tbl>
    <w:p w14:paraId="1BEE7ADD">
      <w:pPr>
        <w:spacing w:after="0"/>
        <w:rPr>
          <w:rFonts w:hint="default" w:asciiTheme="majorAscii" w:hAnsiTheme="majorAscii"/>
          <w:sz w:val="22"/>
          <w:szCs w:val="22"/>
        </w:rPr>
      </w:pPr>
    </w:p>
    <w:sectPr>
      <w:pgSz w:w="15840" w:h="12240" w:orient="landscape"/>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ＭＳ 明朝">
    <w:altName w:val="Noto Serif HK"/>
    <w:panose1 w:val="00000000000000000000"/>
    <w:charset w:val="80"/>
    <w:family w:val="roman"/>
    <w:pitch w:val="default"/>
    <w:sig w:usb0="00000000" w:usb1="00000000" w:usb2="00000010" w:usb3="00000000" w:csb0="00020000" w:csb1="00000000"/>
  </w:font>
  <w:font w:name="Noto Serif HK">
    <w:panose1 w:val="02020200000000000000"/>
    <w:charset w:val="88"/>
    <w:family w:val="auto"/>
    <w:pitch w:val="default"/>
    <w:sig w:usb0="20000083" w:usb1="2ADF3C10" w:usb2="00000016" w:usb3="00000000" w:csb0="60120107"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547F6D"/>
    <w:rsid w:val="30E801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276" w:lineRule="auto"/>
    </w:pPr>
    <w:rPr>
      <w:rFonts w:ascii="Arial" w:hAnsi="Arial" w:eastAsiaTheme="minorEastAsia" w:cstheme="minorBidi"/>
      <w:sz w:val="18"/>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858</Words>
  <Characters>4562</Characters>
  <Lines>0</Lines>
  <Paragraphs>0</Paragraphs>
  <TotalTime>5</TotalTime>
  <ScaleCrop>false</ScaleCrop>
  <LinksUpToDate>false</LinksUpToDate>
  <CharactersWithSpaces>5233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Sameera Shaik</cp:lastModifiedBy>
  <dcterms:modified xsi:type="dcterms:W3CDTF">2026-10-15T05:50:38Z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eyJoZGlkIjoiYWNlNzNhNmIzOTIzZGY2M2QzZGFjMTM3NDZmMGZlYmUiLCJ1c2VySWQiOiI1Njc0MzI3OTQ4NDAifQ==</vt:lpwstr>
  </property>
  <property fmtid="{D5CDD505-2E9C-101B-9397-08002B2CF9AE}" pid="3" name="KSOProductBuildVer">
    <vt:lpwstr>1033-12.1.0.29162</vt:lpwstr>
  </property>
  <property fmtid="{D5CDD505-2E9C-101B-9397-08002B2CF9AE}" pid="4" name="ICV">
    <vt:lpwstr>C232AAF7AB57482E82A0E3CC0A45683E_13</vt:lpwstr>
  </property>
</Properties>
</file>