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1F1F"/>
          <w:sz w:val="32"/>
          <w:szCs w:val="32"/>
        </w:rPr>
        <w:t xml:space="preserve">ANNA LOU OF LONDON</w:t>
      </w:r>
    </w:p>
    <w:p>
      <w:pPr>
        <w:spacing w:after="60"/>
      </w:pPr>
      <w:r>
        <w:rPr>
          <w:i/>
          <w:iCs/>
          <w:color w:val="555555"/>
          <w:sz w:val="28"/>
          <w:szCs w:val="28"/>
        </w:rPr>
        <w:t xml:space="preserve">Consolidated Rebuild Brief</w:t>
      </w:r>
    </w:p>
    <w:p>
      <w:pPr>
        <w:spacing w:after="60"/>
      </w:pPr>
      <w:r>
        <w:rPr>
          <w:color w:val="555555"/>
          <w:sz w:val="22"/>
          <w:szCs w:val="22"/>
        </w:rPr>
        <w:t xml:space="preserve">annalouoflondon.com  ·  v2.0  ·  consolidates Proposal v1.0 + my SEO/AEO response + AskAnna spec</w:t>
      </w:r>
    </w:p>
    <w:p>
      <w:pPr>
        <w:spacing w:after="200"/>
      </w:pPr>
      <w:r>
        <w:rPr>
          <w:color w:val="777777"/>
          <w:sz w:val="20"/>
          <w:szCs w:val="20"/>
        </w:rPr>
        <w:t xml:space="preserve">For: Sameer / Xceed Imagination    ·    From: Anna Lou Scaife    ·    28 April 2026</w:t>
      </w:r>
    </w:p>
    <w:p>
      <w:pPr>
        <w:pBdr>
          <w:bottom w:val="single" w:color="CCCCCC" w:sz="6" w:space="1"/>
        </w:pBdr>
        <w:spacing w:after="200" w:before="120"/>
      </w:pPr>
      <w:r>
        <w:t xml:space="preserve"/>
      </w:r>
    </w:p>
    <w:p>
      <w:pPr>
        <w:spacing w:after="80" w:before="80" w:line="320"/>
      </w:pPr>
      <w:r>
        <w:rPr>
          <w:b/>
          <w:bCs/>
        </w:rPr>
        <w:t xml:space="preserve">Sameer — </w:t>
      </w:r>
      <w:r>
        <w:t xml:space="preserve">this document pulls everything into one place: your original proposal, my SEO/AEO response from Sunday, the detailed AskAnna spec, and the new direction I want to take on design and shopping experience. Treat this as the working brief from here. Where it differs from Proposal v1, this version takes precedence. Where I have explicit asks, they’re flagged.</w:t>
      </w:r>
    </w:p>
    <w:p>
      <w:pPr>
        <w:pStyle w:val="Heading1"/>
        <w:spacing w:after="160" w:before="360"/>
      </w:pPr>
      <w:r>
        <w:t xml:space="preserve">1. The vision — a shop, not a brand site</w:t>
      </w:r>
    </w:p>
    <w:p>
      <w:pPr>
        <w:spacing w:after="80" w:before="80" w:line="320"/>
      </w:pPr>
      <w:r>
        <w:t xml:space="preserve">The single most important thing I need you to understand: Anna Lou of London is becoming a shop first, a brand site second. The current site has the order reversed and that is a big part of why traffic and revenue collapsed. The rebuild needs to flip it.</w:t>
      </w:r>
    </w:p>
    <w:p>
      <w:pPr>
        <w:spacing w:after="80" w:before="80" w:line="320"/>
      </w:pPr>
      <w:r>
        <w:rPr>
          <w:b/>
          <w:bCs/>
        </w:rPr>
        <w:t xml:space="preserve">Reference point: armsofeve.com. </w:t>
      </w:r>
      <w:r>
        <w:t xml:space="preserve">I want you to study how Arms of Eve sell. Not to copy their brand — we are very different (heritage, personalised, 20 years vs fashion jewellery) — but to copy their commercial mechanics. Specifically:</w:t>
      </w:r>
    </w:p>
    <w:p>
      <w:pPr>
        <w:pStyle w:val="ListParagraph"/>
        <w:numPr>
          <w:ilvl w:val="0"/>
          <w:numId w:val="2"/>
        </w:numPr>
        <w:spacing w:after="40" w:before="40" w:line="300"/>
      </w:pPr>
      <w:r>
        <w:t xml:space="preserve">Their homepage shows products immediately. No mood-board scroll, no “about our values” preamble. Hero with a clear shop-the-look CTA, and product grids straight after.</w:t>
      </w:r>
    </w:p>
    <w:p>
      <w:pPr>
        <w:pStyle w:val="ListParagraph"/>
        <w:numPr>
          <w:ilvl w:val="0"/>
          <w:numId w:val="2"/>
        </w:numPr>
        <w:spacing w:after="40" w:before="40" w:line="300"/>
      </w:pPr>
      <w:r>
        <w:t xml:space="preserve">Their navigation is functional and predictable: Shop / Necklaces / Bracelets / Earrings / Rings / Sale / New In. No clever menu language.</w:t>
      </w:r>
    </w:p>
    <w:p>
      <w:pPr>
        <w:pStyle w:val="ListParagraph"/>
        <w:numPr>
          <w:ilvl w:val="0"/>
          <w:numId w:val="2"/>
        </w:numPr>
        <w:spacing w:after="40" w:before="40" w:line="300"/>
      </w:pPr>
      <w:r>
        <w:t xml:space="preserve">Their AI assistant sells. It does not interrogate. It surfaces products in the chat with images and “Add to bag” buttons.</w:t>
      </w:r>
    </w:p>
    <w:p>
      <w:pPr>
        <w:pStyle w:val="ListParagraph"/>
        <w:numPr>
          <w:ilvl w:val="0"/>
          <w:numId w:val="2"/>
        </w:numPr>
        <w:spacing w:after="40" w:before="40" w:line="300"/>
      </w:pPr>
      <w:r>
        <w:t xml:space="preserve">Their promotions are visible: free gift over a threshold, archive sale countdowns, discount codes for first-time buyers — all clearly signposted.</w:t>
      </w:r>
    </w:p>
    <w:p>
      <w:pPr>
        <w:pStyle w:val="ListParagraph"/>
        <w:numPr>
          <w:ilvl w:val="0"/>
          <w:numId w:val="2"/>
        </w:numPr>
        <w:spacing w:after="40" w:before="40" w:line="300"/>
      </w:pPr>
      <w:r>
        <w:t xml:space="preserve">Their product pages get to the point: hero image, price, variants, add to bag, then the story.</w:t>
      </w:r>
    </w:p>
    <w:p>
      <w:pPr>
        <w:spacing w:after="80" w:before="80" w:line="320"/>
      </w:pPr>
      <w:r>
        <w:rPr>
          <w:b/>
          <w:bCs/>
        </w:rPr>
        <w:t xml:space="preserve">What we keep that Arms of Eve don’t have: </w:t>
      </w:r>
      <w:r>
        <w:t xml:space="preserve">the heritage and the personalisation depth. Harrods, Selfridges, QVC Japan, Disney, Hello Kitty, Ray-Ban — those are competitive moats Arms of Eve will never have. We use them as trust signals, not as the homepage hero.</w:t>
      </w:r>
    </w:p>
    <w:p>
      <w:pPr>
        <w:pStyle w:val="Heading1"/>
        <w:spacing w:after="160" w:before="360"/>
      </w:pPr>
      <w:r>
        <w:t xml:space="preserve">2. Design direction</w:t>
      </w:r>
    </w:p>
    <w:p>
      <w:pPr>
        <w:pStyle w:val="Heading2"/>
        <w:spacing w:after="120" w:before="240"/>
      </w:pPr>
      <w:r>
        <w:t xml:space="preserve">2.1  Use the existing brand assets</w:t>
      </w:r>
    </w:p>
    <w:p>
      <w:pPr>
        <w:spacing w:after="80" w:before="80" w:line="320"/>
      </w:pPr>
      <w:r>
        <w:t xml:space="preserve">Do not rebrand. Use the existing logo, the existing colour palette, and the existing typography from annalouoflondon.com. I will send the brand pack — logo files, hex codes, font files (or licensing details). The brand identity stays. What changes is how the site uses it.</w:t>
      </w:r>
    </w:p>
    <w:p>
      <w:pPr>
        <w:pStyle w:val="Heading2"/>
        <w:spacing w:after="120" w:before="240"/>
      </w:pPr>
      <w:r>
        <w:t xml:space="preserve">2.2  Functional, not flashy</w:t>
      </w:r>
    </w:p>
    <w:p>
      <w:pPr>
        <w:spacing w:after="80" w:before="80" w:line="320"/>
      </w:pPr>
      <w:r>
        <w:t xml:space="preserve">The new site should feel fresh, modern, fast and confident. It should not feel like a portfolio piece for the agency. Specific direction:</w:t>
      </w:r>
    </w:p>
    <w:p>
      <w:pPr>
        <w:pStyle w:val="ListParagraph"/>
        <w:numPr>
          <w:ilvl w:val="0"/>
          <w:numId w:val="2"/>
        </w:numPr>
        <w:spacing w:after="40" w:before="40" w:line="300"/>
      </w:pPr>
      <w:r>
        <w:t xml:space="preserve">Generous whitespace, but not at the expense of products being visible above the fold.</w:t>
      </w:r>
    </w:p>
    <w:p>
      <w:pPr>
        <w:pStyle w:val="ListParagraph"/>
        <w:numPr>
          <w:ilvl w:val="0"/>
          <w:numId w:val="2"/>
        </w:numPr>
        <w:spacing w:after="40" w:before="40" w:line="300"/>
      </w:pPr>
      <w:r>
        <w:t xml:space="preserve">Photography is the brand. Big, clean, well-cropped product images. No stock photography. No mood-board collages.</w:t>
      </w:r>
    </w:p>
    <w:p>
      <w:pPr>
        <w:pStyle w:val="ListParagraph"/>
        <w:numPr>
          <w:ilvl w:val="0"/>
          <w:numId w:val="2"/>
        </w:numPr>
        <w:spacing w:after="40" w:before="40" w:line="300"/>
      </w:pPr>
      <w:r>
        <w:t xml:space="preserve">Type hierarchy that makes the site scannable. People should know where to click within two seconds of landing.</w:t>
      </w:r>
    </w:p>
    <w:p>
      <w:pPr>
        <w:pStyle w:val="ListParagraph"/>
        <w:numPr>
          <w:ilvl w:val="0"/>
          <w:numId w:val="2"/>
        </w:numPr>
        <w:spacing w:after="40" w:before="40" w:line="300"/>
      </w:pPr>
      <w:r>
        <w:t xml:space="preserve">No carousels above the fold. Carousels hide content from both users and crawlers.</w:t>
      </w:r>
    </w:p>
    <w:p>
      <w:pPr>
        <w:pStyle w:val="ListParagraph"/>
        <w:numPr>
          <w:ilvl w:val="0"/>
          <w:numId w:val="2"/>
        </w:numPr>
        <w:spacing w:after="40" w:before="40" w:line="300"/>
      </w:pPr>
      <w:r>
        <w:t xml:space="preserve">No hero video on mobile. Hurts speed and Core Web Vitals.</w:t>
      </w:r>
    </w:p>
    <w:p>
      <w:pPr>
        <w:pStyle w:val="ListParagraph"/>
        <w:numPr>
          <w:ilvl w:val="0"/>
          <w:numId w:val="2"/>
        </w:numPr>
        <w:spacing w:after="40" w:before="40" w:line="300"/>
      </w:pPr>
      <w:r>
        <w:t xml:space="preserve">No “drawer” menus that hide everything behind a hamburger on desktop. Desktop gets a proper top nav.</w:t>
      </w:r>
    </w:p>
    <w:p>
      <w:pPr>
        <w:pStyle w:val="ListParagraph"/>
        <w:numPr>
          <w:ilvl w:val="0"/>
          <w:numId w:val="2"/>
        </w:numPr>
        <w:spacing w:after="40" w:before="40" w:line="300"/>
      </w:pPr>
      <w:r>
        <w:t xml:space="preserve">Buttons look like buttons. Calls-to-action are visually distinct from navigation links.</w:t>
      </w:r>
    </w:p>
    <w:p>
      <w:pPr>
        <w:pStyle w:val="Heading2"/>
        <w:spacing w:after="120" w:before="240"/>
      </w:pPr>
      <w:r>
        <w:t xml:space="preserve">2.3  Mobile is the primary canvas</w:t>
      </w:r>
    </w:p>
    <w:p>
      <w:pPr>
        <w:spacing w:after="80" w:before="80" w:line="320"/>
      </w:pPr>
      <w:r>
        <w:t xml:space="preserve">Most of my traffic is mobile. Design for mobile first, with desktop as the larger version of the same logic. On mobile: sticky bottom-bar with shop nav and cart, big tap targets, fast-loading product images, and a wishlist/save icon that actually persists.</w:t>
      </w:r>
    </w:p>
    <w:p>
      <w:pPr>
        <w:pStyle w:val="Heading1"/>
        <w:spacing w:after="160" w:before="360"/>
      </w:pPr>
      <w:r>
        <w:t xml:space="preserve">3. Navigation &amp; site architecture</w:t>
      </w:r>
    </w:p>
    <w:p>
      <w:pPr>
        <w:pStyle w:val="Heading2"/>
        <w:spacing w:after="120" w:before="240"/>
      </w:pPr>
      <w:r>
        <w:t xml:space="preserve">3.1  Top navigation (desktop and mobile)</w:t>
      </w:r>
    </w:p>
    <w:p>
      <w:pPr>
        <w:spacing w:after="80" w:before="80" w:line="320"/>
      </w:pPr>
      <w:r>
        <w:t xml:space="preserve">Keep it boring and functional. Customers and LLMs both prefer predictable structures. Proposed structure:</w:t>
      </w:r>
    </w:p>
    <w:p>
      <w:pPr>
        <w:pStyle w:val="ListParagraph"/>
        <w:numPr>
          <w:ilvl w:val="0"/>
          <w:numId w:val="2"/>
        </w:numPr>
        <w:spacing w:after="40" w:before="40" w:line="300"/>
      </w:pPr>
      <w:r>
        <w:rPr>
          <w:b/>
          <w:bCs/>
        </w:rPr>
        <w:t xml:space="preserve">Shop </w:t>
      </w:r>
      <w:r>
        <w:t xml:space="preserve">— mega menu with: Necklaces, Bracelets, Earrings, Rings, Solid Gold, Engraved &amp; Personalised, Birthstone, Kids, Gifts, Sale.</w:t>
      </w:r>
    </w:p>
    <w:p>
      <w:pPr>
        <w:pStyle w:val="ListParagraph"/>
        <w:numPr>
          <w:ilvl w:val="0"/>
          <w:numId w:val="2"/>
        </w:numPr>
        <w:spacing w:after="40" w:before="40" w:line="300"/>
      </w:pPr>
      <w:r>
        <w:rPr>
          <w:b/>
          <w:bCs/>
        </w:rPr>
        <w:t xml:space="preserve">Personalise </w:t>
      </w:r>
      <w:r>
        <w:t xml:space="preserve">— dedicated landing page for the personalisation experience (engraving, bespoke commissions, named pieces).</w:t>
      </w:r>
    </w:p>
    <w:p>
      <w:pPr>
        <w:pStyle w:val="ListParagraph"/>
        <w:numPr>
          <w:ilvl w:val="0"/>
          <w:numId w:val="2"/>
        </w:numPr>
        <w:spacing w:after="40" w:before="40" w:line="300"/>
      </w:pPr>
      <w:r>
        <w:rPr>
          <w:b/>
          <w:bCs/>
        </w:rPr>
        <w:t xml:space="preserve">Gifts </w:t>
      </w:r>
      <w:r>
        <w:t xml:space="preserve">— gift guides by recipient (Mum, Daughter, Partner, Wedding, New Baby) and by price band (Under £50, Under £100, Luxury). Active in November/December as the homepage hero.</w:t>
      </w:r>
    </w:p>
    <w:p>
      <w:pPr>
        <w:pStyle w:val="ListParagraph"/>
        <w:numPr>
          <w:ilvl w:val="0"/>
          <w:numId w:val="2"/>
        </w:numPr>
        <w:spacing w:after="40" w:before="40" w:line="300"/>
      </w:pPr>
      <w:r>
        <w:rPr>
          <w:b/>
          <w:bCs/>
        </w:rPr>
        <w:t xml:space="preserve">Journal </w:t>
      </w:r>
      <w:r>
        <w:t xml:space="preserve">— the blog. See Section 7.</w:t>
      </w:r>
    </w:p>
    <w:p>
      <w:pPr>
        <w:pStyle w:val="ListParagraph"/>
        <w:numPr>
          <w:ilvl w:val="0"/>
          <w:numId w:val="2"/>
        </w:numPr>
        <w:spacing w:after="40" w:before="40" w:line="300"/>
      </w:pPr>
      <w:r>
        <w:rPr>
          <w:b/>
          <w:bCs/>
        </w:rPr>
        <w:t xml:space="preserve">About </w:t>
      </w:r>
      <w:r>
        <w:t xml:space="preserve">— the brand story, the heritage, the studio, the press. One page, scrollable, not a hub.</w:t>
      </w:r>
    </w:p>
    <w:p>
      <w:pPr>
        <w:pStyle w:val="ListParagraph"/>
        <w:numPr>
          <w:ilvl w:val="0"/>
          <w:numId w:val="2"/>
        </w:numPr>
        <w:spacing w:after="40" w:before="40" w:line="300"/>
      </w:pPr>
      <w:r>
        <w:rPr>
          <w:b/>
          <w:bCs/>
        </w:rPr>
        <w:t xml:space="preserve">Help </w:t>
      </w:r>
      <w:r>
        <w:t xml:space="preserve">— sizing, care, delivery, returns, FAQs, contact. Crucially also where AskAnna lives at full width.</w:t>
      </w:r>
    </w:p>
    <w:p>
      <w:pPr>
        <w:spacing w:after="80" w:before="80" w:line="320"/>
      </w:pPr>
      <w:r>
        <w:t xml:space="preserve">Search icon, account icon, wishlist icon, cart icon — right-aligned, always visible. The cart icon shows live item count.</w:t>
      </w:r>
    </w:p>
    <w:p>
      <w:pPr>
        <w:pStyle w:val="Heading2"/>
        <w:spacing w:after="120" w:before="240"/>
      </w:pPr>
      <w:r>
        <w:t xml:space="preserve">3.2  Promotional banner above the nav</w:t>
      </w:r>
    </w:p>
    <w:p>
      <w:pPr>
        <w:spacing w:after="80" w:before="80" w:line="320"/>
      </w:pPr>
      <w:r>
        <w:t xml:space="preserve">Thin sticky bar at the very top: “Free UK delivery over £45  ·  Handcrafted in London  ·  Personalisation included” — rotating, but kept short. This is where seasonal promotions go (“Free gift wrap this week”, “10% off your first order”).</w:t>
      </w:r>
    </w:p>
    <w:p>
      <w:pPr>
        <w:pStyle w:val="Heading1"/>
        <w:spacing w:after="160" w:before="360"/>
      </w:pPr>
      <w:r>
        <w:t xml:space="preserve">4. Homepage — product-first, conversion-built</w:t>
      </w:r>
    </w:p>
    <w:p>
      <w:pPr>
        <w:spacing w:after="80" w:before="80" w:line="320"/>
      </w:pPr>
      <w:r>
        <w:t xml:space="preserve">Section 4 of Proposal v1 already had this right. I am restating it because design polish must not let it slip in execution. Above the fold on mobile is precious real estate — every pixel earns its place.</w:t>
      </w:r>
    </w:p>
    <w:p>
      <w:pPr>
        <w:pStyle w:val="ListParagraph"/>
        <w:numPr>
          <w:ilvl w:val="0"/>
          <w:numId w:val="2"/>
        </w:numPr>
        <w:spacing w:after="40" w:before="40" w:line="300"/>
      </w:pPr>
      <w:r>
        <w:rPr>
          <w:b/>
          <w:bCs/>
        </w:rPr>
        <w:t xml:space="preserve">Hero. </w:t>
      </w:r>
      <w:r>
        <w:t xml:space="preserve">Strong product image (not a mood shot). Headline names the proposition (“Handcrafted personalised jewellery, made in London since 2006”). Primary CTA: SHOP NOW. Secondary CTA: PERSONALISE.</w:t>
      </w:r>
    </w:p>
    <w:p>
      <w:pPr>
        <w:pStyle w:val="ListParagraph"/>
        <w:numPr>
          <w:ilvl w:val="0"/>
          <w:numId w:val="2"/>
        </w:numPr>
        <w:spacing w:after="40" w:before="40" w:line="300"/>
      </w:pPr>
      <w:r>
        <w:rPr>
          <w:b/>
          <w:bCs/>
        </w:rPr>
        <w:t xml:space="preserve">Top categories. </w:t>
      </w:r>
      <w:r>
        <w:t xml:space="preserve">4–6 collection tiles directly under the hero. Click takes you to the collection.</w:t>
      </w:r>
    </w:p>
    <w:p>
      <w:pPr>
        <w:pStyle w:val="ListParagraph"/>
        <w:numPr>
          <w:ilvl w:val="0"/>
          <w:numId w:val="2"/>
        </w:numPr>
        <w:spacing w:after="40" w:before="40" w:line="300"/>
      </w:pPr>
      <w:r>
        <w:rPr>
          <w:b/>
          <w:bCs/>
        </w:rPr>
        <w:t xml:space="preserve">Bestsellers. </w:t>
      </w:r>
      <w:r>
        <w:t xml:space="preserve">Live row of 4–8 top sellers with image, name, price, and a quick add-to-bag button.</w:t>
      </w:r>
    </w:p>
    <w:p>
      <w:pPr>
        <w:pStyle w:val="ListParagraph"/>
        <w:numPr>
          <w:ilvl w:val="0"/>
          <w:numId w:val="2"/>
        </w:numPr>
        <w:spacing w:after="40" w:before="40" w:line="300"/>
      </w:pPr>
      <w:r>
        <w:rPr>
          <w:b/>
          <w:bCs/>
        </w:rPr>
        <w:t xml:space="preserve">New In. </w:t>
      </w:r>
      <w:r>
        <w:t xml:space="preserve">Latest products. Signals an active store — to humans and to crawlers.</w:t>
      </w:r>
    </w:p>
    <w:p>
      <w:pPr>
        <w:pStyle w:val="ListParagraph"/>
        <w:numPr>
          <w:ilvl w:val="0"/>
          <w:numId w:val="2"/>
        </w:numPr>
        <w:spacing w:after="40" w:before="40" w:line="300"/>
      </w:pPr>
      <w:r>
        <w:rPr>
          <w:b/>
          <w:bCs/>
        </w:rPr>
        <w:t xml:space="preserve">Gift finder by price band. </w:t>
      </w:r>
      <w:r>
        <w:t xml:space="preserve">Under £50 / Under £100 / Luxury. Click goes straight to filtered shop.</w:t>
      </w:r>
    </w:p>
    <w:p>
      <w:pPr>
        <w:pStyle w:val="ListParagraph"/>
        <w:numPr>
          <w:ilvl w:val="0"/>
          <w:numId w:val="2"/>
        </w:numPr>
        <w:spacing w:after="40" w:before="40" w:line="300"/>
      </w:pPr>
      <w:r>
        <w:rPr>
          <w:b/>
          <w:bCs/>
        </w:rPr>
        <w:t xml:space="preserve">Trust bar. </w:t>
      </w:r>
      <w:r>
        <w:t xml:space="preserve">Trustpilot rating, free delivery threshold, handmade in London, 20-year heritage. Single horizontal strip, not a section.</w:t>
      </w:r>
    </w:p>
    <w:p>
      <w:pPr>
        <w:pStyle w:val="ListParagraph"/>
        <w:numPr>
          <w:ilvl w:val="0"/>
          <w:numId w:val="2"/>
        </w:numPr>
        <w:spacing w:after="40" w:before="40" w:line="300"/>
      </w:pPr>
      <w:r>
        <w:rPr>
          <w:b/>
          <w:bCs/>
        </w:rPr>
        <w:t xml:space="preserve">Heritage strip. </w:t>
      </w:r>
      <w:r>
        <w:t xml:space="preserve">Logos: Harrods, Selfridges, QVC Japan, Disney, Hello Kitty, Ray-Ban, press mentions. One row. Not a carousel. Brand authority on display.</w:t>
      </w:r>
    </w:p>
    <w:p>
      <w:pPr>
        <w:pStyle w:val="ListParagraph"/>
        <w:numPr>
          <w:ilvl w:val="0"/>
          <w:numId w:val="2"/>
        </w:numPr>
        <w:spacing w:after="40" w:before="40" w:line="300"/>
      </w:pPr>
      <w:r>
        <w:rPr>
          <w:b/>
          <w:bCs/>
        </w:rPr>
        <w:t xml:space="preserve">Single testimonial. </w:t>
      </w:r>
      <w:r>
        <w:t xml:space="preserve">One strong quote with name and piece referenced. Not a carousel.</w:t>
      </w:r>
    </w:p>
    <w:p>
      <w:pPr>
        <w:pStyle w:val="ListParagraph"/>
        <w:numPr>
          <w:ilvl w:val="0"/>
          <w:numId w:val="2"/>
        </w:numPr>
        <w:spacing w:after="40" w:before="40" w:line="300"/>
      </w:pPr>
      <w:r>
        <w:rPr>
          <w:b/>
          <w:bCs/>
        </w:rPr>
        <w:t xml:space="preserve">Journal teaser. </w:t>
      </w:r>
      <w:r>
        <w:t xml:space="preserve">2–3 latest blog cards, below the fold. See Section 7.</w:t>
      </w:r>
    </w:p>
    <w:p>
      <w:pPr>
        <w:pStyle w:val="ListParagraph"/>
        <w:numPr>
          <w:ilvl w:val="0"/>
          <w:numId w:val="2"/>
        </w:numPr>
        <w:spacing w:after="40" w:before="40" w:line="300"/>
      </w:pPr>
      <w:r>
        <w:rPr>
          <w:b/>
          <w:bCs/>
        </w:rPr>
        <w:t xml:space="preserve">AskAnna nudge. </w:t>
      </w:r>
      <w:r>
        <w:t xml:space="preserve">Bottom of the homepage, a simple line: “Not sure where to start? Ask Anna.” Links to /ask-anna. The floating widget is also live throughout.</w:t>
      </w:r>
    </w:p>
    <w:p>
      <w:pPr>
        <w:pStyle w:val="Heading1"/>
        <w:spacing w:after="160" w:before="360"/>
      </w:pPr>
      <w:r>
        <w:t xml:space="preserve">5. Product pages and shop experience</w:t>
      </w:r>
    </w:p>
    <w:p>
      <w:pPr>
        <w:pStyle w:val="Heading2"/>
        <w:spacing w:after="120" w:before="240"/>
      </w:pPr>
      <w:r>
        <w:t xml:space="preserve">5.1  Shop landing and collection pages</w:t>
      </w:r>
    </w:p>
    <w:p>
      <w:pPr>
        <w:pStyle w:val="ListParagraph"/>
        <w:numPr>
          <w:ilvl w:val="0"/>
          <w:numId w:val="2"/>
        </w:numPr>
        <w:spacing w:after="40" w:before="40" w:line="300"/>
      </w:pPr>
      <w:r>
        <w:t xml:space="preserve">Faceted filtering: metal, price, size, personalisation type, recipient. Filters update the URL so filtered states are shareable and indexable where useful.</w:t>
      </w:r>
    </w:p>
    <w:p>
      <w:pPr>
        <w:pStyle w:val="ListParagraph"/>
        <w:numPr>
          <w:ilvl w:val="0"/>
          <w:numId w:val="2"/>
        </w:numPr>
        <w:spacing w:after="40" w:before="40" w:line="300"/>
      </w:pPr>
      <w:r>
        <w:t xml:space="preserve">Each collection page has a 50–120 word intro paragraph at the top — keyword-led, written for both shoppers and LLMs. AI content assistant can draft, I will edit and approve.</w:t>
      </w:r>
    </w:p>
    <w:p>
      <w:pPr>
        <w:pStyle w:val="ListParagraph"/>
        <w:numPr>
          <w:ilvl w:val="0"/>
          <w:numId w:val="2"/>
        </w:numPr>
        <w:spacing w:after="40" w:before="40" w:line="300"/>
      </w:pPr>
      <w:r>
        <w:t xml:space="preserve">Sort: Bestsellers (default), New In, Price Low–High, Price High–Low.</w:t>
      </w:r>
    </w:p>
    <w:p>
      <w:pPr>
        <w:pStyle w:val="ListParagraph"/>
        <w:numPr>
          <w:ilvl w:val="0"/>
          <w:numId w:val="2"/>
        </w:numPr>
        <w:spacing w:after="40" w:before="40" w:line="300"/>
      </w:pPr>
      <w:r>
        <w:t xml:space="preserve">Product cards: image (hover swap to lifestyle shot if available), name, price, quick add-to-bag, wishlist icon.</w:t>
      </w:r>
    </w:p>
    <w:p>
      <w:pPr>
        <w:pStyle w:val="ListParagraph"/>
        <w:numPr>
          <w:ilvl w:val="0"/>
          <w:numId w:val="2"/>
        </w:numPr>
        <w:spacing w:after="40" w:before="40" w:line="300"/>
      </w:pPr>
      <w:r>
        <w:t xml:space="preserve">Pagination, not infinite scroll. Infinite scroll hurts SEO and on-page metrics.</w:t>
      </w:r>
    </w:p>
    <w:p>
      <w:pPr>
        <w:pStyle w:val="Heading2"/>
        <w:spacing w:after="120" w:before="240"/>
      </w:pPr>
      <w:r>
        <w:t xml:space="preserve">5.2  Product detail page</w:t>
      </w:r>
    </w:p>
    <w:p>
      <w:pPr>
        <w:pStyle w:val="ListParagraph"/>
        <w:numPr>
          <w:ilvl w:val="0"/>
          <w:numId w:val="2"/>
        </w:numPr>
        <w:spacing w:after="40" w:before="40" w:line="300"/>
      </w:pPr>
      <w:r>
        <w:t xml:space="preserve">Image gallery left (or top on mobile), buy module right. The buy module is the priority — it should be visible without scrolling on mobile.</w:t>
      </w:r>
    </w:p>
    <w:p>
      <w:pPr>
        <w:pStyle w:val="ListParagraph"/>
        <w:numPr>
          <w:ilvl w:val="0"/>
          <w:numId w:val="2"/>
        </w:numPr>
        <w:spacing w:after="40" w:before="40" w:line="300"/>
      </w:pPr>
      <w:r>
        <w:t xml:space="preserve">Buy module order: name, price, variant pickers (metal, size), personalisation field (engraving), quantity, ADD TO BAG, secondary actions (wishlist, share).</w:t>
      </w:r>
    </w:p>
    <w:p>
      <w:pPr>
        <w:pStyle w:val="ListParagraph"/>
        <w:numPr>
          <w:ilvl w:val="0"/>
          <w:numId w:val="2"/>
        </w:numPr>
        <w:spacing w:after="40" w:before="40" w:line="300"/>
      </w:pPr>
      <w:r>
        <w:t xml:space="preserve">Below the fold: full description, materials, dimensions, care, sizing guide link, delivery and returns summary.</w:t>
      </w:r>
    </w:p>
    <w:p>
      <w:pPr>
        <w:pStyle w:val="ListParagraph"/>
        <w:numPr>
          <w:ilvl w:val="0"/>
          <w:numId w:val="2"/>
        </w:numPr>
        <w:spacing w:after="40" w:before="40" w:line="300"/>
      </w:pPr>
      <w:r>
        <w:t xml:space="preserve">Trustpilot review module embedded with star rating in JSON-LD so it shows in Google rich results.</w:t>
      </w:r>
    </w:p>
    <w:p>
      <w:pPr>
        <w:pStyle w:val="ListParagraph"/>
        <w:numPr>
          <w:ilvl w:val="0"/>
          <w:numId w:val="2"/>
        </w:numPr>
        <w:spacing w:after="40" w:before="40" w:line="300"/>
      </w:pPr>
      <w:r>
        <w:t xml:space="preserve">Related products row: 3–4 pieces, automatically populated by collection.</w:t>
      </w:r>
    </w:p>
    <w:p>
      <w:pPr>
        <w:pStyle w:val="ListParagraph"/>
        <w:numPr>
          <w:ilvl w:val="0"/>
          <w:numId w:val="2"/>
        </w:numPr>
        <w:spacing w:after="40" w:before="40" w:line="300"/>
      </w:pPr>
      <w:r>
        <w:t xml:space="preserve">AskAnna context-aware prompt: “Question about this piece? Ask Anna.” — widget opens pre-loaded with the current product.</w:t>
      </w:r>
    </w:p>
    <w:p>
      <w:pPr>
        <w:pStyle w:val="Heading2"/>
        <w:spacing w:after="120" w:before="240"/>
      </w:pPr>
      <w:r>
        <w:t xml:space="preserve">5.3  Personalisation flow</w:t>
      </w:r>
    </w:p>
    <w:p>
      <w:pPr>
        <w:spacing w:after="80" w:before="80" w:line="320"/>
      </w:pPr>
      <w:r>
        <w:t xml:space="preserve">Personalisation is the brand’s differentiator. It must feel premium, not fiddly. On products that support personalisation:</w:t>
      </w:r>
    </w:p>
    <w:p>
      <w:pPr>
        <w:pStyle w:val="ListParagraph"/>
        <w:numPr>
          <w:ilvl w:val="0"/>
          <w:numId w:val="2"/>
        </w:numPr>
        <w:spacing w:after="40" w:before="40" w:line="300"/>
      </w:pPr>
      <w:r>
        <w:t xml:space="preserve">Personalisation panel inline with the buy module — not a separate page or modal that breaks flow.</w:t>
      </w:r>
    </w:p>
    <w:p>
      <w:pPr>
        <w:pStyle w:val="ListParagraph"/>
        <w:numPr>
          <w:ilvl w:val="0"/>
          <w:numId w:val="2"/>
        </w:numPr>
        <w:spacing w:after="40" w:before="40" w:line="300"/>
      </w:pPr>
      <w:r>
        <w:t xml:space="preserve">Live preview: as the customer types, they see the engraving rendered on the product image where technically feasible.</w:t>
      </w:r>
    </w:p>
    <w:p>
      <w:pPr>
        <w:pStyle w:val="ListParagraph"/>
        <w:numPr>
          <w:ilvl w:val="0"/>
          <w:numId w:val="2"/>
        </w:numPr>
        <w:spacing w:after="40" w:before="40" w:line="300"/>
      </w:pPr>
      <w:r>
        <w:t xml:space="preserve">Character limits and font choices clearly shown.</w:t>
      </w:r>
    </w:p>
    <w:p>
      <w:pPr>
        <w:pStyle w:val="ListParagraph"/>
        <w:numPr>
          <w:ilvl w:val="0"/>
          <w:numId w:val="2"/>
        </w:numPr>
        <w:spacing w:after="40" w:before="40" w:line="300"/>
      </w:pPr>
      <w:r>
        <w:t xml:space="preserve">“Not sure what to engrave?” microcopy linking to a small inspiration page.</w:t>
      </w:r>
    </w:p>
    <w:p>
      <w:pPr>
        <w:pStyle w:val="Heading2"/>
        <w:spacing w:after="120" w:before="240"/>
      </w:pPr>
      <w:r>
        <w:t xml:space="preserve">5.4  Cart and checkout</w:t>
      </w:r>
    </w:p>
    <w:p>
      <w:pPr>
        <w:pStyle w:val="ListParagraph"/>
        <w:numPr>
          <w:ilvl w:val="0"/>
          <w:numId w:val="2"/>
        </w:numPr>
        <w:spacing w:after="40" w:before="40" w:line="300"/>
      </w:pPr>
      <w:r>
        <w:t xml:space="preserve">Slide-out cart on add-to-bag, not a full page interrupt.</w:t>
      </w:r>
    </w:p>
    <w:p>
      <w:pPr>
        <w:pStyle w:val="ListParagraph"/>
        <w:numPr>
          <w:ilvl w:val="0"/>
          <w:numId w:val="2"/>
        </w:numPr>
        <w:spacing w:after="40" w:before="40" w:line="300"/>
      </w:pPr>
      <w:r>
        <w:t xml:space="preserve">Cart shows: free-shipping progress bar (“£12 to free UK delivery”), gift wrap toggle, gift message field, coupon entry.</w:t>
      </w:r>
    </w:p>
    <w:p>
      <w:pPr>
        <w:pStyle w:val="ListParagraph"/>
        <w:numPr>
          <w:ilvl w:val="0"/>
          <w:numId w:val="2"/>
        </w:numPr>
        <w:spacing w:after="40" w:before="40" w:line="300"/>
      </w:pPr>
      <w:r>
        <w:t xml:space="preserve">Checkout via Stripe Checkout Sessions — hosted, secure, mobile-optimised.</w:t>
      </w:r>
    </w:p>
    <w:p>
      <w:pPr>
        <w:pStyle w:val="ListParagraph"/>
        <w:numPr>
          <w:ilvl w:val="0"/>
          <w:numId w:val="2"/>
        </w:numPr>
        <w:spacing w:after="40" w:before="40" w:line="300"/>
      </w:pPr>
      <w:r>
        <w:t xml:space="preserve">Express payment options where Stripe supports them: Apple Pay, Google Pay, Link.</w:t>
      </w:r>
    </w:p>
    <w:p>
      <w:pPr>
        <w:pStyle w:val="ListParagraph"/>
        <w:numPr>
          <w:ilvl w:val="0"/>
          <w:numId w:val="2"/>
        </w:numPr>
        <w:spacing w:after="40" w:before="40" w:line="300"/>
      </w:pPr>
      <w:r>
        <w:t xml:space="preserve">Guest checkout default. Account creation offered after order, not required before.</w:t>
      </w:r>
    </w:p>
    <w:p>
      <w:pPr>
        <w:pStyle w:val="Heading1"/>
        <w:spacing w:after="160" w:before="360"/>
      </w:pPr>
      <w:r>
        <w:t xml:space="preserve">6. AskAnna — a sales-led AI assistant</w:t>
      </w:r>
    </w:p>
    <w:p>
      <w:pPr>
        <w:spacing w:after="80" w:before="80" w:line="320"/>
      </w:pPr>
      <w:r>
        <w:rPr>
          <w:b/>
          <w:bCs/>
        </w:rPr>
        <w:t xml:space="preserve">Reframe from my earlier brief. </w:t>
      </w:r>
      <w:r>
        <w:t xml:space="preserve">My previous AskAnna spec leaned too consultative — asking gift-finder questions, surfacing articles before products. After studying how Arms of Eve’s assistant works and thinking about my own commercial priorities, I want AskAnna rebuilt as a sales-led concierge. She is here to sell, not to interview.</w:t>
      </w:r>
    </w:p>
    <w:p>
      <w:pPr>
        <w:pStyle w:val="Heading2"/>
        <w:spacing w:after="120" w:before="240"/>
      </w:pPr>
      <w:r>
        <w:t xml:space="preserve">6.1  How she behaves</w:t>
      </w:r>
    </w:p>
    <w:p>
      <w:pPr>
        <w:pStyle w:val="ListParagraph"/>
        <w:numPr>
          <w:ilvl w:val="0"/>
          <w:numId w:val="2"/>
        </w:numPr>
        <w:spacing w:after="40" w:before="40" w:line="300"/>
      </w:pPr>
      <w:r>
        <w:t xml:space="preserve">Leads with products, not questions. If a visitor says “I need a gift for my mum”, AskAnna shows 3–4 product cards immediately, then asks one optional follow-up at most (“Is there a budget you’d like me to stay under?”).</w:t>
      </w:r>
    </w:p>
    <w:p>
      <w:pPr>
        <w:pStyle w:val="ListParagraph"/>
        <w:numPr>
          <w:ilvl w:val="0"/>
          <w:numId w:val="2"/>
        </w:numPr>
        <w:spacing w:after="40" w:before="40" w:line="300"/>
      </w:pPr>
      <w:r>
        <w:t xml:space="preserve">Never asks more than one question in a turn. If she needs more context, she shows products first, then asks one follow-up.</w:t>
      </w:r>
    </w:p>
    <w:p>
      <w:pPr>
        <w:pStyle w:val="ListParagraph"/>
        <w:numPr>
          <w:ilvl w:val="0"/>
          <w:numId w:val="2"/>
        </w:numPr>
        <w:spacing w:after="40" w:before="40" w:line="300"/>
      </w:pPr>
      <w:r>
        <w:t xml:space="preserve">Product cards in chat are real product cards — image, name, price, variant indicator, ADD TO BAG button, and a tap-through to the full PDP.</w:t>
      </w:r>
    </w:p>
    <w:p>
      <w:pPr>
        <w:pStyle w:val="ListParagraph"/>
        <w:numPr>
          <w:ilvl w:val="0"/>
          <w:numId w:val="2"/>
        </w:numPr>
        <w:spacing w:after="40" w:before="40" w:line="300"/>
      </w:pPr>
      <w:r>
        <w:t xml:space="preserve">Pricing visible. Stock-status visible. No “I can’t see live stock” caveats — she pulls from Strapi (Section 6.4).</w:t>
      </w:r>
    </w:p>
    <w:p>
      <w:pPr>
        <w:pStyle w:val="ListParagraph"/>
        <w:numPr>
          <w:ilvl w:val="0"/>
          <w:numId w:val="2"/>
        </w:numPr>
        <w:spacing w:after="40" w:before="40" w:line="300"/>
      </w:pPr>
      <w:r>
        <w:t xml:space="preserve">Up-sells naturally. “These earrings would pair beautifully with the matching pendant.” Not pushy, but always present.</w:t>
      </w:r>
    </w:p>
    <w:p>
      <w:pPr>
        <w:pStyle w:val="ListParagraph"/>
        <w:numPr>
          <w:ilvl w:val="0"/>
          <w:numId w:val="2"/>
        </w:numPr>
        <w:spacing w:after="40" w:before="40" w:line="300"/>
      </w:pPr>
      <w:r>
        <w:t xml:space="preserve">Surfaces promotions when relevant. “You’re £12 from free UK delivery — want me to show you something to add?”</w:t>
      </w:r>
    </w:p>
    <w:p>
      <w:pPr>
        <w:pStyle w:val="ListParagraph"/>
        <w:numPr>
          <w:ilvl w:val="0"/>
          <w:numId w:val="2"/>
        </w:numPr>
        <w:spacing w:after="40" w:before="40" w:line="300"/>
      </w:pPr>
      <w:r>
        <w:t xml:space="preserve">Knows the heritage and uses it lightly. Mentions Harrods/Disney/QVC Japan when it adds confidence to a purchase, not as a script.</w:t>
      </w:r>
    </w:p>
    <w:p>
      <w:pPr>
        <w:pStyle w:val="ListParagraph"/>
        <w:numPr>
          <w:ilvl w:val="0"/>
          <w:numId w:val="2"/>
        </w:numPr>
        <w:spacing w:after="40" w:before="40" w:line="300"/>
      </w:pPr>
      <w:r>
        <w:t xml:space="preserve">Handles personalisation queries directly: confirms what can and can’t be engraved, character limits, font options, lead time.</w:t>
      </w:r>
    </w:p>
    <w:p>
      <w:pPr>
        <w:pStyle w:val="ListParagraph"/>
        <w:numPr>
          <w:ilvl w:val="0"/>
          <w:numId w:val="2"/>
        </w:numPr>
        <w:spacing w:after="40" w:before="40" w:line="300"/>
      </w:pPr>
      <w:r>
        <w:t xml:space="preserve">Hands off to consultation booking only for genuinely bespoke or wedding work — not for normal personalisation, which she handles in-chat.</w:t>
      </w:r>
    </w:p>
    <w:p>
      <w:pPr>
        <w:pStyle w:val="Heading2"/>
        <w:spacing w:after="120" w:before="240"/>
      </w:pPr>
      <w:r>
        <w:t xml:space="preserve">6.2  How she does NOT behave</w:t>
      </w:r>
    </w:p>
    <w:p>
      <w:pPr>
        <w:pStyle w:val="ListParagraph"/>
        <w:numPr>
          <w:ilvl w:val="0"/>
          <w:numId w:val="2"/>
        </w:numPr>
        <w:spacing w:after="40" w:before="40" w:line="300"/>
      </w:pPr>
      <w:r>
        <w:t xml:space="preserve">She does not give a 5-question quiz before showing anything.</w:t>
      </w:r>
    </w:p>
    <w:p>
      <w:pPr>
        <w:pStyle w:val="ListParagraph"/>
        <w:numPr>
          <w:ilvl w:val="0"/>
          <w:numId w:val="2"/>
        </w:numPr>
        <w:spacing w:after="40" w:before="40" w:line="300"/>
      </w:pPr>
      <w:r>
        <w:t xml:space="preserve">She does not lead with articles or blog posts. They are surfaced only if directly relevant to the question.</w:t>
      </w:r>
    </w:p>
    <w:p>
      <w:pPr>
        <w:pStyle w:val="ListParagraph"/>
        <w:numPr>
          <w:ilvl w:val="0"/>
          <w:numId w:val="2"/>
        </w:numPr>
        <w:spacing w:after="40" w:before="40" w:line="300"/>
      </w:pPr>
      <w:r>
        <w:t xml:space="preserve">She does not pretend to be Anna. She always identifies as an AI assistant trained on Anna’s work.</w:t>
      </w:r>
    </w:p>
    <w:p>
      <w:pPr>
        <w:pStyle w:val="ListParagraph"/>
        <w:numPr>
          <w:ilvl w:val="0"/>
          <w:numId w:val="2"/>
        </w:numPr>
        <w:spacing w:after="40" w:before="40" w:line="300"/>
      </w:pPr>
      <w:r>
        <w:t xml:space="preserve">She does not use therapeutic or wellness-coach language (that’s the wellness assistant’s job, not hers).</w:t>
      </w:r>
    </w:p>
    <w:p>
      <w:pPr>
        <w:pStyle w:val="ListParagraph"/>
        <w:numPr>
          <w:ilvl w:val="0"/>
          <w:numId w:val="2"/>
        </w:numPr>
        <w:spacing w:after="40" w:before="40" w:line="300"/>
      </w:pPr>
      <w:r>
        <w:t xml:space="preserve">She does not over-discount. She mentions live promotions; she does not invent them.</w:t>
      </w:r>
    </w:p>
    <w:p>
      <w:pPr>
        <w:pStyle w:val="Heading2"/>
        <w:spacing w:after="120" w:before="240"/>
      </w:pPr>
      <w:r>
        <w:t xml:space="preserve">6.3  Where she lives</w:t>
      </w:r>
    </w:p>
    <w:p>
      <w:pPr>
        <w:pStyle w:val="ListParagraph"/>
        <w:numPr>
          <w:ilvl w:val="0"/>
          <w:numId w:val="2"/>
        </w:numPr>
        <w:spacing w:after="40" w:before="40" w:line="300"/>
      </w:pPr>
      <w:r>
        <w:t xml:space="preserve">Floating chat widget, bottom right, on every page. Closed by default. Single icon. No auto-open popup.</w:t>
      </w:r>
    </w:p>
    <w:p>
      <w:pPr>
        <w:pStyle w:val="ListParagraph"/>
        <w:numPr>
          <w:ilvl w:val="0"/>
          <w:numId w:val="2"/>
        </w:numPr>
        <w:spacing w:after="40" w:before="40" w:line="300"/>
      </w:pPr>
      <w:r>
        <w:t xml:space="preserve">Dedicated /ask-anna page, full-width chat, linked from the footer and from a prompt at the bottom of the homepage.</w:t>
      </w:r>
    </w:p>
    <w:p>
      <w:pPr>
        <w:pStyle w:val="ListParagraph"/>
        <w:numPr>
          <w:ilvl w:val="0"/>
          <w:numId w:val="2"/>
        </w:numPr>
        <w:spacing w:after="40" w:before="40" w:line="300"/>
      </w:pPr>
      <w:r>
        <w:t xml:space="preserve">On product pages, the widget is product-context-aware (loads with current product metadata in the system prompt).</w:t>
      </w:r>
    </w:p>
    <w:p>
      <w:pPr>
        <w:pStyle w:val="ListParagraph"/>
        <w:numPr>
          <w:ilvl w:val="0"/>
          <w:numId w:val="2"/>
        </w:numPr>
        <w:spacing w:after="40" w:before="40" w:line="300"/>
      </w:pPr>
      <w:r>
        <w:t xml:space="preserve">On mobile, the floating widget opens full-screen for thumb-friendly typing.</w:t>
      </w:r>
    </w:p>
    <w:p>
      <w:pPr>
        <w:pStyle w:val="Heading2"/>
        <w:spacing w:after="120" w:before="240"/>
      </w:pPr>
      <w:r>
        <w:t xml:space="preserve">6.4  How she is built</w:t>
      </w:r>
    </w:p>
    <w:p>
      <w:pPr>
        <w:pStyle w:val="ListParagraph"/>
        <w:numPr>
          <w:ilvl w:val="0"/>
          <w:numId w:val="2"/>
        </w:numPr>
        <w:spacing w:after="40" w:before="40" w:line="300"/>
      </w:pPr>
      <w:r>
        <w:rPr>
          <w:b/>
          <w:bCs/>
        </w:rPr>
        <w:t xml:space="preserve">API: </w:t>
      </w:r>
      <w:r>
        <w:t xml:space="preserve">Anthropic Claude API. Default model Claude Sonnet 4. Confirm at build.</w:t>
      </w:r>
    </w:p>
    <w:p>
      <w:pPr>
        <w:pStyle w:val="ListParagraph"/>
        <w:numPr>
          <w:ilvl w:val="0"/>
          <w:numId w:val="2"/>
        </w:numPr>
        <w:spacing w:after="40" w:before="40" w:line="300"/>
      </w:pPr>
      <w:r>
        <w:rPr>
          <w:b/>
          <w:bCs/>
        </w:rPr>
        <w:t xml:space="preserve">Frontend: </w:t>
      </w:r>
      <w:r>
        <w:t xml:space="preserve">React component, integrated into the rebuilt site.</w:t>
      </w:r>
    </w:p>
    <w:p>
      <w:pPr>
        <w:pStyle w:val="ListParagraph"/>
        <w:numPr>
          <w:ilvl w:val="0"/>
          <w:numId w:val="2"/>
        </w:numPr>
        <w:spacing w:after="40" w:before="40" w:line="300"/>
      </w:pPr>
      <w:r>
        <w:rPr>
          <w:b/>
          <w:bCs/>
        </w:rPr>
        <w:t xml:space="preserve">Backend: </w:t>
      </w:r>
      <w:r>
        <w:t xml:space="preserve">serverless function on Vercel that holds the API key and forwards requests. The API key never touches the frontend.</w:t>
      </w:r>
    </w:p>
    <w:p>
      <w:pPr>
        <w:pStyle w:val="ListParagraph"/>
        <w:numPr>
          <w:ilvl w:val="0"/>
          <w:numId w:val="2"/>
        </w:numPr>
        <w:spacing w:after="40" w:before="40" w:line="300"/>
      </w:pPr>
      <w:r>
        <w:rPr>
          <w:b/>
          <w:bCs/>
        </w:rPr>
        <w:t xml:space="preserve">Live product data: </w:t>
      </w:r>
      <w:r>
        <w:t xml:space="preserve">AskAnna queries Strapi for current product, price, variant and stock data. No stale recommendations.</w:t>
      </w:r>
    </w:p>
    <w:p>
      <w:pPr>
        <w:pStyle w:val="ListParagraph"/>
        <w:numPr>
          <w:ilvl w:val="0"/>
          <w:numId w:val="2"/>
        </w:numPr>
        <w:spacing w:after="40" w:before="40" w:line="300"/>
      </w:pPr>
      <w:r>
        <w:rPr>
          <w:b/>
          <w:bCs/>
        </w:rPr>
        <w:t xml:space="preserve">Product cards in chat: </w:t>
      </w:r>
      <w:r>
        <w:t xml:space="preserve">rendered as real interactive components, not plain links. Tap ADD TO BAG works in-chat.</w:t>
      </w:r>
    </w:p>
    <w:p>
      <w:pPr>
        <w:pStyle w:val="ListParagraph"/>
        <w:numPr>
          <w:ilvl w:val="0"/>
          <w:numId w:val="2"/>
        </w:numPr>
        <w:spacing w:after="40" w:before="40" w:line="300"/>
      </w:pPr>
      <w:r>
        <w:rPr>
          <w:b/>
          <w:bCs/>
        </w:rPr>
        <w:t xml:space="preserve">Memory: </w:t>
      </w:r>
      <w:r>
        <w:t xml:space="preserve">within a single session for Phase 1. No cross-session memory.</w:t>
      </w:r>
    </w:p>
    <w:p>
      <w:pPr>
        <w:pStyle w:val="ListParagraph"/>
        <w:numPr>
          <w:ilvl w:val="0"/>
          <w:numId w:val="2"/>
        </w:numPr>
        <w:spacing w:after="40" w:before="40" w:line="300"/>
      </w:pPr>
      <w:r>
        <w:rPr>
          <w:b/>
          <w:bCs/>
        </w:rPr>
        <w:t xml:space="preserve">Rate limiting: </w:t>
      </w:r>
      <w:r>
        <w:t xml:space="preserve">per-IP, to control API cost.</w:t>
      </w:r>
    </w:p>
    <w:p>
      <w:pPr>
        <w:pStyle w:val="ListParagraph"/>
        <w:numPr>
          <w:ilvl w:val="0"/>
          <w:numId w:val="2"/>
        </w:numPr>
        <w:spacing w:after="40" w:before="40" w:line="300"/>
      </w:pPr>
      <w:r>
        <w:rPr>
          <w:b/>
          <w:bCs/>
        </w:rPr>
        <w:t xml:space="preserve">Logging: </w:t>
      </w:r>
      <w:r>
        <w:t xml:space="preserve">anonymised conversation logs in Strapi. Goldmine for FAQ content and journal post topics.</w:t>
      </w:r>
    </w:p>
    <w:p>
      <w:pPr>
        <w:pStyle w:val="ListParagraph"/>
        <w:numPr>
          <w:ilvl w:val="0"/>
          <w:numId w:val="2"/>
        </w:numPr>
        <w:spacing w:after="40" w:before="40" w:line="300"/>
      </w:pPr>
      <w:r>
        <w:rPr>
          <w:b/>
          <w:bCs/>
        </w:rPr>
        <w:t xml:space="preserve">Admin: </w:t>
      </w:r>
      <w:r>
        <w:t xml:space="preserve">Strapi entry where I can update the system prompt and product knowledge without redeployment.</w:t>
      </w:r>
    </w:p>
    <w:p>
      <w:pPr>
        <w:pStyle w:val="ListParagraph"/>
        <w:numPr>
          <w:ilvl w:val="0"/>
          <w:numId w:val="2"/>
        </w:numPr>
        <w:spacing w:after="40" w:before="40" w:line="300"/>
      </w:pPr>
      <w:r>
        <w:rPr>
          <w:b/>
          <w:bCs/>
        </w:rPr>
        <w:t xml:space="preserve">AEO surfaces: </w:t>
      </w:r>
      <w:r>
        <w:t xml:space="preserve">curated Q&amp;A from logs is rendered to the /ask-anna page with FAQ schema. Same Q&amp;A feeds /llms.txt. Single source, two surfaces.</w:t>
      </w:r>
    </w:p>
    <w:p>
      <w:pPr>
        <w:pStyle w:val="Heading2"/>
        <w:spacing w:after="120" w:before="240"/>
      </w:pPr>
      <w:r>
        <w:t xml:space="preserve">6.5  Why this is also an AEO play</w:t>
      </w:r>
    </w:p>
    <w:p>
      <w:pPr>
        <w:spacing w:after="80" w:before="80" w:line="320"/>
      </w:pPr>
      <w:r>
        <w:t xml:space="preserve">A working sales-led AskAnna is not just a conversion tool. The /ask-anna page becomes a high-intent, FAQ-schema‐marked, server-rendered page that ChatGPT, Perplexity, Claude and Gemini can read. The questions real customers ask AskAnna feed the journal, the FAQ, and the product copy. Every loop reinforces the others. This is how a 20-year-old jewellery brand wins back its share of voice in AI search.</w:t>
      </w:r>
    </w:p>
    <w:p>
      <w:pPr>
        <w:pStyle w:val="Heading1"/>
        <w:spacing w:after="160" w:before="360"/>
      </w:pPr>
      <w:r>
        <w:t xml:space="preserve">7. The Journal — the blog</w:t>
      </w:r>
    </w:p>
    <w:p>
      <w:pPr>
        <w:spacing w:after="80" w:before="80" w:line="320"/>
      </w:pPr>
      <w:r>
        <w:t xml:space="preserve">Inspiration: Arms of Eve’s Jewellery Journal. Mine should follow the same idea — short, beautifully presented stories that sit between marketing, brand, and content SEO. Theirs is heavy on values and sustainability. Mine leans into 20 years of heritage and the craft of personalisation.</w:t>
      </w:r>
    </w:p>
    <w:p>
      <w:pPr>
        <w:pStyle w:val="Heading2"/>
        <w:spacing w:after="120" w:before="240"/>
      </w:pPr>
      <w:r>
        <w:t xml:space="preserve">7.1  Categories I want at launch</w:t>
      </w:r>
    </w:p>
    <w:p>
      <w:pPr>
        <w:pStyle w:val="ListParagraph"/>
        <w:numPr>
          <w:ilvl w:val="0"/>
          <w:numId w:val="2"/>
        </w:numPr>
        <w:spacing w:after="40" w:before="40" w:line="300"/>
      </w:pPr>
      <w:r>
        <w:rPr>
          <w:b/>
          <w:bCs/>
        </w:rPr>
        <w:t xml:space="preserve">Studio Notes — </w:t>
      </w:r>
      <w:r>
        <w:t xml:space="preserve">how pieces are designed and made in the London studio. Process, sketches, materials, hands at work.</w:t>
      </w:r>
    </w:p>
    <w:p>
      <w:pPr>
        <w:pStyle w:val="ListParagraph"/>
        <w:numPr>
          <w:ilvl w:val="0"/>
          <w:numId w:val="2"/>
        </w:numPr>
        <w:spacing w:after="40" w:before="40" w:line="300"/>
      </w:pPr>
      <w:r>
        <w:rPr>
          <w:b/>
          <w:bCs/>
        </w:rPr>
        <w:t xml:space="preserve">The Story Behind the Piece — </w:t>
      </w:r>
      <w:r>
        <w:t xml:space="preserve">one piece per post, the inspiration, the personalisation options, the customer who first ordered it.</w:t>
      </w:r>
    </w:p>
    <w:p>
      <w:pPr>
        <w:pStyle w:val="ListParagraph"/>
        <w:numPr>
          <w:ilvl w:val="0"/>
          <w:numId w:val="2"/>
        </w:numPr>
        <w:spacing w:after="40" w:before="40" w:line="300"/>
      </w:pPr>
      <w:r>
        <w:rPr>
          <w:b/>
          <w:bCs/>
        </w:rPr>
        <w:t xml:space="preserve">Heritage — </w:t>
      </w:r>
      <w:r>
        <w:t xml:space="preserve">the Harrods, Selfridges, QVC Japan, Disney, Hello Kitty and Ray-Ban chapters. Each gets its own post. These are SEO and AEO gold.</w:t>
      </w:r>
    </w:p>
    <w:p>
      <w:pPr>
        <w:pStyle w:val="ListParagraph"/>
        <w:numPr>
          <w:ilvl w:val="0"/>
          <w:numId w:val="2"/>
        </w:numPr>
        <w:spacing w:after="40" w:before="40" w:line="300"/>
      </w:pPr>
      <w:r>
        <w:rPr>
          <w:b/>
          <w:bCs/>
        </w:rPr>
        <w:t xml:space="preserve">Gift Guides — </w:t>
      </w:r>
      <w:r>
        <w:t xml:space="preserve">evergreen and seasonal: “Mother’s Day under £100”, “First-time mum”, “For a 60th birthday”, “Wedding gifts that last”.</w:t>
      </w:r>
    </w:p>
    <w:p>
      <w:pPr>
        <w:pStyle w:val="ListParagraph"/>
        <w:numPr>
          <w:ilvl w:val="0"/>
          <w:numId w:val="2"/>
        </w:numPr>
        <w:spacing w:after="40" w:before="40" w:line="300"/>
      </w:pPr>
      <w:r>
        <w:rPr>
          <w:b/>
          <w:bCs/>
        </w:rPr>
        <w:t xml:space="preserve">Personalisation Stories — </w:t>
      </w:r>
      <w:r>
        <w:t xml:space="preserve">real customer stories with their permission. The names, the dates, the meaning. The most quotable content for LLMs because it’s unique to me.</w:t>
      </w:r>
    </w:p>
    <w:p>
      <w:pPr>
        <w:pStyle w:val="ListParagraph"/>
        <w:numPr>
          <w:ilvl w:val="0"/>
          <w:numId w:val="2"/>
        </w:numPr>
        <w:spacing w:after="40" w:before="40" w:line="300"/>
      </w:pPr>
      <w:r>
        <w:rPr>
          <w:b/>
          <w:bCs/>
        </w:rPr>
        <w:t xml:space="preserve">Care &amp; Materials — </w:t>
      </w:r>
      <w:r>
        <w:t xml:space="preserve">the long-tail SEO winners. “How to clean sterling silver”, “What is 9ct gold”, “Birthstones by month”. Generic queries answered better than competitors do.</w:t>
      </w:r>
    </w:p>
    <w:p>
      <w:pPr>
        <w:pStyle w:val="Heading2"/>
        <w:spacing w:after="120" w:before="240"/>
      </w:pPr>
      <w:r>
        <w:t xml:space="preserve">7.2  Format</w:t>
      </w:r>
    </w:p>
    <w:p>
      <w:pPr>
        <w:pStyle w:val="ListParagraph"/>
        <w:numPr>
          <w:ilvl w:val="0"/>
          <w:numId w:val="2"/>
        </w:numPr>
        <w:spacing w:after="40" w:before="40" w:line="300"/>
      </w:pPr>
      <w:r>
        <w:t xml:space="preserve">Hero image, 600–1,200 words, scannable subheadings, internal links to relevant products and collections.</w:t>
      </w:r>
    </w:p>
    <w:p>
      <w:pPr>
        <w:pStyle w:val="ListParagraph"/>
        <w:numPr>
          <w:ilvl w:val="0"/>
          <w:numId w:val="2"/>
        </w:numPr>
        <w:spacing w:after="40" w:before="40" w:line="300"/>
      </w:pPr>
      <w:r>
        <w:t xml:space="preserve">Product blocks embedded mid-post — “the piece this story is about”. Click goes to the PDP.</w:t>
      </w:r>
    </w:p>
    <w:p>
      <w:pPr>
        <w:pStyle w:val="ListParagraph"/>
        <w:numPr>
          <w:ilvl w:val="0"/>
          <w:numId w:val="2"/>
        </w:numPr>
        <w:spacing w:after="40" w:before="40" w:line="300"/>
      </w:pPr>
      <w:r>
        <w:t xml:space="preserve">Author byline (Anna), publish date, last-updated date, reading time.</w:t>
      </w:r>
    </w:p>
    <w:p>
      <w:pPr>
        <w:pStyle w:val="ListParagraph"/>
        <w:numPr>
          <w:ilvl w:val="0"/>
          <w:numId w:val="2"/>
        </w:numPr>
        <w:spacing w:after="40" w:before="40" w:line="300"/>
      </w:pPr>
      <w:r>
        <w:t xml:space="preserve">Article schema (JSON-LD) on every post. Image, headline, datePublished, dateModified, author, publisher.</w:t>
      </w:r>
    </w:p>
    <w:p>
      <w:pPr>
        <w:pStyle w:val="ListParagraph"/>
        <w:numPr>
          <w:ilvl w:val="0"/>
          <w:numId w:val="2"/>
        </w:numPr>
        <w:spacing w:after="40" w:before="40" w:line="300"/>
      </w:pPr>
      <w:r>
        <w:t xml:space="preserve">FAQ blocks on care/materials posts — with FAQPage schema.</w:t>
      </w:r>
    </w:p>
    <w:p>
      <w:pPr>
        <w:pStyle w:val="ListParagraph"/>
        <w:numPr>
          <w:ilvl w:val="0"/>
          <w:numId w:val="2"/>
        </w:numPr>
        <w:spacing w:after="40" w:before="40" w:line="300"/>
      </w:pPr>
      <w:r>
        <w:t xml:space="preserve">Related posts at the bottom (3) and a related products row (3).</w:t>
      </w:r>
    </w:p>
    <w:p>
      <w:pPr>
        <w:pStyle w:val="Heading2"/>
        <w:spacing w:after="120" w:before="240"/>
      </w:pPr>
      <w:r>
        <w:t xml:space="preserve">7.3  Cadence and ownership</w:t>
      </w:r>
    </w:p>
    <w:p>
      <w:pPr>
        <w:pStyle w:val="ListParagraph"/>
        <w:numPr>
          <w:ilvl w:val="0"/>
          <w:numId w:val="2"/>
        </w:numPr>
        <w:spacing w:after="40" w:before="40" w:line="300"/>
      </w:pPr>
      <w:r>
        <w:t xml:space="preserve">Two posts per month minimum after launch. Twelve posts already drafted in the first month using the AI content assistant, then refined and approved by me.</w:t>
      </w:r>
    </w:p>
    <w:p>
      <w:pPr>
        <w:pStyle w:val="ListParagraph"/>
        <w:numPr>
          <w:ilvl w:val="0"/>
          <w:numId w:val="2"/>
        </w:numPr>
        <w:spacing w:after="40" w:before="40" w:line="300"/>
      </w:pPr>
      <w:r>
        <w:t xml:space="preserve">All existing blog posts migrated under their existing slugs (URL preservation). Refresh of legacy posts is a separate ongoing activity — confirm whether that sits with you, with me, or as a retainer add-on.</w:t>
      </w:r>
    </w:p>
    <w:p>
      <w:pPr>
        <w:pStyle w:val="Heading1"/>
        <w:spacing w:after="160" w:before="360"/>
      </w:pPr>
      <w:r>
        <w:t xml:space="preserve">8. SEO/AEO — the priority, with detail</w:t>
      </w:r>
    </w:p>
    <w:p>
      <w:pPr>
        <w:spacing w:after="80" w:before="80" w:line="320"/>
      </w:pPr>
      <w:r>
        <w:t xml:space="preserve">This consolidates Section 1–7 of my response document. Sameer, I need this section reviewed line-by-line and confirmed in writing.</w:t>
      </w:r>
    </w:p>
    <w:p>
      <w:pPr>
        <w:pStyle w:val="Heading2"/>
        <w:spacing w:after="120" w:before="240"/>
      </w:pPr>
      <w:r>
        <w:t xml:space="preserve">8.1  Who is delivering the SEO/AEO work</w:t>
      </w:r>
    </w:p>
    <w:p>
      <w:pPr>
        <w:spacing w:after="80" w:before="80" w:line="320"/>
      </w:pPr>
      <w:r>
        <w:t xml:space="preserve">I need this answered specifically. For each SEO/AEO deliverable, please tell me: who on your team is implementing it (named individual), their experience with technical SEO and LLM discoverability, who is signing off on quality before launch, and whether an external SEO/AEO specialist is involved at any stage.</w:t>
      </w:r>
    </w:p>
    <w:p>
      <w:pPr>
        <w:pStyle w:val="Heading2"/>
        <w:spacing w:after="120" w:before="240"/>
      </w:pPr>
      <w:r>
        <w:t xml:space="preserve">8.2  Schema markup — the full list</w:t>
      </w:r>
    </w:p>
    <w:p>
      <w:pPr>
        <w:spacing w:after="80" w:before="80" w:line="320"/>
      </w:pPr>
      <w:r>
        <w:t xml:space="preserve">Confirm in writing that schema implementation will include all of the below, and that every block validates in search.google.com/test/rich-results with zero errors before launch:</w:t>
      </w:r>
    </w:p>
    <w:p>
      <w:pPr>
        <w:pStyle w:val="ListParagraph"/>
        <w:numPr>
          <w:ilvl w:val="0"/>
          <w:numId w:val="2"/>
        </w:numPr>
        <w:spacing w:after="40" w:before="40" w:line="300"/>
      </w:pPr>
      <w:r>
        <w:t xml:space="preserve">Product schema: name, image (1200px+), description, brand, sku, material, offers (price, priceCurrency: GBP, availability, priceValidUntil set 1 year out), aggregateRating where reviews exist, identifier_exists: false for bespoke pieces without GTINs.</w:t>
      </w:r>
    </w:p>
    <w:p>
      <w:pPr>
        <w:pStyle w:val="ListParagraph"/>
        <w:numPr>
          <w:ilvl w:val="0"/>
          <w:numId w:val="2"/>
        </w:numPr>
        <w:spacing w:after="40" w:before="40" w:line="300"/>
      </w:pPr>
      <w:r>
        <w:t xml:space="preserve">FAQPage schema on the FAQ page AND on product pages where relevant questions appear.</w:t>
      </w:r>
    </w:p>
    <w:p>
      <w:pPr>
        <w:pStyle w:val="ListParagraph"/>
        <w:numPr>
          <w:ilvl w:val="0"/>
          <w:numId w:val="2"/>
        </w:numPr>
        <w:spacing w:after="40" w:before="40" w:line="300"/>
      </w:pPr>
      <w:r>
        <w:t xml:space="preserve">Article schema on every Journal post (headline, image, datePublished, dateModified, author, publisher Organization).</w:t>
      </w:r>
    </w:p>
    <w:p>
      <w:pPr>
        <w:pStyle w:val="ListParagraph"/>
        <w:numPr>
          <w:ilvl w:val="0"/>
          <w:numId w:val="2"/>
        </w:numPr>
        <w:spacing w:after="40" w:before="40" w:line="300"/>
      </w:pPr>
      <w:r>
        <w:t xml:space="preserve">Organization schema with sameAs links to all social profiles, founder name, founding date.</w:t>
      </w:r>
    </w:p>
    <w:p>
      <w:pPr>
        <w:pStyle w:val="ListParagraph"/>
        <w:numPr>
          <w:ilvl w:val="0"/>
          <w:numId w:val="2"/>
        </w:numPr>
        <w:spacing w:after="40" w:before="40" w:line="300"/>
      </w:pPr>
      <w:r>
        <w:t xml:space="preserve">LocalBusiness schema (this is a real London business).</w:t>
      </w:r>
    </w:p>
    <w:p>
      <w:pPr>
        <w:pStyle w:val="ListParagraph"/>
        <w:numPr>
          <w:ilvl w:val="0"/>
          <w:numId w:val="2"/>
        </w:numPr>
        <w:spacing w:after="40" w:before="40" w:line="300"/>
      </w:pPr>
      <w:r>
        <w:t xml:space="preserve">BreadcrumbList schema on every category and product page.</w:t>
      </w:r>
    </w:p>
    <w:p>
      <w:pPr>
        <w:pStyle w:val="ListParagraph"/>
        <w:numPr>
          <w:ilvl w:val="0"/>
          <w:numId w:val="2"/>
        </w:numPr>
        <w:spacing w:after="40" w:before="40" w:line="300"/>
      </w:pPr>
      <w:r>
        <w:t xml:space="preserve">WebApplication schema for AskAnna so LLMs explicitly recognise it as an AI feature.</w:t>
      </w:r>
    </w:p>
    <w:p>
      <w:pPr>
        <w:pStyle w:val="Heading2"/>
        <w:spacing w:after="120" w:before="240"/>
      </w:pPr>
      <w:r>
        <w:t xml:space="preserve">8.3  AI crawler allowlist</w:t>
      </w:r>
    </w:p>
    <w:p>
      <w:pPr>
        <w:spacing w:after="80" w:before="80" w:line="320"/>
      </w:pPr>
      <w:r>
        <w:t xml:space="preserve">Confirm robots.txt explicitly allows: GPTBot, ClaudeBot, PerplexityBot, Google-Extended, CCBot, Bingbot, Applebot-Extended. Confirm no installed services or apps quietly block them.</w:t>
      </w:r>
    </w:p>
    <w:p>
      <w:pPr>
        <w:pStyle w:val="Heading2"/>
        <w:spacing w:after="120" w:before="240"/>
      </w:pPr>
      <w:r>
        <w:t xml:space="preserve">8.4  /llms.txt</w:t>
      </w:r>
    </w:p>
    <w:p>
      <w:pPr>
        <w:spacing w:after="80" w:before="80" w:line="320"/>
      </w:pPr>
      <w:r>
        <w:t xml:space="preserve">Who is writing the /llms.txt content? I want to review and approve it before publishing — it is the brand’s introduction to LLMs. Critically, AskAnna’s knowledge base and /llms.txt must share a single source of truth so they cannot drift apart.</w:t>
      </w:r>
    </w:p>
    <w:p>
      <w:pPr>
        <w:pStyle w:val="Heading2"/>
        <w:spacing w:after="120" w:before="240"/>
      </w:pPr>
      <w:r>
        <w:t xml:space="preserve">8.5  /ask-anna page must be server-rendered</w:t>
      </w:r>
    </w:p>
    <w:p>
      <w:pPr>
        <w:spacing w:after="80" w:before="80" w:line="320"/>
      </w:pPr>
      <w:r>
        <w:t xml:space="preserve">The /ask-anna page must render server-side or pre-rendered HTML so external LLM crawlers can read it. Client-side-only rendering will defeat the AEO purpose entirely. Please confirm this is how it will be built.</w:t>
      </w:r>
    </w:p>
    <w:p>
      <w:pPr>
        <w:pStyle w:val="Heading2"/>
        <w:spacing w:after="120" w:before="240"/>
      </w:pPr>
      <w:r>
        <w:t xml:space="preserve">8.6  Core Web Vitals — specific targets</w:t>
      </w:r>
    </w:p>
    <w:p>
      <w:pPr>
        <w:spacing w:after="80" w:before="80" w:line="320"/>
      </w:pPr>
      <w:r>
        <w:t xml:space="preserve">“Fast by design” is reassuring but not measurable. Commit to these as launch acceptance criteria:</w:t>
      </w:r>
    </w:p>
    <w:p>
      <w:pPr>
        <w:pStyle w:val="ListParagraph"/>
        <w:numPr>
          <w:ilvl w:val="0"/>
          <w:numId w:val="2"/>
        </w:numPr>
        <w:spacing w:after="40" w:before="40" w:line="300"/>
      </w:pPr>
      <w:r>
        <w:t xml:space="preserve">Mobile PageSpeed score: 70+</w:t>
      </w:r>
    </w:p>
    <w:p>
      <w:pPr>
        <w:pStyle w:val="ListParagraph"/>
        <w:numPr>
          <w:ilvl w:val="0"/>
          <w:numId w:val="2"/>
        </w:numPr>
        <w:spacing w:after="40" w:before="40" w:line="300"/>
      </w:pPr>
      <w:r>
        <w:t xml:space="preserve">Desktop PageSpeed score: 85+</w:t>
      </w:r>
    </w:p>
    <w:p>
      <w:pPr>
        <w:pStyle w:val="ListParagraph"/>
        <w:numPr>
          <w:ilvl w:val="0"/>
          <w:numId w:val="2"/>
        </w:numPr>
        <w:spacing w:after="40" w:before="40" w:line="300"/>
      </w:pPr>
      <w:r>
        <w:t xml:space="preserve">LCP under 2.5s    ·    INP under 200ms    ·    CLS under 0.1</w:t>
      </w:r>
    </w:p>
    <w:p>
      <w:pPr>
        <w:pStyle w:val="ListParagraph"/>
        <w:numPr>
          <w:ilvl w:val="0"/>
          <w:numId w:val="2"/>
        </w:numPr>
        <w:spacing w:after="40" w:before="40" w:line="300"/>
      </w:pPr>
      <w:r>
        <w:t xml:space="preserve">All Core Web Vitals “Good” in GSC within 4 weeks of launch.</w:t>
      </w:r>
    </w:p>
    <w:p>
      <w:pPr>
        <w:pStyle w:val="Heading2"/>
        <w:spacing w:after="120" w:before="240"/>
      </w:pPr>
      <w:r>
        <w:t xml:space="preserve">8.7  Keyword strategy</w:t>
      </w:r>
    </w:p>
    <w:p>
      <w:pPr>
        <w:spacing w:after="80" w:before="80" w:line="320"/>
      </w:pPr>
      <w:r>
        <w:t xml:space="preserve">Has any keyword research been done for the new collection pages, product pages, and Journal topics? Each page needs a primary target keyword. The proposal does not mention this anywhere. If not in scope, flag it now — it is foundational.</w:t>
      </w:r>
    </w:p>
    <w:p>
      <w:pPr>
        <w:pStyle w:val="Heading2"/>
        <w:spacing w:after="120" w:before="240"/>
      </w:pPr>
      <w:r>
        <w:t xml:space="preserve">8.8  Google Merchant Centre</w:t>
      </w:r>
    </w:p>
    <w:p>
      <w:pPr>
        <w:spacing w:after="80" w:before="80" w:line="320"/>
      </w:pPr>
      <w:r>
        <w:t xml:space="preserve">The product feed endpoint is built into the site. The GMC account creation is listed as an add-on. Confirm a price and timeline for that add-on now so we launch with free listings live, not “coming soon”. This is one of the fastest single levers for traffic recovery for a jewellery store.</w:t>
      </w:r>
    </w:p>
    <w:p>
      <w:pPr>
        <w:pStyle w:val="Heading2"/>
        <w:spacing w:after="120" w:before="240"/>
      </w:pPr>
      <w:r>
        <w:t xml:space="preserve">8.9  Open Graph</w:t>
      </w:r>
    </w:p>
    <w:p>
      <w:pPr>
        <w:spacing w:after="80" w:before="80" w:line="320"/>
      </w:pPr>
      <w:r>
        <w:t xml:space="preserve">Open Graph meta tags on every page so links render properly when shared on Instagram, WhatsApp, Facebook, LinkedIn and in messaging apps. Twitter/X-specific tags are not required — Open Graph covers the platforms that matter.</w:t>
      </w:r>
    </w:p>
    <w:p>
      <w:pPr>
        <w:pStyle w:val="Heading1"/>
        <w:spacing w:after="160" w:before="360"/>
      </w:pPr>
      <w:r>
        <w:t xml:space="preserve">9. Content migration &amp; URL preservation</w:t>
      </w:r>
    </w:p>
    <w:p>
      <w:pPr>
        <w:pStyle w:val="Heading2"/>
        <w:spacing w:after="120" w:before="240"/>
      </w:pPr>
      <w:r>
        <w:t xml:space="preserve">9.1  Full URL audit before migration</w:t>
      </w:r>
    </w:p>
    <w:p>
      <w:pPr>
        <w:pStyle w:val="ListParagraph"/>
        <w:numPr>
          <w:ilvl w:val="0"/>
          <w:numId w:val="2"/>
        </w:numPr>
        <w:spacing w:after="40" w:before="40" w:line="300"/>
      </w:pPr>
      <w:r>
        <w:t xml:space="preserve">A complete crawl of the existing site is run before migration to capture every live URL.</w:t>
      </w:r>
    </w:p>
    <w:p>
      <w:pPr>
        <w:pStyle w:val="ListParagraph"/>
        <w:numPr>
          <w:ilvl w:val="0"/>
          <w:numId w:val="2"/>
        </w:numPr>
        <w:spacing w:after="40" w:before="40" w:line="300"/>
      </w:pPr>
      <w:r>
        <w:t xml:space="preserve">Every existing URL (products, collections, blog posts, pages, tag pages) is mapped to a new equivalent in writing.</w:t>
      </w:r>
    </w:p>
    <w:p>
      <w:pPr>
        <w:pStyle w:val="ListParagraph"/>
        <w:numPr>
          <w:ilvl w:val="0"/>
          <w:numId w:val="2"/>
        </w:numPr>
        <w:spacing w:after="40" w:before="40" w:line="300"/>
      </w:pPr>
      <w:r>
        <w:t xml:space="preserve">A representative sample of high-value old press article links (Harrods, Selfridges, Disney, QVC Japan) is tested through the redirect map and verified.</w:t>
      </w:r>
    </w:p>
    <w:p>
      <w:pPr>
        <w:pStyle w:val="ListParagraph"/>
        <w:numPr>
          <w:ilvl w:val="0"/>
          <w:numId w:val="2"/>
        </w:numPr>
        <w:spacing w:after="40" w:before="40" w:line="300"/>
      </w:pPr>
      <w:r>
        <w:t xml:space="preserve">No bulk redirects to homepage — already confirmed in your proposal, please keep it explicit.</w:t>
      </w:r>
    </w:p>
    <w:p>
      <w:pPr>
        <w:pStyle w:val="ListParagraph"/>
        <w:numPr>
          <w:ilvl w:val="0"/>
          <w:numId w:val="2"/>
        </w:numPr>
        <w:spacing w:after="40" w:before="40" w:line="300"/>
      </w:pPr>
      <w:r>
        <w:t xml:space="preserve">Any URL that ends up unmapped is logged automatically post-launch and emailed to me, rather than 404-ing silently.</w:t>
      </w:r>
    </w:p>
    <w:p>
      <w:pPr>
        <w:pStyle w:val="Heading2"/>
        <w:spacing w:after="120" w:before="240"/>
      </w:pPr>
      <w:r>
        <w:t xml:space="preserve">9.2  Content carry-over</w:t>
      </w:r>
    </w:p>
    <w:p>
      <w:pPr>
        <w:spacing w:after="80" w:before="80" w:line="320"/>
      </w:pPr>
      <w:r>
        <w:t xml:space="preserve">Use as much of the existing site content as your team thinks is right. There are 20 years of stories, copy, press features, blog posts, About content, FAQs, sizing guides, care guides, and customer testimonials on annalouoflondon.com. Do not throw any of it away without my sign-off. Specifically I want carried across:</w:t>
      </w:r>
    </w:p>
    <w:p>
      <w:pPr>
        <w:pStyle w:val="ListParagraph"/>
        <w:numPr>
          <w:ilvl w:val="0"/>
          <w:numId w:val="2"/>
        </w:numPr>
        <w:spacing w:after="40" w:before="40" w:line="300"/>
      </w:pPr>
      <w:r>
        <w:t xml:space="preserve">The brand story and About content (Harrods, Selfridges, QVC Japan, Disney, Hello Kitty, Ray-Ban heritage).</w:t>
      </w:r>
    </w:p>
    <w:p>
      <w:pPr>
        <w:pStyle w:val="ListParagraph"/>
        <w:numPr>
          <w:ilvl w:val="0"/>
          <w:numId w:val="2"/>
        </w:numPr>
        <w:spacing w:after="40" w:before="40" w:line="300"/>
      </w:pPr>
      <w:r>
        <w:t xml:space="preserve">All product descriptions — refresh and improve, do not strip.</w:t>
      </w:r>
    </w:p>
    <w:p>
      <w:pPr>
        <w:pStyle w:val="ListParagraph"/>
        <w:numPr>
          <w:ilvl w:val="0"/>
          <w:numId w:val="2"/>
        </w:numPr>
        <w:spacing w:after="40" w:before="40" w:line="300"/>
      </w:pPr>
      <w:r>
        <w:t xml:space="preserve">All existing blog posts — migrated under their existing slugs (preserves backlinks and indexing).</w:t>
      </w:r>
    </w:p>
    <w:p>
      <w:pPr>
        <w:pStyle w:val="ListParagraph"/>
        <w:numPr>
          <w:ilvl w:val="0"/>
          <w:numId w:val="2"/>
        </w:numPr>
        <w:spacing w:after="40" w:before="40" w:line="300"/>
      </w:pPr>
      <w:r>
        <w:t xml:space="preserve">Press mentions, awards, testimonials — trust signals for both customers and AI tools.</w:t>
      </w:r>
    </w:p>
    <w:p>
      <w:pPr>
        <w:pStyle w:val="ListParagraph"/>
        <w:numPr>
          <w:ilvl w:val="0"/>
          <w:numId w:val="2"/>
        </w:numPr>
        <w:spacing w:after="40" w:before="40" w:line="300"/>
      </w:pPr>
      <w:r>
        <w:t xml:space="preserve">Care guide, sustainability statement, ring sizing guide — all of it.</w:t>
      </w:r>
    </w:p>
    <w:p>
      <w:pPr>
        <w:pStyle w:val="Heading2"/>
        <w:spacing w:after="120" w:before="240"/>
      </w:pPr>
      <w:r>
        <w:t xml:space="preserve">9.3  Content audit before development</w:t>
      </w:r>
    </w:p>
    <w:p>
      <w:pPr>
        <w:spacing w:after="80" w:before="80" w:line="320"/>
      </w:pPr>
      <w:r>
        <w:t xml:space="preserve">Give me a content audit before any deletion happens — what your team is keeping as-is, refreshing, rewriting, or cutting. I want to sign that list off before any changes are made.</w:t>
      </w:r>
    </w:p>
    <w:p>
      <w:pPr>
        <w:pStyle w:val="Heading1"/>
        <w:spacing w:after="160" w:before="360"/>
      </w:pPr>
      <w:r>
        <w:t xml:space="preserve">10. Pre-launch checklist (must pass before DNS switch)</w:t>
      </w:r>
    </w:p>
    <w:p>
      <w:pPr>
        <w:spacing w:after="80" w:before="80" w:line="320"/>
      </w:pPr>
      <w:r>
        <w:t xml:space="preserve">Before we cut over the domain, written confirmation that all of the below have been checked on staging. Treat this as launch acceptance criteria — if staging fails, launch waits.</w:t>
      </w:r>
    </w:p>
    <w:p>
      <w:pPr>
        <w:spacing w:after="40" w:before="40" w:line="300"/>
        <w:ind w:left="360"/>
      </w:pPr>
      <w:r>
        <w:t xml:space="preserve">☐  Every old URL has a working 301 redirect (sample tested + automated check).</w:t>
      </w:r>
    </w:p>
    <w:p>
      <w:pPr>
        <w:spacing w:after="40" w:before="40" w:line="300"/>
        <w:ind w:left="360"/>
      </w:pPr>
      <w:r>
        <w:t xml:space="preserve">☐  All Product, FAQ, Article, Organization, BreadcrumbList, LocalBusiness, WebApplication schema validates in Rich Results Test with zero errors.</w:t>
      </w:r>
    </w:p>
    <w:p>
      <w:pPr>
        <w:spacing w:after="40" w:before="40" w:line="300"/>
        <w:ind w:left="360"/>
      </w:pPr>
      <w:r>
        <w:t xml:space="preserve">☐  sitemap.xml generates correctly and lists all live URLs.</w:t>
      </w:r>
    </w:p>
    <w:p>
      <w:pPr>
        <w:spacing w:after="40" w:before="40" w:line="300"/>
        <w:ind w:left="360"/>
      </w:pPr>
      <w:r>
        <w:t xml:space="preserve">☐  robots.txt allows all AI crawlers per Section 8.3.</w:t>
      </w:r>
    </w:p>
    <w:p>
      <w:pPr>
        <w:spacing w:after="40" w:before="40" w:line="300"/>
        <w:ind w:left="360"/>
      </w:pPr>
      <w:r>
        <w:t xml:space="preserve">☐  /llms.txt is live, accurate, and approved by Anna.</w:t>
      </w:r>
    </w:p>
    <w:p>
      <w:pPr>
        <w:spacing w:after="40" w:before="40" w:line="300"/>
        <w:ind w:left="360"/>
      </w:pPr>
      <w:r>
        <w:t xml:space="preserve">☐  /ask-anna renders server-side and is crawlable.</w:t>
      </w:r>
    </w:p>
    <w:p>
      <w:pPr>
        <w:spacing w:after="40" w:before="40" w:line="300"/>
        <w:ind w:left="360"/>
      </w:pPr>
      <w:r>
        <w:t xml:space="preserve">☐  PageSpeed and Core Web Vitals hit targets in Section 8.6.</w:t>
      </w:r>
    </w:p>
    <w:p>
      <w:pPr>
        <w:spacing w:after="40" w:before="40" w:line="300"/>
        <w:ind w:left="360"/>
      </w:pPr>
      <w:r>
        <w:t xml:space="preserve">☐  Meta titles and descriptions populated for every page (including blog posts and category pages).</w:t>
      </w:r>
    </w:p>
    <w:p>
      <w:pPr>
        <w:spacing w:after="40" w:before="40" w:line="300"/>
        <w:ind w:left="360"/>
      </w:pPr>
      <w:r>
        <w:t xml:space="preserve">☐  Every image has alt text.</w:t>
      </w:r>
    </w:p>
    <w:p>
      <w:pPr>
        <w:spacing w:after="40" w:before="40" w:line="300"/>
        <w:ind w:left="360"/>
      </w:pPr>
      <w:r>
        <w:t xml:space="preserve">☐  Canonical tags set correctly on every page.</w:t>
      </w:r>
    </w:p>
    <w:p>
      <w:pPr>
        <w:spacing w:after="40" w:before="40" w:line="300"/>
        <w:ind w:left="360"/>
      </w:pPr>
      <w:r>
        <w:t xml:space="preserve">☐  Open Graph tags on every page.</w:t>
      </w:r>
    </w:p>
    <w:p>
      <w:pPr>
        <w:spacing w:after="40" w:before="40" w:line="300"/>
        <w:ind w:left="360"/>
      </w:pPr>
      <w:r>
        <w:t xml:space="preserve">☐  Crawl of staging shows zero 4xx and zero broken internal links.</w:t>
      </w:r>
    </w:p>
    <w:p>
      <w:pPr>
        <w:spacing w:after="40" w:before="40" w:line="300"/>
        <w:ind w:left="360"/>
      </w:pPr>
      <w:r>
        <w:t xml:space="preserve">☐  Mobile responsiveness checked across iOS Safari, iOS Chrome, Android Chrome, desktop Chrome, desktop Safari.</w:t>
      </w:r>
    </w:p>
    <w:p>
      <w:pPr>
        <w:spacing w:after="40" w:before="40" w:line="300"/>
        <w:ind w:left="360"/>
      </w:pPr>
      <w:r>
        <w:t xml:space="preserve">☐  AskAnna tested on all five devices, with logged conversations writing to the agreed location, and product cards adding to bag correctly in-chat.</w:t>
      </w:r>
    </w:p>
    <w:p>
      <w:pPr>
        <w:spacing w:after="40" w:before="40" w:line="300"/>
        <w:ind w:left="360"/>
      </w:pPr>
      <w:r>
        <w:t xml:space="preserve">☐  Stripe checkout tested end-to-end including refund.</w:t>
      </w:r>
    </w:p>
    <w:p>
      <w:pPr>
        <w:spacing w:after="40" w:before="40" w:line="300"/>
        <w:ind w:left="360"/>
      </w:pPr>
      <w:r>
        <w:t xml:space="preserve">☐  Apple Pay and Google Pay tested at checkout.</w:t>
      </w:r>
    </w:p>
    <w:p>
      <w:pPr>
        <w:spacing w:after="40" w:before="40" w:line="300"/>
        <w:ind w:left="360"/>
      </w:pPr>
      <w:r>
        <w:t xml:space="preserve">☐  GDPR cookie consent working.</w:t>
      </w:r>
    </w:p>
    <w:p>
      <w:pPr>
        <w:spacing w:after="40" w:before="40" w:line="300"/>
        <w:ind w:left="360"/>
      </w:pPr>
      <w:r>
        <w:t xml:space="preserve">☐  GA4 + GSC + Bing Webmaster Tools verified and configured before DNS switch.</w:t>
      </w:r>
    </w:p>
    <w:p>
      <w:pPr>
        <w:pStyle w:val="Heading1"/>
        <w:spacing w:after="160" w:before="360"/>
      </w:pPr>
      <w:r>
        <w:t xml:space="preserve">11. Post-launch monitoring</w:t>
      </w:r>
    </w:p>
    <w:p>
      <w:pPr>
        <w:pStyle w:val="Heading2"/>
        <w:spacing w:after="120" w:before="240"/>
      </w:pPr>
      <w:r>
        <w:t xml:space="preserve">11.1  Daily checks for first 2 weeks</w:t>
      </w:r>
    </w:p>
    <w:p>
      <w:pPr>
        <w:spacing w:after="80" w:before="80" w:line="320"/>
      </w:pPr>
      <w:r>
        <w:t xml:space="preserve">GSC crawl errors and indexing status, top-50-page traffic vs pre-launch baseline, any new 404s, Stripe success rate. Anything 15%+ down on baseline gets escalated to me same-day on WhatsApp.</w:t>
      </w:r>
    </w:p>
    <w:p>
      <w:pPr>
        <w:pStyle w:val="Heading2"/>
        <w:spacing w:after="120" w:before="240"/>
      </w:pPr>
      <w:r>
        <w:t xml:space="preserve">11.2  30-day audit</w:t>
      </w:r>
    </w:p>
    <w:p>
      <w:pPr>
        <w:spacing w:after="80" w:before="80" w:line="320"/>
      </w:pPr>
      <w:r>
        <w:t xml:space="preserve">Full review with a remediation plan for anything regressing.</w:t>
      </w:r>
    </w:p>
    <w:p>
      <w:pPr>
        <w:pStyle w:val="Heading2"/>
        <w:spacing w:after="120" w:before="240"/>
      </w:pPr>
      <w:r>
        <w:t xml:space="preserve">11.3  90-day check-in</w:t>
      </w:r>
    </w:p>
    <w:p>
      <w:pPr>
        <w:spacing w:after="80" w:before="80" w:line="320"/>
      </w:pPr>
      <w:r>
        <w:t xml:space="preserve">AI citation audit (manually checking ChatGPT, Perplexity, Gemini, Claude for brand mentions) and traffic recovery review against the baseline.</w:t>
      </w:r>
    </w:p>
    <w:p>
      <w:pPr>
        <w:spacing w:after="80" w:before="80" w:line="320"/>
      </w:pPr>
      <w:r>
        <w:t xml:space="preserve">Confirm whether each of these is included in the £1,000, included as part of the 15-day post-launch support, or quoted separately.</w:t>
      </w:r>
    </w:p>
    <w:p>
      <w:pPr>
        <w:pStyle w:val="Heading1"/>
        <w:spacing w:after="160" w:before="360"/>
      </w:pPr>
      <w:r>
        <w:t xml:space="preserve">12. Phase 1 vs Phase 2</w:t>
      </w:r>
    </w:p>
    <w:p>
      <w:pPr>
        <w:spacing w:after="80" w:before="80" w:line="320"/>
      </w:pPr>
      <w:r>
        <w:t xml:space="preserve">Build the Phase 1 column now. Phase 2 is on the roadmap, not in this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4"/>
              <w:left w:val="single" w:color="CCCCCC" w:sz="4"/>
              <w:bottom w:val="single" w:color="CCCCCC" w:sz="4"/>
              <w:right w:val="single" w:color="CCCCCC" w:sz="4"/>
            </w:tcBorders>
            <w:shd w:fill="F2EFEA" w:val="clear"/>
            <w:tcMar>
              <w:top w:type="dxa" w:w="100"/>
              <w:left w:type="dxa" w:w="140"/>
              <w:bottom w:type="dxa" w:w="100"/>
              <w:right w:type="dxa" w:w="140"/>
            </w:tcMar>
          </w:tcPr>
          <w:p>
            <w:pPr>
              <w:spacing w:after="40" w:before="40" w:line="280"/>
            </w:pPr>
            <w:r>
              <w:rPr>
                <w:b/>
                <w:bCs/>
              </w:rPr>
              <w:t xml:space="preserve">Phase 1 (build now)</w:t>
            </w:r>
          </w:p>
        </w:tc>
        <w:tc>
          <w:tcPr>
            <w:tcW w:type="dxa" w:w="4513"/>
            <w:tcBorders>
              <w:top w:val="single" w:color="CCCCCC" w:sz="4"/>
              <w:left w:val="single" w:color="CCCCCC" w:sz="4"/>
              <w:bottom w:val="single" w:color="CCCCCC" w:sz="4"/>
              <w:right w:val="single" w:color="CCCCCC" w:sz="4"/>
            </w:tcBorders>
            <w:shd w:fill="F2EFEA" w:val="clear"/>
            <w:tcMar>
              <w:top w:type="dxa" w:w="100"/>
              <w:left w:type="dxa" w:w="140"/>
              <w:bottom w:type="dxa" w:w="100"/>
              <w:right w:type="dxa" w:w="140"/>
            </w:tcMar>
          </w:tcPr>
          <w:p>
            <w:pPr>
              <w:spacing w:after="40" w:before="40" w:line="280"/>
            </w:pPr>
            <w:r>
              <w:rPr>
                <w:b/>
                <w:bCs/>
              </w:rPr>
              <w:t xml:space="preserve">Phase 2 (later)</w:t>
            </w:r>
          </w:p>
        </w:tc>
      </w:tr>
      <w:tr>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80"/>
            </w:pPr>
            <w:r>
              <w:rPr>
                <w:b w:val="false"/>
                <w:bCs w:val="false"/>
              </w:rPr>
              <w:t xml:space="preserve">Product-first homepage with bestsellers, new in, gift finder by price</w:t>
            </w:r>
          </w:p>
        </w:tc>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80"/>
            </w:pPr>
            <w:r>
              <w:rPr>
                <w:b w:val="false"/>
                <w:bCs w:val="false"/>
              </w:rPr>
              <w:t xml:space="preserve">Loyalty / repeat-customer programme</w:t>
            </w:r>
          </w:p>
        </w:tc>
      </w:tr>
      <w:tr>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80"/>
            </w:pPr>
            <w:r>
              <w:rPr>
                <w:b w:val="false"/>
                <w:bCs w:val="false"/>
              </w:rPr>
              <w:t xml:space="preserve">Sales-led AskAnna with in-chat product cards and add-to-bag</w:t>
            </w:r>
          </w:p>
        </w:tc>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80"/>
            </w:pPr>
            <w:r>
              <w:rPr>
                <w:b w:val="false"/>
                <w:bCs w:val="false"/>
              </w:rPr>
              <w:t xml:space="preserve">Memory across sessions for logged-in customers</w:t>
            </w:r>
          </w:p>
        </w:tc>
      </w:tr>
      <w:tr>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80"/>
            </w:pPr>
            <w:r>
              <w:rPr>
                <w:b w:val="false"/>
                <w:bCs w:val="false"/>
              </w:rPr>
              <w:t xml:space="preserve">Live product data feeding AskAnna from Strapi</w:t>
            </w:r>
          </w:p>
        </w:tc>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80"/>
            </w:pPr>
            <w:r>
              <w:rPr>
                <w:b w:val="false"/>
                <w:bCs w:val="false"/>
              </w:rPr>
              <w:t xml:space="preserve">Visual search (“find pieces like this image”)</w:t>
            </w:r>
          </w:p>
        </w:tc>
      </w:tr>
      <w:tr>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80"/>
            </w:pPr>
            <w:r>
              <w:rPr>
                <w:b w:val="false"/>
                <w:bCs w:val="false"/>
              </w:rPr>
              <w:t xml:space="preserve">The Journal with 6 categories at launch + Article/FAQ schema</w:t>
            </w:r>
          </w:p>
        </w:tc>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80"/>
            </w:pPr>
            <w:r>
              <w:rPr>
                <w:b w:val="false"/>
                <w:bCs w:val="false"/>
              </w:rPr>
              <w:t xml:space="preserve">Voice mode (audio reply) for AskAnna</w:t>
            </w:r>
          </w:p>
        </w:tc>
      </w:tr>
      <w:tr>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80"/>
            </w:pPr>
            <w:r>
              <w:rPr>
                <w:b w:val="false"/>
                <w:bCs w:val="false"/>
              </w:rPr>
              <w:t xml:space="preserve">Personalisation flow with live preview where feasible</w:t>
            </w:r>
          </w:p>
        </w:tc>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80"/>
            </w:pPr>
            <w:r>
              <w:rPr>
                <w:b w:val="false"/>
                <w:bCs w:val="false"/>
              </w:rPr>
              <w:t xml:space="preserve">Direct booking handoff to a bespoke consultation calendar</w:t>
            </w:r>
          </w:p>
        </w:tc>
      </w:tr>
      <w:tr>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80"/>
            </w:pPr>
            <w:r>
              <w:rPr>
                <w:b w:val="false"/>
                <w:bCs w:val="false"/>
              </w:rPr>
              <w:t xml:space="preserve">Faceted shop filtering with shareable URLs</w:t>
            </w:r>
          </w:p>
        </w:tc>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80"/>
            </w:pPr>
            <w:r>
              <w:rPr>
                <w:b w:val="false"/>
                <w:bCs w:val="false"/>
              </w:rPr>
              <w:t xml:space="preserve">Personalised email follow-ups from AskAnna conversations</w:t>
            </w:r>
          </w:p>
        </w:tc>
      </w:tr>
      <w:tr>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80"/>
            </w:pPr>
            <w:r>
              <w:rPr>
                <w:b w:val="false"/>
                <w:bCs w:val="false"/>
              </w:rPr>
              <w:t xml:space="preserve">Apple Pay / Google Pay / Link express checkout</w:t>
            </w:r>
          </w:p>
        </w:tc>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80"/>
            </w:pPr>
            <w:r>
              <w:rPr>
                <w:b w:val="false"/>
                <w:bCs w:val="false"/>
              </w:rPr>
              <w:t xml:space="preserve">Multi-language support</w:t>
            </w:r>
          </w:p>
        </w:tc>
      </w:tr>
      <w:tr>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80"/>
            </w:pPr>
            <w:r>
              <w:rPr>
                <w:b w:val="false"/>
                <w:bCs w:val="false"/>
              </w:rPr>
              <w:t xml:space="preserve">FAQ schema generated from curated Q&amp;A on /ask-anna</w:t>
            </w:r>
          </w:p>
        </w:tc>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80"/>
            </w:pPr>
            <w:r>
              <w:rPr>
                <w:b w:val="false"/>
                <w:bCs w:val="false"/>
              </w:rPr>
              <w:t xml:space="preserve">Customer account dashboard with reorder</w:t>
            </w:r>
          </w:p>
        </w:tc>
      </w:tr>
      <w:tr>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80"/>
            </w:pPr>
            <w:r>
              <w:rPr>
                <w:b w:val="false"/>
                <w:bCs w:val="false"/>
              </w:rPr>
              <w:t xml:space="preserve">Single-session AskAnna memory only</w:t>
            </w:r>
          </w:p>
        </w:tc>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80"/>
            </w:pPr>
            <w:r>
              <w:rPr>
                <w:b w:val="false"/>
                <w:bCs w:val="false"/>
              </w:rPr>
              <w:t xml:space="preserve">Wishlist that persists across devices for logged-in users</w:t>
            </w:r>
          </w:p>
        </w:tc>
      </w:tr>
    </w:tbl>
    <w:p>
      <w:pPr>
        <w:pStyle w:val="Heading1"/>
        <w:spacing w:after="160" w:before="360"/>
      </w:pPr>
      <w:r>
        <w:t xml:space="preserve">13. Still to confirm with Sameer</w:t>
      </w:r>
    </w:p>
    <w:p>
      <w:pPr>
        <w:pStyle w:val="ListParagraph"/>
        <w:numPr>
          <w:ilvl w:val="0"/>
          <w:numId w:val="2"/>
        </w:numPr>
        <w:spacing w:after="40" w:before="40" w:line="300"/>
      </w:pPr>
      <w:r>
        <w:t xml:space="preserve">Section 8.1 — specific named owner for SEO/AEO delivery, with experience and sign-off path.</w:t>
      </w:r>
    </w:p>
    <w:p>
      <w:pPr>
        <w:pStyle w:val="ListParagraph"/>
        <w:numPr>
          <w:ilvl w:val="0"/>
          <w:numId w:val="2"/>
        </w:numPr>
        <w:spacing w:after="40" w:before="40" w:line="300"/>
      </w:pPr>
      <w:r>
        <w:t xml:space="preserve">Section 8.5 — confirm /ask-anna will be server-rendered, not client-side-only.</w:t>
      </w:r>
    </w:p>
    <w:p>
      <w:pPr>
        <w:pStyle w:val="ListParagraph"/>
        <w:numPr>
          <w:ilvl w:val="0"/>
          <w:numId w:val="2"/>
        </w:numPr>
        <w:spacing w:after="40" w:before="40" w:line="300"/>
      </w:pPr>
      <w:r>
        <w:t xml:space="preserve">Section 8.7 — keyword research: in scope, or quoted separately?</w:t>
      </w:r>
    </w:p>
    <w:p>
      <w:pPr>
        <w:pStyle w:val="ListParagraph"/>
        <w:numPr>
          <w:ilvl w:val="0"/>
          <w:numId w:val="2"/>
        </w:numPr>
        <w:spacing w:after="40" w:before="40" w:line="300"/>
      </w:pPr>
      <w:r>
        <w:t xml:space="preserve">Section 8.8 — GMC account creation: price and timeline confirmed before launch.</w:t>
      </w:r>
    </w:p>
    <w:p>
      <w:pPr>
        <w:pStyle w:val="ListParagraph"/>
        <w:numPr>
          <w:ilvl w:val="0"/>
          <w:numId w:val="2"/>
        </w:numPr>
        <w:spacing w:after="40" w:before="40" w:line="300"/>
      </w:pPr>
      <w:r>
        <w:t xml:space="preserve">Section 11 — daily/30-day/90-day post-launch monitoring: included, support-window, or separately quoted?</w:t>
      </w:r>
    </w:p>
    <w:p>
      <w:pPr>
        <w:pStyle w:val="ListParagraph"/>
        <w:numPr>
          <w:ilvl w:val="0"/>
          <w:numId w:val="2"/>
        </w:numPr>
        <w:spacing w:after="40" w:before="40" w:line="300"/>
      </w:pPr>
      <w:r>
        <w:t xml:space="preserve">Section 7.3 — ownership of legacy blog post refreshing: you, me, or retainer add-on?</w:t>
      </w:r>
    </w:p>
    <w:p>
      <w:pPr>
        <w:pStyle w:val="ListParagraph"/>
        <w:numPr>
          <w:ilvl w:val="0"/>
          <w:numId w:val="2"/>
        </w:numPr>
        <w:spacing w:after="40" w:before="40" w:line="300"/>
      </w:pPr>
      <w:r>
        <w:t xml:space="preserve">AskAnna re-spec in Section 6 (sales-led, in-chat product cards) — confirm whether this is within the original £1,000 or whether it is additional scope to be quoted.</w:t>
      </w:r>
    </w:p>
    <w:p>
      <w:pPr>
        <w:pStyle w:val="ListParagraph"/>
        <w:numPr>
          <w:ilvl w:val="0"/>
          <w:numId w:val="2"/>
        </w:numPr>
        <w:spacing w:after="40" w:before="40" w:line="300"/>
      </w:pPr>
      <w:r>
        <w:t xml:space="preserve">Total brand asset list I’m sending: logo files, colour hex codes, typography (font files / licences), product photography library, press logos, testimonial quotes. Anything missing on your side?</w:t>
      </w:r>
    </w:p>
    <w:p>
      <w:pPr>
        <w:pStyle w:val="ListParagraph"/>
        <w:numPr>
          <w:ilvl w:val="0"/>
          <w:numId w:val="2"/>
        </w:numPr>
        <w:spacing w:after="40" w:before="40" w:line="300"/>
      </w:pPr>
      <w:r>
        <w:t xml:space="preserve">Timeline: 4 weeks at £1,000 — confirm what gets compromised first if time runs short, and confirm staging-fail-equals-delay (not ship-and-fix).</w:t>
      </w:r>
    </w:p>
    <w:p>
      <w:pPr>
        <w:pBdr>
          <w:bottom w:val="single" w:color="CCCCCC" w:sz="6" w:space="1"/>
        </w:pBdr>
        <w:spacing w:after="200" w:before="120"/>
      </w:pPr>
      <w:r>
        <w:t xml:space="preserve"/>
      </w:r>
    </w:p>
    <w:p>
      <w:pPr>
        <w:spacing w:after="120" w:before="200"/>
      </w:pPr>
      <w:r>
        <w:rPr>
          <w:i w:val="false"/>
          <w:iCs w:val="false"/>
        </w:rPr>
        <w:t xml:space="preserve">Once Section 8 is answered in writing and the AskAnna re-spec in Section 6 has a confirmed quote, payment 1 goes through and we move fast.</w:t>
      </w:r>
    </w:p>
    <w:p>
      <w:pPr>
        <w:spacing w:before="200"/>
      </w:pPr>
      <w:r>
        <w:rPr>
          <w:i/>
          <w:iCs/>
          <w:color w:val="555555"/>
        </w:rPr>
        <w:t xml:space="preserve">Anna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1F1F"/>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2026-04-28T11:01:35.525Z</dcterms:created>
  <dcterms:modified xsi:type="dcterms:W3CDTF">2026-04-28T11:01:35.526Z</dcterms:modified>
</cp:coreProperties>
</file>

<file path=docProps/custom.xml><?xml version="1.0" encoding="utf-8"?>
<Properties xmlns="http://schemas.openxmlformats.org/officeDocument/2006/custom-properties" xmlns:vt="http://schemas.openxmlformats.org/officeDocument/2006/docPropsVTypes"/>
</file>